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4AC" w:rsidRDefault="006D77E9" w:rsidP="00E53EF4">
      <w:pPr>
        <w:spacing w:line="240" w:lineRule="auto"/>
        <w:ind w:left="0" w:firstLine="709"/>
      </w:pPr>
      <w:r>
        <w:rPr>
          <w:b/>
        </w:rPr>
        <w:t>23</w:t>
      </w:r>
      <w:r w:rsidR="00E53EF4">
        <w:rPr>
          <w:b/>
        </w:rPr>
        <w:t xml:space="preserve"> </w:t>
      </w:r>
      <w:r>
        <w:rPr>
          <w:b/>
        </w:rPr>
        <w:t xml:space="preserve">и 24 </w:t>
      </w:r>
      <w:r w:rsidR="00E53EF4">
        <w:rPr>
          <w:b/>
        </w:rPr>
        <w:t xml:space="preserve">апреля 2014 года </w:t>
      </w:r>
      <w:r w:rsidR="00E53EF4">
        <w:t xml:space="preserve">состоялось заседание коллегии </w:t>
      </w:r>
      <w:proofErr w:type="spellStart"/>
      <w:r w:rsidR="00E53EF4">
        <w:t>Росалвльского</w:t>
      </w:r>
      <w:proofErr w:type="spellEnd"/>
      <w:r w:rsidR="00E53EF4">
        <w:t xml:space="preserve"> комитета образования</w:t>
      </w:r>
      <w:r w:rsidR="00BC14AC">
        <w:t>, на котором были заслушаны отчеты образовательных учреждений по осуществлению инновационной деятельности.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В 2013 – 2014 учебном году в образовательных учреждениях района реализовывалось 8 инновационных проектов. </w:t>
      </w:r>
      <w:r>
        <w:rPr>
          <w:rFonts w:eastAsia="Times New Roman" w:cs="Times New Roman"/>
          <w:szCs w:val="28"/>
          <w:lang w:eastAsia="ru-RU"/>
        </w:rPr>
        <w:t>Были</w:t>
      </w:r>
      <w:r w:rsidRPr="002B7FFD">
        <w:rPr>
          <w:rFonts w:eastAsia="Times New Roman" w:cs="Times New Roman"/>
          <w:szCs w:val="28"/>
          <w:lang w:eastAsia="ru-RU"/>
        </w:rPr>
        <w:t xml:space="preserve"> представлены: 1 итоговый отчет (СШ №6) и 7 промежуточных отчетов.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 w:val="18"/>
          <w:szCs w:val="28"/>
          <w:lang w:eastAsia="ru-RU"/>
        </w:rPr>
      </w:pP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С итоговым отчетом о деятельности муниципальной проблемной площадки по проблеме «Виртуальный музей как информационный ресурс нравственно-патриотического воспитания» (с 01.09.2012 г. по 31.08.2014 г.) выступила заместитель директора МБОУ средней школы  №6 Бугаева Е.</w:t>
      </w:r>
      <w:proofErr w:type="gramStart"/>
      <w:r w:rsidRPr="002B7FFD">
        <w:rPr>
          <w:rFonts w:eastAsia="Times New Roman" w:cs="Times New Roman"/>
          <w:szCs w:val="28"/>
          <w:lang w:eastAsia="ru-RU"/>
        </w:rPr>
        <w:t>В</w:t>
      </w:r>
      <w:proofErr w:type="gramEnd"/>
      <w:r w:rsidRPr="002B7FFD">
        <w:rPr>
          <w:rFonts w:eastAsia="Times New Roman" w:cs="Times New Roman"/>
          <w:szCs w:val="28"/>
          <w:lang w:eastAsia="ru-RU"/>
        </w:rPr>
        <w:t xml:space="preserve">,  </w:t>
      </w:r>
      <w:proofErr w:type="gramStart"/>
      <w:r w:rsidRPr="002B7FFD">
        <w:rPr>
          <w:rFonts w:eastAsia="Times New Roman" w:cs="Times New Roman"/>
          <w:szCs w:val="28"/>
          <w:lang w:eastAsia="ru-RU"/>
        </w:rPr>
        <w:t>которая</w:t>
      </w:r>
      <w:proofErr w:type="gramEnd"/>
      <w:r w:rsidRPr="002B7FFD">
        <w:rPr>
          <w:rFonts w:eastAsia="Times New Roman" w:cs="Times New Roman"/>
          <w:szCs w:val="28"/>
          <w:lang w:eastAsia="ru-RU"/>
        </w:rPr>
        <w:t xml:space="preserve"> рассказала о результатах деятельности инновационной площадки. 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Сравнительный анализ прогнозируемых и достигнутых результатов выявил положительную динамику нравственно-патриотического воспитания в школе. Положительные результаты достигнуты также по всем направлениям работы: методическому сопровождению, психолого-педагогическому сопровождению,  в работе с кадрами,  и </w:t>
      </w:r>
      <w:proofErr w:type="gramStart"/>
      <w:r w:rsidRPr="002B7FFD">
        <w:rPr>
          <w:rFonts w:eastAsia="Times New Roman" w:cs="Times New Roman"/>
          <w:szCs w:val="28"/>
          <w:lang w:eastAsia="ru-RU"/>
        </w:rPr>
        <w:t>с</w:t>
      </w:r>
      <w:proofErr w:type="gramEnd"/>
      <w:r w:rsidRPr="002B7FFD">
        <w:rPr>
          <w:rFonts w:eastAsia="Times New Roman" w:cs="Times New Roman"/>
          <w:szCs w:val="28"/>
          <w:lang w:eastAsia="ru-RU"/>
        </w:rPr>
        <w:t xml:space="preserve"> обучающимися. В ходе мониторинга с участниками инновационной деятельности установлено: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с родителями на предмет семейных ценностей: на 1,8 % увеличилось количество семей со сложившимися традициями, на 2% - интересующихся родословной семьи, 86% правильно понимают сущность патриотического воспитания. В ходе мониторинга 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с </w:t>
      </w:r>
      <w:proofErr w:type="gramStart"/>
      <w:r w:rsidRPr="002B7FFD">
        <w:rPr>
          <w:rFonts w:eastAsia="Times New Roman" w:cs="Times New Roman"/>
          <w:szCs w:val="28"/>
          <w:lang w:eastAsia="ru-RU"/>
        </w:rPr>
        <w:t>обучающимися</w:t>
      </w:r>
      <w:proofErr w:type="gramEnd"/>
      <w:r w:rsidRPr="002B7FFD">
        <w:rPr>
          <w:rFonts w:eastAsia="Times New Roman" w:cs="Times New Roman"/>
          <w:szCs w:val="28"/>
          <w:lang w:eastAsia="ru-RU"/>
        </w:rPr>
        <w:t xml:space="preserve"> на предмет </w:t>
      </w:r>
      <w:proofErr w:type="spellStart"/>
      <w:r w:rsidRPr="002B7FFD">
        <w:rPr>
          <w:rFonts w:eastAsia="Times New Roman" w:cs="Times New Roman"/>
          <w:szCs w:val="28"/>
          <w:lang w:eastAsia="ru-RU"/>
        </w:rPr>
        <w:t>сформированности</w:t>
      </w:r>
      <w:proofErr w:type="spellEnd"/>
      <w:r w:rsidRPr="002B7FFD">
        <w:rPr>
          <w:rFonts w:eastAsia="Times New Roman" w:cs="Times New Roman"/>
          <w:szCs w:val="28"/>
          <w:lang w:eastAsia="ru-RU"/>
        </w:rPr>
        <w:t xml:space="preserve"> основ гражданской идентичности: 77,3% удовлетворены своей национальной принадлежностью; 70,4% имеют устойчивое внимание к историческим событиям и традициям России; 72% старшеклассников готовы к проявлению толерантного поведения.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Наполнены страницы школьного виртуального музея.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 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b/>
          <w:szCs w:val="28"/>
          <w:lang w:eastAsia="ru-RU"/>
        </w:rPr>
        <w:t xml:space="preserve">Решение: </w:t>
      </w:r>
      <w:r w:rsidRPr="002B7FFD">
        <w:rPr>
          <w:rFonts w:eastAsia="Times New Roman" w:cs="Times New Roman"/>
          <w:szCs w:val="28"/>
          <w:lang w:eastAsia="ru-RU"/>
        </w:rPr>
        <w:t>завершить работу муниципальной проблемной площадки по проблеме «Виртуальный музей как информационный ресурс нравственно-патриотического воспитания», опыт внедрить в повседневную практику.</w:t>
      </w:r>
    </w:p>
    <w:p w:rsidR="002B7FFD" w:rsidRPr="002B7FFD" w:rsidRDefault="002B7FFD" w:rsidP="002B7FFD">
      <w:pPr>
        <w:spacing w:after="0" w:line="240" w:lineRule="auto"/>
        <w:ind w:left="0" w:firstLine="709"/>
        <w:jc w:val="left"/>
        <w:rPr>
          <w:rFonts w:eastAsia="Times New Roman" w:cs="Times New Roman"/>
          <w:b/>
          <w:sz w:val="14"/>
          <w:szCs w:val="28"/>
          <w:lang w:eastAsia="ru-RU"/>
        </w:rPr>
      </w:pPr>
    </w:p>
    <w:p w:rsidR="002B7FFD" w:rsidRPr="002B7FFD" w:rsidRDefault="002B7FFD" w:rsidP="002B7FFD">
      <w:pPr>
        <w:spacing w:after="0" w:line="240" w:lineRule="auto"/>
        <w:ind w:left="0" w:firstLine="709"/>
        <w:jc w:val="left"/>
        <w:rPr>
          <w:rFonts w:eastAsia="Times New Roman" w:cs="Times New Roman"/>
          <w:b/>
          <w:szCs w:val="28"/>
          <w:lang w:eastAsia="ru-RU"/>
        </w:rPr>
      </w:pPr>
      <w:r w:rsidRPr="002B7FFD">
        <w:rPr>
          <w:rFonts w:eastAsia="Times New Roman" w:cs="Times New Roman"/>
          <w:b/>
          <w:szCs w:val="28"/>
          <w:lang w:eastAsia="ru-RU"/>
        </w:rPr>
        <w:t>Промежуточные отчеты:</w:t>
      </w:r>
    </w:p>
    <w:p w:rsidR="002B7FFD" w:rsidRPr="002B7FFD" w:rsidRDefault="002B7FFD" w:rsidP="002B7FFD">
      <w:pPr>
        <w:spacing w:after="0" w:line="240" w:lineRule="auto"/>
        <w:ind w:left="0" w:firstLine="709"/>
        <w:jc w:val="left"/>
        <w:rPr>
          <w:rFonts w:eastAsia="Times New Roman" w:cs="Times New Roman"/>
          <w:b/>
          <w:sz w:val="16"/>
          <w:szCs w:val="28"/>
          <w:lang w:eastAsia="ru-RU"/>
        </w:rPr>
      </w:pP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proofErr w:type="gramStart"/>
      <w:r w:rsidRPr="002B7FFD">
        <w:rPr>
          <w:rFonts w:eastAsia="Times New Roman" w:cs="Times New Roman"/>
          <w:szCs w:val="28"/>
          <w:lang w:eastAsia="ru-RU"/>
        </w:rPr>
        <w:t xml:space="preserve">С  промежуточным отчетом  о работе проблемной площадки по проблеме «Организация классов повышенного уровня подготовки в образовательных учреждениях» выступила заместитель директора МБОУ средней школы №7 </w:t>
      </w:r>
      <w:proofErr w:type="spellStart"/>
      <w:r w:rsidRPr="002B7FFD">
        <w:rPr>
          <w:rFonts w:eastAsia="Times New Roman" w:cs="Times New Roman"/>
          <w:szCs w:val="28"/>
          <w:lang w:eastAsia="ru-RU"/>
        </w:rPr>
        <w:t>Дубовская</w:t>
      </w:r>
      <w:proofErr w:type="spellEnd"/>
      <w:r w:rsidRPr="002B7FFD">
        <w:rPr>
          <w:rFonts w:eastAsia="Times New Roman" w:cs="Times New Roman"/>
          <w:szCs w:val="28"/>
          <w:lang w:eastAsia="ru-RU"/>
        </w:rPr>
        <w:t xml:space="preserve"> И.А. Она отметила, что созданные условия для развития способных учащихся дают определенные результаты (8 класс): стабильное качество знаний (76%); победители и призеры школьного и муниципального этапов олимпиады школьников (материалы выступления прилагаются).</w:t>
      </w:r>
      <w:proofErr w:type="gramEnd"/>
      <w:r w:rsidRPr="002B7FFD">
        <w:rPr>
          <w:rFonts w:eastAsia="Times New Roman" w:cs="Times New Roman"/>
          <w:szCs w:val="28"/>
          <w:lang w:eastAsia="ru-RU"/>
        </w:rPr>
        <w:t xml:space="preserve"> По 5 классу есть стабильная успеваемость и качество знаний.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Вопросы:    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- Как корректировалась работа в 8 классе за время осуществления инновационной деятельности?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- Какие диагностики используются?</w:t>
      </w:r>
    </w:p>
    <w:p w:rsidR="002B7FFD" w:rsidRPr="002B7FFD" w:rsidRDefault="002B7FFD" w:rsidP="002B7FFD">
      <w:pPr>
        <w:spacing w:after="0" w:line="240" w:lineRule="auto"/>
        <w:ind w:left="0"/>
        <w:rPr>
          <w:rFonts w:eastAsia="Times New Roman" w:cs="Times New Roman"/>
          <w:szCs w:val="28"/>
          <w:lang w:eastAsia="ru-RU"/>
        </w:rPr>
      </w:pP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b/>
          <w:szCs w:val="28"/>
          <w:lang w:eastAsia="ru-RU"/>
        </w:rPr>
      </w:pPr>
      <w:r w:rsidRPr="002B7FFD">
        <w:rPr>
          <w:rFonts w:eastAsia="Times New Roman" w:cs="Times New Roman"/>
          <w:b/>
          <w:szCs w:val="28"/>
          <w:lang w:eastAsia="ru-RU"/>
        </w:rPr>
        <w:lastRenderedPageBreak/>
        <w:t>Решение: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Промежуточный отчёт принять к сведению и рекомендовать продолжать инновационную деятельность по проблеме «Организация классов повышенного уровня подготовки в образовательных учреждениях». Больше внимания уделять аналитической деятельности, использовать различные диагностики успешности.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С  промежуточным отчетом  о работе проблемных площадок по проблеме «Организация классов повышенного уровня подготовки в образовательных учреждениях» и «Школа - центр по работе с одаренными детьми» выступила заместитель директора МБОУ средней школы №9 </w:t>
      </w:r>
      <w:proofErr w:type="spellStart"/>
      <w:r w:rsidRPr="002B7FFD">
        <w:rPr>
          <w:rFonts w:eastAsia="Times New Roman" w:cs="Times New Roman"/>
          <w:szCs w:val="28"/>
          <w:lang w:eastAsia="ru-RU"/>
        </w:rPr>
        <w:t>Клещева</w:t>
      </w:r>
      <w:proofErr w:type="spellEnd"/>
      <w:r w:rsidRPr="002B7FFD">
        <w:rPr>
          <w:rFonts w:eastAsia="Times New Roman" w:cs="Times New Roman"/>
          <w:szCs w:val="28"/>
          <w:lang w:eastAsia="ru-RU"/>
        </w:rPr>
        <w:t xml:space="preserve"> С.В. 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  <w:t>В школе функционирует 3 класса повышенного уровня: 5</w:t>
      </w:r>
      <w:proofErr w:type="gramStart"/>
      <w:r w:rsidRPr="002B7FFD"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  <w:t xml:space="preserve"> А</w:t>
      </w:r>
      <w:proofErr w:type="gramEnd"/>
      <w:r w:rsidRPr="002B7FFD"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  <w:t>, 7А и 8А. Ученики</w:t>
      </w:r>
      <w:r w:rsidRPr="002B7FFD">
        <w:rPr>
          <w:rFonts w:eastAsia="Times New Roman" w:cs="Times New Roman"/>
          <w:szCs w:val="28"/>
          <w:lang w:eastAsia="ru-RU"/>
        </w:rPr>
        <w:t xml:space="preserve"> этих классов обучаются по отдельным учебным планам, в которых предусмотрено увеличение количества учебных часов для организации математической и информационно-технологической направленности обучения.</w:t>
      </w:r>
      <w:r w:rsidRPr="002B7FFD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2B7FFD">
        <w:rPr>
          <w:rFonts w:eastAsia="Times New Roman" w:cs="Times New Roman"/>
          <w:szCs w:val="28"/>
          <w:lang w:eastAsia="ru-RU"/>
        </w:rPr>
        <w:t>С целью развития личностных творческих качеств детей в стенах школы</w:t>
      </w:r>
      <w:r w:rsidRPr="002B7FFD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2B7FFD">
        <w:rPr>
          <w:rFonts w:eastAsia="Times New Roman" w:cs="Times New Roman"/>
          <w:szCs w:val="28"/>
          <w:lang w:eastAsia="ru-RU"/>
        </w:rPr>
        <w:t xml:space="preserve">организовано дополнительное образование.  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Качественные показатели </w:t>
      </w:r>
      <w:proofErr w:type="spellStart"/>
      <w:r w:rsidRPr="002B7FFD">
        <w:rPr>
          <w:rFonts w:eastAsia="Times New Roman" w:cs="Times New Roman"/>
          <w:szCs w:val="28"/>
          <w:lang w:eastAsia="ru-RU"/>
        </w:rPr>
        <w:t>обученности</w:t>
      </w:r>
      <w:proofErr w:type="spellEnd"/>
      <w:r w:rsidRPr="002B7FFD">
        <w:rPr>
          <w:rFonts w:eastAsia="Times New Roman" w:cs="Times New Roman"/>
          <w:szCs w:val="28"/>
          <w:lang w:eastAsia="ru-RU"/>
        </w:rPr>
        <w:t xml:space="preserve"> учеников этих классах остаются высокими (качество знаний 5А-95%, 7А-70%, 8А-76%, при 100%-ной успеваемости) и превышают данные показатели других классов на параллелях.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Высоки также результаты участия в олимпиадах и конкурсах (доклад прилагается).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bCs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«Школа - центр по работе с одаренными детьми»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bCs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 xml:space="preserve">В этом году реализуется подготовительный, </w:t>
      </w:r>
      <w:proofErr w:type="spellStart"/>
      <w:r w:rsidRPr="002B7FFD">
        <w:rPr>
          <w:rFonts w:eastAsia="Times New Roman" w:cs="Times New Roman"/>
          <w:bCs/>
          <w:szCs w:val="28"/>
          <w:lang w:eastAsia="ru-RU"/>
        </w:rPr>
        <w:t>диагностико</w:t>
      </w:r>
      <w:proofErr w:type="spellEnd"/>
      <w:r w:rsidRPr="002B7FFD">
        <w:rPr>
          <w:rFonts w:eastAsia="Times New Roman" w:cs="Times New Roman"/>
          <w:bCs/>
          <w:szCs w:val="28"/>
          <w:lang w:eastAsia="ru-RU"/>
        </w:rPr>
        <w:t>-прогностических этап по созданию такого центра. Вот основные направления деятельности в этом проблемном поле: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 xml:space="preserve">- </w:t>
      </w:r>
      <w:r w:rsidRPr="002B7FFD"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  <w:t>Проект «Академия детства». Цель проекта – поиск, выявление и создание условий развития способных детей, через различные формы урочной и внеурочной деятельности, а в идеале построение индивидуальных траекторий развития талантливых детей.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</w:pPr>
      <w:r w:rsidRPr="002B7FFD"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  <w:t>- Создание разветвленной системы поиска и поддержки талантливых детей, создание общей среды для проявления и развития способностей каждого ребенка, стимулирования и выявления достижений одаренных учащихся, создание мотивационной творческой среды.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</w:pPr>
      <w:r w:rsidRPr="002B7FFD"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  <w:t xml:space="preserve">- Ежегодно проводимый в школе День науки, искусства и творчества, выведен нами за рамки традиционных методик;  </w:t>
      </w:r>
      <w:proofErr w:type="gramStart"/>
      <w:r w:rsidRPr="002B7FFD"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  <w:t xml:space="preserve">организован с привлечением спонсоров школьный конкурс «Ученик года», работает студия «Школьное телевидение», проводятся заседания научных секций на темы «Открытия, спасшие человечество», " «Анатомия Земли», «История изобретения» и т. п., организуются выставки творческих работ, конкурсы защиты проектов, создана Школьная Академия наук, проводятся олимпиады, другие интеллектуальные марафоны, отработана форма оценки детских достижений – портфолио, </w:t>
      </w:r>
      <w:proofErr w:type="spellStart"/>
      <w:r w:rsidRPr="002B7FFD"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  <w:t>артфолио</w:t>
      </w:r>
      <w:proofErr w:type="spellEnd"/>
      <w:r w:rsidRPr="002B7FFD"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  <w:t>.</w:t>
      </w:r>
      <w:proofErr w:type="gramEnd"/>
      <w:r w:rsidRPr="002B7FFD"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  <w:t xml:space="preserve">  Все это можно увидеть в методической копилке школы.  Но нам ещё предстоит расширить систему олимпиад и конкурсов школьников, практику дополнительного образования, различного рода ученических конференций и семинаров.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</w:pPr>
      <w:r w:rsidRPr="002B7FFD"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  <w:t xml:space="preserve">- В рамках воспитательной программы «Новое поколение» разработан проект по созданию в школе детской творческой мастерской «Успех», куда войдут самые </w:t>
      </w:r>
      <w:r w:rsidRPr="002B7FFD"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  <w:lastRenderedPageBreak/>
        <w:t>активные, самые творческие, самые любознательные, самые трудолюбивые и способные в разных областях знаний ребята, объединенные любовью к родной школе.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</w:pPr>
      <w:r w:rsidRPr="002B7FFD"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  <w:t>- Создание на базе нашей школы муниципального интеллектуального проекта, где ребята из разных школ смогут представить свои исследовательские работы.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</w:pPr>
      <w:r w:rsidRPr="002B7FFD">
        <w:rPr>
          <w:rFonts w:eastAsia="Times New Roman" w:cs="Times New Roman"/>
          <w:bCs/>
          <w:color w:val="000000"/>
          <w:szCs w:val="28"/>
          <w:shd w:val="clear" w:color="auto" w:fill="FFFFFF"/>
          <w:lang w:eastAsia="ru-RU"/>
        </w:rPr>
        <w:t>- Создание системы дистанционного образования.</w:t>
      </w:r>
    </w:p>
    <w:p w:rsidR="002B7FFD" w:rsidRPr="002B7FFD" w:rsidRDefault="002B7FFD" w:rsidP="002B7FFD">
      <w:pPr>
        <w:spacing w:after="0" w:line="240" w:lineRule="auto"/>
        <w:ind w:left="0"/>
        <w:rPr>
          <w:rFonts w:eastAsia="Times New Roman" w:cs="Times New Roman"/>
          <w:b/>
          <w:sz w:val="18"/>
          <w:szCs w:val="28"/>
          <w:lang w:eastAsia="ru-RU"/>
        </w:rPr>
      </w:pP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b/>
          <w:szCs w:val="28"/>
          <w:lang w:eastAsia="ru-RU"/>
        </w:rPr>
      </w:pPr>
      <w:r w:rsidRPr="002B7FFD">
        <w:rPr>
          <w:rFonts w:eastAsia="Times New Roman" w:cs="Times New Roman"/>
          <w:b/>
          <w:szCs w:val="28"/>
          <w:lang w:eastAsia="ru-RU"/>
        </w:rPr>
        <w:t>Решение: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bCs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Промежуточный отчёт принять к сведению и рекомендовать продолжать инновационную деятельность по проблеме «Организация классов повышенного уровня подготовки в образовательных учреждениях», по проблеме «Школа - центр по работе с одаренными детьми»</w:t>
      </w:r>
      <w:r w:rsidRPr="002B7FFD">
        <w:rPr>
          <w:rFonts w:eastAsia="Times New Roman" w:cs="Times New Roman"/>
          <w:bCs/>
          <w:szCs w:val="28"/>
          <w:lang w:eastAsia="ru-RU"/>
        </w:rPr>
        <w:t>.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 w:val="18"/>
          <w:szCs w:val="28"/>
          <w:lang w:eastAsia="ru-RU"/>
        </w:rPr>
      </w:pP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С  промежуточным отчетом о работе проблемной площадки по проблеме «Внеурочная деятельность в классах повышенного уровня подготовки муниципальных бюджетных образовательных учреждений» выступила заместитель директора МБОУ ДОД </w:t>
      </w:r>
      <w:proofErr w:type="spellStart"/>
      <w:r w:rsidRPr="002B7FFD">
        <w:rPr>
          <w:rFonts w:eastAsia="Times New Roman" w:cs="Times New Roman"/>
          <w:szCs w:val="28"/>
          <w:lang w:eastAsia="ru-RU"/>
        </w:rPr>
        <w:t>ЦРТДиЮ</w:t>
      </w:r>
      <w:proofErr w:type="spellEnd"/>
      <w:r w:rsidRPr="002B7FFD">
        <w:rPr>
          <w:rFonts w:eastAsia="Times New Roman" w:cs="Times New Roman"/>
          <w:szCs w:val="28"/>
          <w:lang w:eastAsia="ru-RU"/>
        </w:rPr>
        <w:t xml:space="preserve"> Авдеева Л.М.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2013 г является частью второго, организационно-практического этапа реализации инновационной деятельности. В </w:t>
      </w:r>
      <w:proofErr w:type="gramStart"/>
      <w:r w:rsidRPr="002B7FFD">
        <w:rPr>
          <w:rFonts w:eastAsia="Times New Roman" w:cs="Times New Roman"/>
          <w:szCs w:val="28"/>
          <w:lang w:eastAsia="ru-RU"/>
        </w:rPr>
        <w:t>настоящий</w:t>
      </w:r>
      <w:proofErr w:type="gramEnd"/>
      <w:r w:rsidRPr="002B7FFD">
        <w:rPr>
          <w:rFonts w:eastAsia="Times New Roman" w:cs="Times New Roman"/>
          <w:szCs w:val="28"/>
          <w:lang w:eastAsia="ru-RU"/>
        </w:rPr>
        <w:t xml:space="preserve"> время работа ведется по двум направлениям: предметная и организационно-массовая (досуговая, воспитательная).  Этап характеризуется следующим содержанием:</w:t>
      </w:r>
    </w:p>
    <w:p w:rsidR="002B7FFD" w:rsidRPr="002B7FFD" w:rsidRDefault="002B7FFD" w:rsidP="002B7FFD">
      <w:pPr>
        <w:numPr>
          <w:ilvl w:val="0"/>
          <w:numId w:val="3"/>
        </w:num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реализация и корректировка планов и программ работы;</w:t>
      </w:r>
    </w:p>
    <w:p w:rsidR="002B7FFD" w:rsidRPr="002B7FFD" w:rsidRDefault="002B7FFD" w:rsidP="002B7FFD">
      <w:pPr>
        <w:numPr>
          <w:ilvl w:val="0"/>
          <w:numId w:val="3"/>
        </w:num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организация предметной работы в школах;</w:t>
      </w:r>
    </w:p>
    <w:p w:rsidR="002B7FFD" w:rsidRPr="002B7FFD" w:rsidRDefault="002B7FFD" w:rsidP="002B7FFD">
      <w:pPr>
        <w:numPr>
          <w:ilvl w:val="0"/>
          <w:numId w:val="3"/>
        </w:num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организация новых методик и приемов работы;</w:t>
      </w:r>
    </w:p>
    <w:p w:rsidR="002B7FFD" w:rsidRPr="002B7FFD" w:rsidRDefault="002B7FFD" w:rsidP="002B7FFD">
      <w:pPr>
        <w:numPr>
          <w:ilvl w:val="0"/>
          <w:numId w:val="3"/>
        </w:num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организация практических мероприятий МПП;</w:t>
      </w:r>
    </w:p>
    <w:p w:rsidR="002B7FFD" w:rsidRPr="002B7FFD" w:rsidRDefault="002B7FFD" w:rsidP="002B7FFD">
      <w:pPr>
        <w:numPr>
          <w:ilvl w:val="0"/>
          <w:numId w:val="3"/>
        </w:num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создание благоприятных условий для ведения внеурочной развивающей деятельности учащихся; проведение промежуточного контроля и мониторинга работы;</w:t>
      </w:r>
    </w:p>
    <w:p w:rsidR="002B7FFD" w:rsidRPr="002B7FFD" w:rsidRDefault="002B7FFD" w:rsidP="002B7FFD">
      <w:pPr>
        <w:numPr>
          <w:ilvl w:val="0"/>
          <w:numId w:val="3"/>
        </w:num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анализ конечных результатов;</w:t>
      </w:r>
    </w:p>
    <w:p w:rsidR="002B7FFD" w:rsidRPr="002B7FFD" w:rsidRDefault="002B7FFD" w:rsidP="002B7FFD">
      <w:pPr>
        <w:numPr>
          <w:ilvl w:val="0"/>
          <w:numId w:val="3"/>
        </w:num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ознакомление педагогического коллектива с результатами работы по данному направлению;</w:t>
      </w:r>
    </w:p>
    <w:p w:rsidR="002B7FFD" w:rsidRPr="002B7FFD" w:rsidRDefault="002B7FFD" w:rsidP="002B7FFD">
      <w:pPr>
        <w:numPr>
          <w:ilvl w:val="0"/>
          <w:numId w:val="3"/>
        </w:num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систематизация работы. </w:t>
      </w:r>
    </w:p>
    <w:p w:rsidR="002B7FFD" w:rsidRPr="002B7FFD" w:rsidRDefault="002B7FFD" w:rsidP="002B7FFD">
      <w:pPr>
        <w:spacing w:after="0" w:line="240" w:lineRule="auto"/>
        <w:ind w:left="142" w:firstLine="567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В школе №9 в 2013-2014 учебном году в классах повышенного уровня подготовки реализуются следующие программы: </w:t>
      </w:r>
    </w:p>
    <w:p w:rsidR="002B7FFD" w:rsidRPr="002B7FFD" w:rsidRDefault="002B7FFD" w:rsidP="002B7FFD">
      <w:pPr>
        <w:spacing w:after="0" w:line="240" w:lineRule="auto"/>
        <w:ind w:left="142" w:firstLine="567"/>
        <w:rPr>
          <w:rFonts w:eastAsia="Times New Roman" w:cs="Times New Roman"/>
          <w:szCs w:val="28"/>
          <w:lang w:eastAsia="ru-RU"/>
        </w:rPr>
      </w:pPr>
      <w:proofErr w:type="spellStart"/>
      <w:r w:rsidRPr="002B7FFD">
        <w:rPr>
          <w:rFonts w:eastAsia="Times New Roman" w:cs="Times New Roman"/>
          <w:szCs w:val="28"/>
          <w:lang w:eastAsia="ru-RU"/>
        </w:rPr>
        <w:t>Коптекова</w:t>
      </w:r>
      <w:proofErr w:type="spellEnd"/>
      <w:r w:rsidRPr="002B7FFD">
        <w:rPr>
          <w:rFonts w:eastAsia="Times New Roman" w:cs="Times New Roman"/>
          <w:szCs w:val="28"/>
          <w:lang w:eastAsia="ru-RU"/>
        </w:rPr>
        <w:t xml:space="preserve">  Л.А., Трапезникова А.А. (под редакцией)</w:t>
      </w:r>
      <w:proofErr w:type="gramStart"/>
      <w:r w:rsidRPr="002B7FFD">
        <w:rPr>
          <w:rFonts w:eastAsia="Times New Roman" w:cs="Times New Roman"/>
          <w:szCs w:val="28"/>
          <w:lang w:eastAsia="ru-RU"/>
        </w:rPr>
        <w:t>«К</w:t>
      </w:r>
      <w:proofErr w:type="gramEnd"/>
      <w:r w:rsidRPr="002B7FFD">
        <w:rPr>
          <w:rFonts w:eastAsia="Times New Roman" w:cs="Times New Roman"/>
          <w:szCs w:val="28"/>
          <w:lang w:eastAsia="ru-RU"/>
        </w:rPr>
        <w:t>ультура быта», сборник программ. Мин. Просвещения СССР, М</w:t>
      </w:r>
      <w:proofErr w:type="gramStart"/>
      <w:r w:rsidRPr="002B7FFD">
        <w:rPr>
          <w:rFonts w:eastAsia="Times New Roman" w:cs="Times New Roman"/>
          <w:szCs w:val="28"/>
          <w:lang w:eastAsia="ru-RU"/>
        </w:rPr>
        <w:t xml:space="preserve">:. </w:t>
      </w:r>
      <w:proofErr w:type="gramEnd"/>
      <w:r w:rsidRPr="002B7FFD">
        <w:rPr>
          <w:rFonts w:eastAsia="Times New Roman" w:cs="Times New Roman"/>
          <w:szCs w:val="28"/>
          <w:lang w:eastAsia="ru-RU"/>
        </w:rPr>
        <w:t xml:space="preserve">Просвещение 1982 г., педагог Ермолаева А.А. </w:t>
      </w:r>
      <w:proofErr w:type="spellStart"/>
      <w:r w:rsidRPr="002B7FFD">
        <w:rPr>
          <w:rFonts w:eastAsia="Times New Roman" w:cs="Times New Roman"/>
          <w:szCs w:val="28"/>
          <w:lang w:eastAsia="ru-RU"/>
        </w:rPr>
        <w:t>т.о</w:t>
      </w:r>
      <w:proofErr w:type="spellEnd"/>
      <w:r w:rsidRPr="002B7FFD">
        <w:rPr>
          <w:rFonts w:eastAsia="Times New Roman" w:cs="Times New Roman"/>
          <w:szCs w:val="28"/>
          <w:lang w:eastAsia="ru-RU"/>
        </w:rPr>
        <w:t xml:space="preserve">. «Арт-дизайн» </w:t>
      </w:r>
    </w:p>
    <w:p w:rsidR="002B7FFD" w:rsidRPr="002B7FFD" w:rsidRDefault="002B7FFD" w:rsidP="002B7FFD">
      <w:pPr>
        <w:spacing w:after="0" w:line="240" w:lineRule="auto"/>
        <w:ind w:left="142" w:firstLine="567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«Шахматы»</w:t>
      </w:r>
      <w:r w:rsidRPr="002B7FFD">
        <w:rPr>
          <w:rFonts w:eastAsia="Times New Roman" w:cs="Times New Roman"/>
          <w:szCs w:val="28"/>
          <w:lang w:eastAsia="ru-RU"/>
        </w:rPr>
        <w:tab/>
        <w:t xml:space="preserve">Программа просвещения СССР 1989г. адаптированная,   педагог Киселев А.С.  </w:t>
      </w:r>
      <w:proofErr w:type="spellStart"/>
      <w:r w:rsidRPr="002B7FFD">
        <w:rPr>
          <w:rFonts w:eastAsia="Times New Roman" w:cs="Times New Roman"/>
          <w:szCs w:val="28"/>
          <w:lang w:eastAsia="ru-RU"/>
        </w:rPr>
        <w:t>т.о</w:t>
      </w:r>
      <w:proofErr w:type="spellEnd"/>
      <w:r w:rsidRPr="002B7FFD">
        <w:rPr>
          <w:rFonts w:eastAsia="Times New Roman" w:cs="Times New Roman"/>
          <w:szCs w:val="28"/>
          <w:lang w:eastAsia="ru-RU"/>
        </w:rPr>
        <w:t>. «Шахматы»</w:t>
      </w:r>
    </w:p>
    <w:p w:rsidR="002B7FFD" w:rsidRPr="002B7FFD" w:rsidRDefault="002B7FFD" w:rsidP="002B7FFD">
      <w:pPr>
        <w:spacing w:after="0" w:line="240" w:lineRule="auto"/>
        <w:ind w:left="142" w:firstLine="567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В школе №7 учащиеся занимаются в творческих объединениях: </w:t>
      </w:r>
    </w:p>
    <w:p w:rsidR="002B7FFD" w:rsidRPr="002B7FFD" w:rsidRDefault="002B7FFD" w:rsidP="002B7FFD">
      <w:pPr>
        <w:spacing w:after="0" w:line="240" w:lineRule="auto"/>
        <w:ind w:left="142" w:firstLine="567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«Шахматы»,  педагог А.С. Киселев;</w:t>
      </w:r>
    </w:p>
    <w:p w:rsidR="002B7FFD" w:rsidRPr="002B7FFD" w:rsidRDefault="002B7FFD" w:rsidP="002B7FFD">
      <w:pPr>
        <w:spacing w:after="0" w:line="240" w:lineRule="auto"/>
        <w:ind w:left="0" w:firstLine="567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  «Гитарист», педагог П. В. </w:t>
      </w:r>
      <w:proofErr w:type="spellStart"/>
      <w:r w:rsidRPr="002B7FFD">
        <w:rPr>
          <w:rFonts w:eastAsia="Times New Roman" w:cs="Times New Roman"/>
          <w:szCs w:val="28"/>
          <w:lang w:eastAsia="ru-RU"/>
        </w:rPr>
        <w:t>Сидоченков</w:t>
      </w:r>
      <w:proofErr w:type="spellEnd"/>
      <w:r w:rsidRPr="002B7FFD">
        <w:rPr>
          <w:rFonts w:eastAsia="Times New Roman" w:cs="Times New Roman"/>
          <w:szCs w:val="28"/>
          <w:lang w:eastAsia="ru-RU"/>
        </w:rPr>
        <w:t xml:space="preserve">. </w:t>
      </w:r>
    </w:p>
    <w:p w:rsidR="002B7FFD" w:rsidRPr="002B7FFD" w:rsidRDefault="002B7FFD" w:rsidP="002B7FFD">
      <w:pPr>
        <w:spacing w:after="0" w:line="240" w:lineRule="auto"/>
        <w:ind w:left="142" w:firstLine="567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По ряду объективных причин предметная работа идет не так эффективно, как хотелось бы. Но наши педагоги делают все от них зависящее, чтобы данные занятия проходили интересно и результативно. </w:t>
      </w:r>
    </w:p>
    <w:p w:rsidR="002B7FFD" w:rsidRPr="002B7FFD" w:rsidRDefault="002B7FFD" w:rsidP="002B7FFD">
      <w:pPr>
        <w:tabs>
          <w:tab w:val="num" w:pos="720"/>
        </w:tabs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lastRenderedPageBreak/>
        <w:t xml:space="preserve">На мероприятиях «Магия интеллекта» и «Бенгальские огоньки» была проведена промежуточная диагностика. В диагностике приняли участие 28 </w:t>
      </w:r>
      <w:proofErr w:type="gramStart"/>
      <w:r w:rsidRPr="002B7FFD">
        <w:rPr>
          <w:rFonts w:eastAsia="Times New Roman" w:cs="Times New Roman"/>
          <w:szCs w:val="28"/>
          <w:lang w:eastAsia="ru-RU"/>
        </w:rPr>
        <w:t>обучающихся</w:t>
      </w:r>
      <w:proofErr w:type="gramEnd"/>
      <w:r w:rsidRPr="002B7FFD">
        <w:rPr>
          <w:rFonts w:eastAsia="Times New Roman" w:cs="Times New Roman"/>
          <w:szCs w:val="28"/>
          <w:lang w:eastAsia="ru-RU"/>
        </w:rPr>
        <w:t>.</w:t>
      </w:r>
    </w:p>
    <w:p w:rsidR="002B7FFD" w:rsidRPr="002B7FFD" w:rsidRDefault="002B7FFD" w:rsidP="002B7FFD">
      <w:pPr>
        <w:tabs>
          <w:tab w:val="num" w:pos="284"/>
        </w:tabs>
        <w:spacing w:after="0" w:line="240" w:lineRule="auto"/>
        <w:ind w:left="142" w:firstLine="567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На основании анализа  и интерпретации  результатов исследования «Шкалы оценки и потребности в достижении» Ю.М. Орлова, теста «Мотивации успеха и боязни неудач» можно сделать вывод о том, что</w:t>
      </w:r>
    </w:p>
    <w:p w:rsidR="002B7FFD" w:rsidRPr="002B7FFD" w:rsidRDefault="002B7FFD" w:rsidP="002B7FFD">
      <w:pPr>
        <w:tabs>
          <w:tab w:val="num" w:pos="720"/>
        </w:tabs>
        <w:spacing w:after="0" w:line="240" w:lineRule="auto"/>
        <w:ind w:left="720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-  у ребят повысился уровень стремления к улучшению результатов, </w:t>
      </w:r>
    </w:p>
    <w:p w:rsidR="002B7FFD" w:rsidRPr="002B7FFD" w:rsidRDefault="002B7FFD" w:rsidP="002B7FFD">
      <w:pPr>
        <w:tabs>
          <w:tab w:val="num" w:pos="720"/>
        </w:tabs>
        <w:spacing w:after="0" w:line="240" w:lineRule="auto"/>
        <w:ind w:left="720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- они демонстрируют  настойчивость в достижении своих целей, </w:t>
      </w:r>
    </w:p>
    <w:p w:rsidR="002B7FFD" w:rsidRPr="002B7FFD" w:rsidRDefault="002B7FFD" w:rsidP="002B7FFD">
      <w:pPr>
        <w:tabs>
          <w:tab w:val="num" w:pos="720"/>
        </w:tabs>
        <w:spacing w:after="0" w:line="240" w:lineRule="auto"/>
        <w:ind w:left="720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- проявляют неудовлетворённость </w:t>
      </w:r>
      <w:proofErr w:type="gramStart"/>
      <w:r w:rsidRPr="002B7FFD">
        <w:rPr>
          <w:rFonts w:eastAsia="Times New Roman" w:cs="Times New Roman"/>
          <w:szCs w:val="28"/>
          <w:lang w:eastAsia="ru-RU"/>
        </w:rPr>
        <w:t>достигнутым</w:t>
      </w:r>
      <w:proofErr w:type="gramEnd"/>
      <w:r w:rsidRPr="002B7FFD">
        <w:rPr>
          <w:rFonts w:eastAsia="Times New Roman" w:cs="Times New Roman"/>
          <w:szCs w:val="28"/>
          <w:lang w:eastAsia="ru-RU"/>
        </w:rPr>
        <w:t>.</w:t>
      </w:r>
    </w:p>
    <w:p w:rsidR="002B7FFD" w:rsidRPr="002B7FFD" w:rsidRDefault="002B7FFD" w:rsidP="002B7FFD">
      <w:pPr>
        <w:tabs>
          <w:tab w:val="num" w:pos="284"/>
        </w:tabs>
        <w:spacing w:after="0" w:line="240" w:lineRule="auto"/>
        <w:ind w:left="142" w:firstLine="567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На мероприятии  «Битва хоров»  была проведена промежуточная диагностика личностных особенностей  участников музыкального соревнования.  </w:t>
      </w:r>
    </w:p>
    <w:p w:rsidR="002B7FFD" w:rsidRPr="002B7FFD" w:rsidRDefault="002B7FFD" w:rsidP="002B7FFD">
      <w:pPr>
        <w:tabs>
          <w:tab w:val="num" w:pos="720"/>
        </w:tabs>
        <w:spacing w:after="0" w:line="240" w:lineRule="auto"/>
        <w:ind w:left="720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Результаты диагностирования, методика  К. Томаса. </w:t>
      </w:r>
    </w:p>
    <w:p w:rsidR="002B7FFD" w:rsidRPr="002B7FFD" w:rsidRDefault="002B7FFD" w:rsidP="002B7FFD">
      <w:pPr>
        <w:numPr>
          <w:ilvl w:val="0"/>
          <w:numId w:val="4"/>
        </w:numPr>
        <w:tabs>
          <w:tab w:val="num" w:pos="284"/>
        </w:tabs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Соперничество – 5%</w:t>
      </w:r>
    </w:p>
    <w:p w:rsidR="002B7FFD" w:rsidRPr="002B7FFD" w:rsidRDefault="002B7FFD" w:rsidP="002B7FFD">
      <w:pPr>
        <w:numPr>
          <w:ilvl w:val="0"/>
          <w:numId w:val="4"/>
        </w:numPr>
        <w:tabs>
          <w:tab w:val="num" w:pos="284"/>
        </w:tabs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Сотрудничество – 62,5%</w:t>
      </w:r>
    </w:p>
    <w:p w:rsidR="002B7FFD" w:rsidRPr="002B7FFD" w:rsidRDefault="002B7FFD" w:rsidP="002B7FFD">
      <w:pPr>
        <w:numPr>
          <w:ilvl w:val="0"/>
          <w:numId w:val="4"/>
        </w:numPr>
        <w:tabs>
          <w:tab w:val="num" w:pos="284"/>
        </w:tabs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Компромисс – 17,5%</w:t>
      </w:r>
    </w:p>
    <w:p w:rsidR="002B7FFD" w:rsidRPr="002B7FFD" w:rsidRDefault="002B7FFD" w:rsidP="002B7FFD">
      <w:pPr>
        <w:numPr>
          <w:ilvl w:val="0"/>
          <w:numId w:val="4"/>
        </w:numPr>
        <w:tabs>
          <w:tab w:val="num" w:pos="284"/>
        </w:tabs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Избегание – 10%</w:t>
      </w:r>
    </w:p>
    <w:p w:rsidR="002B7FFD" w:rsidRPr="002B7FFD" w:rsidRDefault="002B7FFD" w:rsidP="002B7FFD">
      <w:pPr>
        <w:numPr>
          <w:ilvl w:val="0"/>
          <w:numId w:val="4"/>
        </w:numPr>
        <w:tabs>
          <w:tab w:val="num" w:pos="284"/>
        </w:tabs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Приспособление – 5%</w:t>
      </w:r>
    </w:p>
    <w:p w:rsidR="002B7FFD" w:rsidRPr="002B7FFD" w:rsidRDefault="002B7FFD" w:rsidP="002B7FFD">
      <w:pPr>
        <w:spacing w:after="0" w:line="240" w:lineRule="auto"/>
        <w:ind w:left="142" w:firstLine="567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На основании данного исследования можно сделать вывод о том, что большинство из опрошенных  готовы  к кооперации и сотрудничеству, которые связаны со вниманием человека к интересам других людей.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В 2013 году среди учащихся классов повышенного уровня подготовки школ города №7 и 9 в рамках работы муниципальной проблемной площадки было проведено диагностическое исследование «Социальный заказ на образовательные услуги» с целью </w:t>
      </w:r>
      <w:proofErr w:type="gramStart"/>
      <w:r w:rsidRPr="002B7FFD">
        <w:rPr>
          <w:rFonts w:eastAsia="Times New Roman" w:cs="Times New Roman"/>
          <w:szCs w:val="28"/>
          <w:lang w:eastAsia="ru-RU"/>
        </w:rPr>
        <w:t>выявления степени удовлетворенности  школьников города</w:t>
      </w:r>
      <w:proofErr w:type="gramEnd"/>
      <w:r w:rsidRPr="002B7FFD">
        <w:rPr>
          <w:rFonts w:eastAsia="Times New Roman" w:cs="Times New Roman"/>
          <w:szCs w:val="28"/>
          <w:lang w:eastAsia="ru-RU"/>
        </w:rPr>
        <w:t xml:space="preserve"> посещением организационно-массовых мероприятий Центра творчества. Самые привлекательные направления работы </w:t>
      </w:r>
      <w:proofErr w:type="spellStart"/>
      <w:r w:rsidRPr="002B7FFD">
        <w:rPr>
          <w:rFonts w:eastAsia="Times New Roman" w:cs="Times New Roman"/>
          <w:szCs w:val="28"/>
          <w:lang w:eastAsia="ru-RU"/>
        </w:rPr>
        <w:t>ЦРТДиЮ</w:t>
      </w:r>
      <w:proofErr w:type="spellEnd"/>
      <w:r w:rsidRPr="002B7FFD">
        <w:rPr>
          <w:rFonts w:eastAsia="Times New Roman" w:cs="Times New Roman"/>
          <w:szCs w:val="28"/>
          <w:lang w:eastAsia="ru-RU"/>
        </w:rPr>
        <w:t xml:space="preserve"> («В каком  кружке ты хотел бы заниматься?): </w:t>
      </w:r>
      <w:proofErr w:type="gramStart"/>
      <w:r w:rsidRPr="002B7FFD">
        <w:rPr>
          <w:rFonts w:eastAsia="Times New Roman" w:cs="Times New Roman"/>
          <w:szCs w:val="28"/>
          <w:lang w:eastAsia="ru-RU"/>
        </w:rPr>
        <w:t>«Хореография», «Вокал», «Рукоделие (плетение бисером», «Гитара».</w:t>
      </w:r>
      <w:proofErr w:type="gramEnd"/>
      <w:r w:rsidRPr="002B7FFD">
        <w:rPr>
          <w:rFonts w:eastAsia="Times New Roman" w:cs="Times New Roman"/>
          <w:szCs w:val="28"/>
          <w:lang w:eastAsia="ru-RU"/>
        </w:rPr>
        <w:t xml:space="preserve"> Хотели бы видеть следующие новые кружки: </w:t>
      </w:r>
      <w:proofErr w:type="gramStart"/>
      <w:r w:rsidRPr="002B7FFD">
        <w:rPr>
          <w:rFonts w:eastAsia="Times New Roman" w:cs="Times New Roman"/>
          <w:szCs w:val="28"/>
          <w:lang w:eastAsia="ru-RU"/>
        </w:rPr>
        <w:t>«Спортивные секции (бокс, сумо, футбол, гимнастика, скейтборд, баскетбол), «Фотография», «Кройка и шитье», «Модельное агентство», «Рисование», «Бальные танцы», «Туристический».</w:t>
      </w:r>
      <w:proofErr w:type="gramEnd"/>
      <w:r w:rsidRPr="002B7FFD">
        <w:rPr>
          <w:rFonts w:eastAsia="Times New Roman" w:cs="Times New Roman"/>
          <w:szCs w:val="28"/>
          <w:lang w:eastAsia="ru-RU"/>
        </w:rPr>
        <w:t xml:space="preserve"> По результатам изучения социального заказа мы видим, что, не смотря на востребованность учреждения, необходимо открывать новые направления в нашей работе, расширять спектр образовательных услуг, укреплять и модернизировать материально-техническую базу Центра,  искать новые формы по привлечению детей в дополнительное образование.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 w:val="14"/>
          <w:szCs w:val="28"/>
          <w:lang w:eastAsia="ru-RU"/>
        </w:rPr>
      </w:pP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b/>
          <w:szCs w:val="28"/>
          <w:lang w:eastAsia="ru-RU"/>
        </w:rPr>
      </w:pPr>
      <w:r w:rsidRPr="002B7FFD">
        <w:rPr>
          <w:rFonts w:eastAsia="Times New Roman" w:cs="Times New Roman"/>
          <w:b/>
          <w:szCs w:val="28"/>
          <w:lang w:eastAsia="ru-RU"/>
        </w:rPr>
        <w:t xml:space="preserve">Решение: </w:t>
      </w:r>
      <w:r w:rsidRPr="002B7FFD">
        <w:rPr>
          <w:rFonts w:eastAsia="Times New Roman" w:cs="Times New Roman"/>
          <w:szCs w:val="28"/>
          <w:lang w:eastAsia="ru-RU"/>
        </w:rPr>
        <w:t>Промежуточный отчёт принять к сведению и рекомендовать продолжать инновационную деятельность по проблеме «Внеурочная деятельность в классах повышенного уровня подготовки муниципальных бюджетных образовательных учреждений».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b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С  промежуточным отчетом о работе проблемной площадки по проблеме «Музейная педагогика как средство приобщения детей к истокам народной культуры, воспитания любви к малой родине» выступила зам. заведующего МБДОУ детского сада «Ладушки» Степина Е.В. 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 xml:space="preserve">Целью второго этапа инновационной деятельности являлось </w:t>
      </w:r>
      <w:r w:rsidRPr="002B7FFD">
        <w:rPr>
          <w:rFonts w:eastAsia="Times New Roman" w:cs="Times New Roman"/>
          <w:szCs w:val="28"/>
          <w:lang w:eastAsia="ru-RU"/>
        </w:rPr>
        <w:t xml:space="preserve">дальнейшее внедрение вариативной программы «Наши истоки» в практику работы ДОУ в </w:t>
      </w:r>
      <w:r w:rsidRPr="002B7FFD">
        <w:rPr>
          <w:rFonts w:eastAsia="Times New Roman" w:cs="Times New Roman"/>
          <w:szCs w:val="28"/>
          <w:lang w:eastAsia="ru-RU"/>
        </w:rPr>
        <w:lastRenderedPageBreak/>
        <w:t xml:space="preserve">соответствии с ФГОС </w:t>
      </w:r>
      <w:proofErr w:type="gramStart"/>
      <w:r w:rsidRPr="002B7FFD">
        <w:rPr>
          <w:rFonts w:eastAsia="Times New Roman" w:cs="Times New Roman"/>
          <w:szCs w:val="28"/>
          <w:lang w:eastAsia="ru-RU"/>
        </w:rPr>
        <w:t>ДО</w:t>
      </w:r>
      <w:proofErr w:type="gramEnd"/>
      <w:r w:rsidRPr="002B7FFD">
        <w:rPr>
          <w:rFonts w:eastAsia="Times New Roman" w:cs="Times New Roman"/>
          <w:szCs w:val="28"/>
          <w:lang w:eastAsia="ru-RU"/>
        </w:rPr>
        <w:t xml:space="preserve">, </w:t>
      </w:r>
      <w:proofErr w:type="gramStart"/>
      <w:r w:rsidRPr="002B7FFD">
        <w:rPr>
          <w:rFonts w:eastAsia="Times New Roman" w:cs="Times New Roman"/>
          <w:szCs w:val="28"/>
          <w:lang w:eastAsia="ru-RU"/>
        </w:rPr>
        <w:t>обобщение</w:t>
      </w:r>
      <w:proofErr w:type="gramEnd"/>
      <w:r w:rsidRPr="002B7FFD">
        <w:rPr>
          <w:rFonts w:eastAsia="Times New Roman" w:cs="Times New Roman"/>
          <w:szCs w:val="28"/>
          <w:lang w:eastAsia="ru-RU"/>
        </w:rPr>
        <w:t xml:space="preserve"> и регулирование результатов работы по нововведению.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Творческая группа «Наши истоки» работала по следующим направлениям:</w:t>
      </w:r>
    </w:p>
    <w:p w:rsidR="002B7FFD" w:rsidRPr="002B7FFD" w:rsidRDefault="002B7FFD" w:rsidP="002B7FFD">
      <w:pPr>
        <w:numPr>
          <w:ilvl w:val="0"/>
          <w:numId w:val="5"/>
        </w:num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Разработка плана работы на основной этап эксперимента и апробация вариативной программы «Наши истоки» по формированию представлений о родном крае у дошкольников;</w:t>
      </w:r>
    </w:p>
    <w:p w:rsidR="002B7FFD" w:rsidRPr="002B7FFD" w:rsidRDefault="002B7FFD" w:rsidP="002B7FFD">
      <w:pPr>
        <w:numPr>
          <w:ilvl w:val="0"/>
          <w:numId w:val="5"/>
        </w:num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Совершенствование методов и приемов работы;</w:t>
      </w:r>
    </w:p>
    <w:p w:rsidR="002B7FFD" w:rsidRPr="002B7FFD" w:rsidRDefault="002B7FFD" w:rsidP="002B7FFD">
      <w:pPr>
        <w:numPr>
          <w:ilvl w:val="0"/>
          <w:numId w:val="5"/>
        </w:num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Накопление материала по теме эксперимента;</w:t>
      </w:r>
    </w:p>
    <w:p w:rsidR="002B7FFD" w:rsidRPr="002B7FFD" w:rsidRDefault="002B7FFD" w:rsidP="002B7FFD">
      <w:pPr>
        <w:numPr>
          <w:ilvl w:val="0"/>
          <w:numId w:val="5"/>
        </w:num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Анкетирование педагогов, родителей, диагностика детей;</w:t>
      </w:r>
    </w:p>
    <w:p w:rsidR="002B7FFD" w:rsidRPr="002B7FFD" w:rsidRDefault="002B7FFD" w:rsidP="002B7FFD">
      <w:pPr>
        <w:numPr>
          <w:ilvl w:val="0"/>
          <w:numId w:val="5"/>
        </w:num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Подготовка и проведение консультаций, семинаров, педсоветов;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- Обновление и пополнение музейной среды в ДОУ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Результативность: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>Сравнительные итоги диагностики  нравственно-патриотического развития детей экспериментальной группы: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23495</wp:posOffset>
            </wp:positionV>
            <wp:extent cx="2985135" cy="174942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135" cy="174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bCs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>Сравнительные итоги диагностики  общего развития детей экспериментальной группы:</w:t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146685</wp:posOffset>
            </wp:positionH>
            <wp:positionV relativeFrom="paragraph">
              <wp:posOffset>40005</wp:posOffset>
            </wp:positionV>
            <wp:extent cx="2933700" cy="177482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77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</w:p>
    <w:p w:rsidR="002B7FFD" w:rsidRPr="002B7FFD" w:rsidRDefault="002B7FFD" w:rsidP="002B7FFD">
      <w:pPr>
        <w:spacing w:after="0" w:line="240" w:lineRule="auto"/>
        <w:ind w:left="0" w:firstLine="709"/>
        <w:rPr>
          <w:rFonts w:eastAsia="Times New Roman" w:cs="Times New Roman"/>
          <w:b/>
          <w:szCs w:val="28"/>
          <w:lang w:eastAsia="ru-RU"/>
        </w:rPr>
      </w:pPr>
      <w:r w:rsidRPr="002B7FFD">
        <w:rPr>
          <w:rFonts w:eastAsia="Times New Roman" w:cs="Times New Roman"/>
          <w:b/>
          <w:szCs w:val="28"/>
          <w:lang w:eastAsia="ru-RU"/>
        </w:rPr>
        <w:t>Решение: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720" w:right="-5" w:hanging="720"/>
        <w:rPr>
          <w:rFonts w:eastAsia="Times New Roman" w:cs="Times New Roman"/>
          <w:szCs w:val="28"/>
          <w:lang w:eastAsia="ru-RU"/>
        </w:rPr>
      </w:pP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720" w:right="-5" w:hanging="720"/>
        <w:rPr>
          <w:rFonts w:eastAsia="Times New Roman" w:cs="Times New Roman"/>
          <w:szCs w:val="28"/>
          <w:lang w:eastAsia="ru-RU"/>
        </w:rPr>
      </w:pP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720" w:right="-5" w:hanging="720"/>
        <w:rPr>
          <w:rFonts w:eastAsia="Times New Roman" w:cs="Times New Roman"/>
          <w:szCs w:val="28"/>
          <w:lang w:eastAsia="ru-RU"/>
        </w:rPr>
      </w:pP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720" w:right="-5" w:hanging="720"/>
        <w:rPr>
          <w:rFonts w:eastAsia="Times New Roman" w:cs="Times New Roman"/>
          <w:szCs w:val="28"/>
          <w:lang w:eastAsia="ru-RU"/>
        </w:rPr>
      </w:pP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720" w:right="-5" w:hanging="720"/>
        <w:rPr>
          <w:rFonts w:eastAsia="Times New Roman" w:cs="Times New Roman"/>
          <w:szCs w:val="28"/>
          <w:lang w:eastAsia="ru-RU"/>
        </w:rPr>
      </w:pP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Поставленные задачи по активизации работы педагогического коллектива, по формированию у детей представления об историческом прошлом города, его современной жизни, достопримечательностях, приобщать к культуре и традициям семьи, детского сада, родного города, по совершенствованию форм и методов включения родителей в деятельность по гражданско-патриотическому воспитанию детей выполнены.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720" w:right="-5" w:hanging="720"/>
        <w:rPr>
          <w:rFonts w:eastAsia="Times New Roman" w:cs="Times New Roman"/>
          <w:sz w:val="18"/>
          <w:szCs w:val="28"/>
          <w:lang w:eastAsia="ru-RU"/>
        </w:rPr>
      </w:pP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426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    </w:t>
      </w:r>
      <w:r w:rsidRPr="002B7FFD">
        <w:rPr>
          <w:rFonts w:eastAsia="Times New Roman" w:cs="Times New Roman"/>
          <w:b/>
          <w:szCs w:val="28"/>
          <w:lang w:eastAsia="ru-RU"/>
        </w:rPr>
        <w:t xml:space="preserve">Решение: </w:t>
      </w:r>
      <w:r w:rsidRPr="002B7FFD">
        <w:rPr>
          <w:rFonts w:eastAsia="Times New Roman" w:cs="Times New Roman"/>
          <w:szCs w:val="28"/>
          <w:lang w:eastAsia="ru-RU"/>
        </w:rPr>
        <w:t>Промежуточный отчёт принять к сведению и рекомендовать продолжать инновационную деятельность по проблеме «Музейная педагогика как средство приобщения детей к истокам народной культуры, воспитания любви к малой родине».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720" w:right="-5" w:hanging="720"/>
        <w:rPr>
          <w:rFonts w:eastAsia="Times New Roman" w:cs="Times New Roman"/>
          <w:szCs w:val="28"/>
          <w:lang w:eastAsia="ru-RU"/>
        </w:rPr>
      </w:pP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851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С  промежуточным отчетом о работе проблемной площадки по проблеме «Модель оценки профессиональных компетенций учителей общеобразовательной школы с позиции Федеральных государственных стандартов как условие выполнения современных требований к обучению школьника» выступила заместитель директора МБОУ </w:t>
      </w:r>
      <w:proofErr w:type="spellStart"/>
      <w:r w:rsidRPr="002B7FFD">
        <w:rPr>
          <w:rFonts w:eastAsia="Times New Roman" w:cs="Times New Roman"/>
          <w:szCs w:val="28"/>
          <w:lang w:eastAsia="ru-RU"/>
        </w:rPr>
        <w:t>Чижовской</w:t>
      </w:r>
      <w:proofErr w:type="spellEnd"/>
      <w:r w:rsidRPr="002B7FFD">
        <w:rPr>
          <w:rFonts w:eastAsia="Times New Roman" w:cs="Times New Roman"/>
          <w:szCs w:val="28"/>
          <w:lang w:eastAsia="ru-RU"/>
        </w:rPr>
        <w:t xml:space="preserve"> средней школы Бобылева Т.Н. 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851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lastRenderedPageBreak/>
        <w:t>Целью инновационной деятельности на первом этапе является создание многофакторной теоретической модели профессиональной компетенции учителя; составление диагностических карт учителей школы.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851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За отчетный период создана творческая группа педагогов, создавалась нормативная база инновационной деятельности, разрабатывался диагностический инструментарий.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851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Проведен педагогический совет по теме «Личность педагога в современной школе».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851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На заседаниях творческой группы разработан план реализации инновационной деятельности, составлена </w:t>
      </w:r>
      <w:proofErr w:type="spellStart"/>
      <w:r w:rsidRPr="002B7FFD">
        <w:rPr>
          <w:rFonts w:eastAsia="Times New Roman" w:cs="Times New Roman"/>
          <w:szCs w:val="28"/>
          <w:lang w:eastAsia="ru-RU"/>
        </w:rPr>
        <w:t>компетентностная</w:t>
      </w:r>
      <w:proofErr w:type="spellEnd"/>
      <w:r w:rsidRPr="002B7FFD">
        <w:rPr>
          <w:rFonts w:eastAsia="Times New Roman" w:cs="Times New Roman"/>
          <w:szCs w:val="28"/>
          <w:lang w:eastAsia="ru-RU"/>
        </w:rPr>
        <w:t xml:space="preserve"> модель учителя и пути совершенствования профессиональных компетентностей в современных условиях. Проведена самодиагностика педагогов с целью определения готовности педагогов к инновационной деятельности  (74%), самооценка профессиональной деятельности (87%).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851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Проведена диагностика успешности педагогов, самоанализа учебной деятельности, анализа успешности </w:t>
      </w:r>
      <w:proofErr w:type="spellStart"/>
      <w:r w:rsidRPr="002B7FFD">
        <w:rPr>
          <w:rFonts w:eastAsia="Times New Roman" w:cs="Times New Roman"/>
          <w:szCs w:val="28"/>
          <w:lang w:eastAsia="ru-RU"/>
        </w:rPr>
        <w:t>внутришкольной</w:t>
      </w:r>
      <w:proofErr w:type="spellEnd"/>
      <w:r w:rsidRPr="002B7FFD">
        <w:rPr>
          <w:rFonts w:eastAsia="Times New Roman" w:cs="Times New Roman"/>
          <w:szCs w:val="28"/>
          <w:lang w:eastAsia="ru-RU"/>
        </w:rPr>
        <w:t xml:space="preserve"> учебы. Информация учтена при входной диагностике компетентностей педагогов. 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851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Разработаны показатели успеха учителя, которые необходимы для оценки компетентностей и составления рейтинга учителей на конец года.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851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Разработана программа диагностических исследований УУД учащихся.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720" w:right="-5" w:hanging="720"/>
        <w:rPr>
          <w:rFonts w:eastAsia="Times New Roman" w:cs="Times New Roman"/>
          <w:sz w:val="20"/>
          <w:szCs w:val="28"/>
          <w:lang w:eastAsia="ru-RU"/>
        </w:rPr>
      </w:pP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709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    </w:t>
      </w:r>
      <w:r w:rsidRPr="002B7FFD">
        <w:rPr>
          <w:rFonts w:eastAsia="Times New Roman" w:cs="Times New Roman"/>
          <w:b/>
          <w:szCs w:val="28"/>
          <w:lang w:eastAsia="ru-RU"/>
        </w:rPr>
        <w:t xml:space="preserve">Решение: </w:t>
      </w:r>
      <w:r w:rsidRPr="002B7FFD">
        <w:rPr>
          <w:rFonts w:eastAsia="Times New Roman" w:cs="Times New Roman"/>
          <w:szCs w:val="28"/>
          <w:lang w:eastAsia="ru-RU"/>
        </w:rPr>
        <w:t>Промежуточный отчёт принять к сведению и рекомендовать продолжать инновационную деятельность по проблеме «Модель оценки профессиональных компетенций учителей общеобразовательной школы с позиции Федеральных государственных стандартов как условие выполнения современных требований к обучению школьника».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720" w:right="-5" w:hanging="720"/>
        <w:rPr>
          <w:rFonts w:eastAsia="Times New Roman" w:cs="Times New Roman"/>
          <w:sz w:val="16"/>
          <w:szCs w:val="28"/>
          <w:lang w:eastAsia="ru-RU"/>
        </w:rPr>
      </w:pP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851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С  промежуточным отчетом о работе проблемной площадки по проблеме </w:t>
      </w:r>
      <w:r w:rsidRPr="002B7FFD">
        <w:rPr>
          <w:rFonts w:eastAsia="Times New Roman" w:cs="Times New Roman"/>
          <w:bCs/>
          <w:szCs w:val="28"/>
          <w:lang w:eastAsia="ru-RU"/>
        </w:rPr>
        <w:t>«Профилактика и коррекция нарушений</w:t>
      </w:r>
      <w:r w:rsidRPr="002B7FFD">
        <w:rPr>
          <w:rFonts w:eastAsia="Times New Roman" w:cs="Times New Roman"/>
          <w:szCs w:val="28"/>
          <w:lang w:eastAsia="ru-RU"/>
        </w:rPr>
        <w:t xml:space="preserve"> </w:t>
      </w:r>
      <w:r w:rsidRPr="002B7FFD">
        <w:rPr>
          <w:rFonts w:eastAsia="Times New Roman" w:cs="Times New Roman"/>
          <w:bCs/>
          <w:szCs w:val="28"/>
          <w:lang w:eastAsia="ru-RU"/>
        </w:rPr>
        <w:t>в физическом развитии дошкольника как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/>
        <w:rPr>
          <w:rFonts w:eastAsia="Times New Roman" w:cs="Times New Roman"/>
          <w:bCs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 xml:space="preserve">средство социализации и предоставления одинаковых  стартовых возможностей всем воспитанникам для обучения в школе» выступила психолог МБДОУ детского сада «Улыбка» </w:t>
      </w:r>
      <w:proofErr w:type="spellStart"/>
      <w:r w:rsidRPr="002B7FFD">
        <w:rPr>
          <w:rFonts w:eastAsia="Times New Roman" w:cs="Times New Roman"/>
          <w:bCs/>
          <w:szCs w:val="28"/>
          <w:lang w:eastAsia="ru-RU"/>
        </w:rPr>
        <w:t>Задорожняя</w:t>
      </w:r>
      <w:proofErr w:type="spellEnd"/>
      <w:r w:rsidRPr="002B7FFD">
        <w:rPr>
          <w:rFonts w:eastAsia="Times New Roman" w:cs="Times New Roman"/>
          <w:bCs/>
          <w:szCs w:val="28"/>
          <w:lang w:eastAsia="ru-RU"/>
        </w:rPr>
        <w:t xml:space="preserve"> Е.В. 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851"/>
        <w:rPr>
          <w:rFonts w:eastAsia="Times New Roman" w:cs="Times New Roman"/>
          <w:bCs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>Задачи 1 этапа: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851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>-изучить литературу по данной проблеме;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851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>-создать творческую группу;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851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>-разработать  локальные акты по управлению инновационной деятельности.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851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Группа детей формируется на основе медицинских документов, а также диагностик: 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851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>Методы тестирования нарушения осанки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851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>Тесты на статическую мышечную выносливость,</w:t>
      </w:r>
      <w:r w:rsidRPr="002B7FFD">
        <w:rPr>
          <w:rFonts w:eastAsia="Times New Roman" w:cs="Times New Roman"/>
          <w:szCs w:val="28"/>
          <w:lang w:eastAsia="ru-RU"/>
        </w:rPr>
        <w:t xml:space="preserve"> </w:t>
      </w:r>
      <w:r w:rsidRPr="002B7FFD">
        <w:rPr>
          <w:rFonts w:eastAsia="Times New Roman" w:cs="Times New Roman"/>
          <w:bCs/>
          <w:szCs w:val="28"/>
          <w:lang w:eastAsia="ru-RU"/>
        </w:rPr>
        <w:t>предложенные И.Д. Ловейко: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284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>-тест для мышц шеи;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284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>-тест для мышц живота;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284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>-тест для мышц спины.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284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>Методы тестирования для выявления плоскостопия: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284"/>
        <w:rPr>
          <w:rFonts w:eastAsia="Times New Roman" w:cs="Times New Roman"/>
          <w:szCs w:val="28"/>
          <w:lang w:eastAsia="ru-RU"/>
        </w:rPr>
      </w:pPr>
      <w:proofErr w:type="spellStart"/>
      <w:r w:rsidRPr="002B7FFD">
        <w:rPr>
          <w:rFonts w:eastAsia="Times New Roman" w:cs="Times New Roman"/>
          <w:bCs/>
          <w:szCs w:val="28"/>
          <w:lang w:eastAsia="ru-RU"/>
        </w:rPr>
        <w:t>Плантограмма</w:t>
      </w:r>
      <w:proofErr w:type="spellEnd"/>
      <w:r w:rsidRPr="002B7FFD">
        <w:rPr>
          <w:rFonts w:eastAsia="Times New Roman" w:cs="Times New Roman"/>
          <w:bCs/>
          <w:szCs w:val="28"/>
          <w:lang w:eastAsia="ru-RU"/>
        </w:rPr>
        <w:t xml:space="preserve"> (отпечатки стоп ног)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284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>Диагностика обследования моторики пальцев доминантной руки;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284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lastRenderedPageBreak/>
        <w:t>«Игры с пальчиками» упражнение А</w:t>
      </w:r>
      <w:proofErr w:type="gramStart"/>
      <w:r w:rsidRPr="002B7FFD">
        <w:rPr>
          <w:rFonts w:eastAsia="Times New Roman" w:cs="Times New Roman"/>
          <w:bCs/>
          <w:szCs w:val="28"/>
          <w:lang w:eastAsia="ru-RU"/>
        </w:rPr>
        <w:t>,Б</w:t>
      </w:r>
      <w:proofErr w:type="gramEnd"/>
      <w:r w:rsidRPr="002B7FFD">
        <w:rPr>
          <w:rFonts w:eastAsia="Times New Roman" w:cs="Times New Roman"/>
          <w:bCs/>
          <w:szCs w:val="28"/>
          <w:lang w:eastAsia="ru-RU"/>
        </w:rPr>
        <w:t>;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284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>«Езда по дорожке»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284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В арсенале педагогов следующие программы и методики: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284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>- «Здоровый малыш»;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284"/>
        <w:rPr>
          <w:rFonts w:eastAsia="Times New Roman" w:cs="Times New Roman"/>
          <w:bCs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>- Нетрадиционные</w:t>
      </w:r>
      <w:r w:rsidRPr="002B7FFD">
        <w:rPr>
          <w:rFonts w:eastAsia="Times New Roman" w:cs="Times New Roman"/>
          <w:szCs w:val="28"/>
          <w:lang w:eastAsia="ru-RU"/>
        </w:rPr>
        <w:t xml:space="preserve"> </w:t>
      </w:r>
      <w:r w:rsidRPr="002B7FFD">
        <w:rPr>
          <w:rFonts w:eastAsia="Times New Roman" w:cs="Times New Roman"/>
          <w:bCs/>
          <w:szCs w:val="28"/>
          <w:lang w:eastAsia="ru-RU"/>
        </w:rPr>
        <w:t xml:space="preserve">техники </w:t>
      </w:r>
      <w:proofErr w:type="gramStart"/>
      <w:r w:rsidRPr="002B7FFD">
        <w:rPr>
          <w:rFonts w:eastAsia="Times New Roman" w:cs="Times New Roman"/>
          <w:bCs/>
          <w:szCs w:val="28"/>
          <w:lang w:eastAsia="ru-RU"/>
        </w:rPr>
        <w:t>в</w:t>
      </w:r>
      <w:proofErr w:type="gramEnd"/>
      <w:r w:rsidRPr="002B7FFD">
        <w:rPr>
          <w:rFonts w:eastAsia="Times New Roman" w:cs="Times New Roman"/>
          <w:bCs/>
          <w:szCs w:val="28"/>
          <w:lang w:eastAsia="ru-RU"/>
        </w:rPr>
        <w:t xml:space="preserve"> ИЗО;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284"/>
        <w:rPr>
          <w:rFonts w:eastAsia="Times New Roman" w:cs="Times New Roman"/>
          <w:bCs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>- Арт-терапия;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284"/>
        <w:rPr>
          <w:rFonts w:eastAsia="Times New Roman" w:cs="Times New Roman"/>
          <w:bCs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>- Открытые просмотры;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284"/>
        <w:rPr>
          <w:rFonts w:eastAsia="Times New Roman" w:cs="Times New Roman"/>
          <w:bCs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>- Дорожка здоровья;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284"/>
        <w:rPr>
          <w:rFonts w:eastAsia="Times New Roman" w:cs="Times New Roman"/>
          <w:bCs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>Ожидаемый результат: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360" w:right="-5"/>
        <w:rPr>
          <w:rFonts w:eastAsia="Times New Roman" w:cs="Times New Roman"/>
          <w:bCs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 xml:space="preserve">- </w:t>
      </w:r>
      <w:r w:rsidRPr="002B7FFD">
        <w:rPr>
          <w:rFonts w:eastAsia="Times New Roman" w:cs="Times New Roman" w:hint="eastAsia"/>
          <w:bCs/>
          <w:szCs w:val="28"/>
          <w:lang w:eastAsia="ru-RU"/>
        </w:rPr>
        <w:t>обеспечение готовности коллектива к переводу в режим развития;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360" w:right="-5"/>
        <w:rPr>
          <w:rFonts w:eastAsia="Times New Roman" w:cs="Times New Roman"/>
          <w:bCs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 xml:space="preserve">- </w:t>
      </w:r>
      <w:r w:rsidRPr="002B7FFD">
        <w:rPr>
          <w:rFonts w:eastAsia="Times New Roman" w:cs="Times New Roman" w:hint="eastAsia"/>
          <w:bCs/>
          <w:szCs w:val="28"/>
          <w:lang w:eastAsia="ru-RU"/>
        </w:rPr>
        <w:t>повышение профессиональной компетентности участников инновационной деятельности;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360" w:right="-5"/>
        <w:rPr>
          <w:rFonts w:eastAsia="Times New Roman" w:cs="Times New Roman"/>
          <w:bCs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>- с</w:t>
      </w:r>
      <w:r w:rsidRPr="002B7FFD">
        <w:rPr>
          <w:rFonts w:eastAsia="Times New Roman" w:cs="Times New Roman" w:hint="eastAsia"/>
          <w:bCs/>
          <w:szCs w:val="28"/>
          <w:lang w:eastAsia="ru-RU"/>
        </w:rPr>
        <w:t>оздание коррекционно-развивающего пространства  в ДОУ при социализации  детей с особенностями развития.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360" w:right="-5"/>
        <w:rPr>
          <w:rFonts w:eastAsia="Times New Roman" w:cs="Times New Roman"/>
          <w:bCs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>- о</w:t>
      </w:r>
      <w:r w:rsidRPr="002B7FFD">
        <w:rPr>
          <w:rFonts w:eastAsia="Times New Roman" w:cs="Times New Roman" w:hint="eastAsia"/>
          <w:bCs/>
          <w:szCs w:val="28"/>
          <w:lang w:eastAsia="ru-RU"/>
        </w:rPr>
        <w:t>беспечение педагогических и организационных условий интеграции: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360" w:right="-5"/>
        <w:rPr>
          <w:rFonts w:eastAsia="Times New Roman" w:cs="Times New Roman"/>
          <w:bCs/>
          <w:szCs w:val="28"/>
          <w:lang w:eastAsia="ru-RU"/>
        </w:rPr>
      </w:pPr>
      <w:r w:rsidRPr="002B7FFD">
        <w:rPr>
          <w:rFonts w:eastAsia="Times New Roman" w:cs="Times New Roman" w:hint="eastAsia"/>
          <w:bCs/>
          <w:szCs w:val="28"/>
          <w:lang w:eastAsia="ru-RU"/>
        </w:rPr>
        <w:t>(кадровое обеспечение, реализация современных образовательных и коррекционных программ и технологий, просветительская деятельность).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284"/>
        <w:rPr>
          <w:rFonts w:eastAsia="Times New Roman" w:cs="Times New Roman"/>
          <w:bCs/>
          <w:sz w:val="18"/>
          <w:szCs w:val="28"/>
          <w:lang w:eastAsia="ru-RU"/>
        </w:rPr>
      </w:pP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851"/>
        <w:rPr>
          <w:rFonts w:eastAsia="Times New Roman" w:cs="Times New Roman"/>
          <w:bCs/>
          <w:szCs w:val="28"/>
          <w:lang w:eastAsia="ru-RU"/>
        </w:rPr>
      </w:pPr>
      <w:r w:rsidRPr="002B7FFD">
        <w:rPr>
          <w:rFonts w:eastAsia="Times New Roman" w:cs="Times New Roman"/>
          <w:bCs/>
          <w:szCs w:val="28"/>
          <w:lang w:eastAsia="ru-RU"/>
        </w:rPr>
        <w:t>Проблемы: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360" w:right="-5" w:hanging="76"/>
        <w:rPr>
          <w:rFonts w:eastAsia="Times New Roman" w:cs="Times New Roman"/>
          <w:bCs/>
          <w:szCs w:val="28"/>
          <w:lang w:eastAsia="ru-RU"/>
        </w:rPr>
      </w:pPr>
      <w:r w:rsidRPr="002B7FFD">
        <w:rPr>
          <w:rFonts w:eastAsia="Times New Roman" w:cs="Times New Roman" w:hint="eastAsia"/>
          <w:bCs/>
          <w:szCs w:val="28"/>
          <w:lang w:eastAsia="ru-RU"/>
        </w:rPr>
        <w:t xml:space="preserve">  Отсутствие узких специалистов: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426"/>
        <w:rPr>
          <w:rFonts w:eastAsia="Times New Roman" w:cs="Times New Roman"/>
          <w:bCs/>
          <w:szCs w:val="28"/>
          <w:lang w:eastAsia="ru-RU"/>
        </w:rPr>
      </w:pPr>
      <w:r w:rsidRPr="002B7FFD">
        <w:rPr>
          <w:rFonts w:eastAsia="Times New Roman" w:cs="Times New Roman" w:hint="eastAsia"/>
          <w:bCs/>
          <w:szCs w:val="28"/>
          <w:lang w:eastAsia="ru-RU"/>
        </w:rPr>
        <w:t>- врач-ортопед;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426"/>
        <w:rPr>
          <w:rFonts w:eastAsia="Times New Roman" w:cs="Times New Roman"/>
          <w:bCs/>
          <w:szCs w:val="28"/>
          <w:lang w:eastAsia="ru-RU"/>
        </w:rPr>
      </w:pPr>
      <w:r w:rsidRPr="002B7FFD">
        <w:rPr>
          <w:rFonts w:eastAsia="Times New Roman" w:cs="Times New Roman" w:hint="eastAsia"/>
          <w:bCs/>
          <w:szCs w:val="28"/>
          <w:lang w:eastAsia="ru-RU"/>
        </w:rPr>
        <w:t>- детский хирург.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851"/>
        <w:rPr>
          <w:rFonts w:eastAsia="Times New Roman" w:cs="Times New Roman"/>
          <w:bCs/>
          <w:sz w:val="16"/>
          <w:szCs w:val="28"/>
          <w:lang w:eastAsia="ru-RU"/>
        </w:rPr>
      </w:pP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851"/>
        <w:rPr>
          <w:rFonts w:eastAsia="Times New Roman" w:cs="Times New Roman"/>
          <w:bCs/>
          <w:szCs w:val="28"/>
          <w:lang w:eastAsia="ru-RU"/>
        </w:rPr>
      </w:pPr>
      <w:r w:rsidRPr="002B7FFD">
        <w:rPr>
          <w:rFonts w:eastAsia="Times New Roman" w:cs="Times New Roman"/>
          <w:b/>
          <w:szCs w:val="28"/>
          <w:lang w:eastAsia="ru-RU"/>
        </w:rPr>
        <w:t xml:space="preserve">Решение: </w:t>
      </w:r>
      <w:r w:rsidRPr="002B7FFD">
        <w:rPr>
          <w:rFonts w:eastAsia="Times New Roman" w:cs="Times New Roman"/>
          <w:szCs w:val="28"/>
          <w:lang w:eastAsia="ru-RU"/>
        </w:rPr>
        <w:t xml:space="preserve">Промежуточный отчёт принять к сведению и рекомендовать продолжать инновационную деятельность по проблеме </w:t>
      </w:r>
      <w:r w:rsidRPr="002B7FFD">
        <w:rPr>
          <w:rFonts w:eastAsia="Times New Roman" w:cs="Times New Roman"/>
          <w:bCs/>
          <w:szCs w:val="28"/>
          <w:lang w:eastAsia="ru-RU"/>
        </w:rPr>
        <w:t>«Профилактика и коррекция нарушений</w:t>
      </w:r>
      <w:r w:rsidRPr="002B7FFD">
        <w:rPr>
          <w:rFonts w:eastAsia="Times New Roman" w:cs="Times New Roman"/>
          <w:szCs w:val="28"/>
          <w:lang w:eastAsia="ru-RU"/>
        </w:rPr>
        <w:t xml:space="preserve"> </w:t>
      </w:r>
      <w:r w:rsidRPr="002B7FFD">
        <w:rPr>
          <w:rFonts w:eastAsia="Times New Roman" w:cs="Times New Roman"/>
          <w:bCs/>
          <w:szCs w:val="28"/>
          <w:lang w:eastAsia="ru-RU"/>
        </w:rPr>
        <w:t>в физическом развитии дошкольника как</w:t>
      </w:r>
      <w:r w:rsidRPr="002B7FFD">
        <w:rPr>
          <w:rFonts w:eastAsia="Times New Roman" w:cs="Times New Roman"/>
          <w:szCs w:val="28"/>
          <w:lang w:eastAsia="ru-RU"/>
        </w:rPr>
        <w:t xml:space="preserve"> </w:t>
      </w:r>
      <w:r w:rsidRPr="002B7FFD">
        <w:rPr>
          <w:rFonts w:eastAsia="Times New Roman" w:cs="Times New Roman"/>
          <w:bCs/>
          <w:szCs w:val="28"/>
          <w:lang w:eastAsia="ru-RU"/>
        </w:rPr>
        <w:t>средство социализации и предоставления одинаковых  стартовых возможностей всем воспитанникам для обучения в школе».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851"/>
        <w:rPr>
          <w:rFonts w:eastAsia="Times New Roman" w:cs="Times New Roman"/>
          <w:bCs/>
          <w:sz w:val="18"/>
          <w:szCs w:val="28"/>
          <w:lang w:eastAsia="ru-RU"/>
        </w:rPr>
      </w:pP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851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szCs w:val="28"/>
          <w:lang w:eastAsia="ru-RU"/>
        </w:rPr>
        <w:t xml:space="preserve">С промежуточным отчетом о работе проблемной площадки </w:t>
      </w:r>
      <w:r w:rsidRPr="002B7FFD">
        <w:rPr>
          <w:rFonts w:eastAsia="Times New Roman" w:cs="Times New Roman"/>
          <w:bCs/>
          <w:szCs w:val="28"/>
          <w:lang w:eastAsia="ru-RU"/>
        </w:rPr>
        <w:t xml:space="preserve">по апробации индивидуальных учебных планов </w:t>
      </w:r>
      <w:r w:rsidRPr="002B7FFD">
        <w:rPr>
          <w:rFonts w:eastAsia="Times New Roman" w:cs="Times New Roman"/>
          <w:szCs w:val="28"/>
          <w:lang w:eastAsia="ru-RU"/>
        </w:rPr>
        <w:t xml:space="preserve">выступили представители администрации средних школ №1, №5, №7, </w:t>
      </w:r>
      <w:proofErr w:type="spellStart"/>
      <w:r w:rsidRPr="002B7FFD">
        <w:rPr>
          <w:rFonts w:eastAsia="Times New Roman" w:cs="Times New Roman"/>
          <w:szCs w:val="28"/>
          <w:lang w:eastAsia="ru-RU"/>
        </w:rPr>
        <w:t>Остерской</w:t>
      </w:r>
      <w:proofErr w:type="spellEnd"/>
      <w:r w:rsidRPr="002B7FFD">
        <w:rPr>
          <w:rFonts w:eastAsia="Times New Roman" w:cs="Times New Roman"/>
          <w:szCs w:val="28"/>
          <w:lang w:eastAsia="ru-RU"/>
        </w:rPr>
        <w:t xml:space="preserve"> СШ. Они поделились опытом организации образовательной деятельности, ведения школьной документации, обозначили проблемное поле. (Выступления прилагаются).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851"/>
        <w:rPr>
          <w:rFonts w:eastAsia="Times New Roman" w:cs="Times New Roman"/>
          <w:sz w:val="18"/>
          <w:szCs w:val="28"/>
          <w:lang w:eastAsia="ru-RU"/>
        </w:rPr>
      </w:pP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851"/>
        <w:rPr>
          <w:rFonts w:eastAsia="Times New Roman" w:cs="Times New Roman"/>
          <w:szCs w:val="28"/>
          <w:lang w:eastAsia="ru-RU"/>
        </w:rPr>
      </w:pPr>
      <w:r w:rsidRPr="002B7FFD">
        <w:rPr>
          <w:rFonts w:eastAsia="Times New Roman" w:cs="Times New Roman"/>
          <w:b/>
          <w:szCs w:val="28"/>
          <w:lang w:eastAsia="ru-RU"/>
        </w:rPr>
        <w:t xml:space="preserve">Решение: </w:t>
      </w:r>
      <w:r w:rsidRPr="002B7FFD">
        <w:rPr>
          <w:rFonts w:eastAsia="Times New Roman" w:cs="Times New Roman"/>
          <w:szCs w:val="28"/>
          <w:lang w:eastAsia="ru-RU"/>
        </w:rPr>
        <w:t xml:space="preserve">Промежуточный отчёт принять к сведению и рекомендовать продолжать инновационную деятельность по </w:t>
      </w:r>
      <w:r w:rsidRPr="002B7FFD">
        <w:rPr>
          <w:rFonts w:eastAsia="Times New Roman" w:cs="Times New Roman"/>
          <w:bCs/>
          <w:szCs w:val="28"/>
          <w:lang w:eastAsia="ru-RU"/>
        </w:rPr>
        <w:t>апробации индивидуальных учебных планов.</w:t>
      </w:r>
    </w:p>
    <w:p w:rsidR="002B7FFD" w:rsidRPr="002B7FFD" w:rsidRDefault="002B7FFD" w:rsidP="002B7FFD">
      <w:pPr>
        <w:tabs>
          <w:tab w:val="left" w:pos="9360"/>
        </w:tabs>
        <w:spacing w:after="0" w:line="240" w:lineRule="auto"/>
        <w:ind w:left="0" w:right="-5" w:firstLine="851"/>
        <w:rPr>
          <w:rFonts w:eastAsia="Times New Roman" w:cs="Times New Roman"/>
          <w:szCs w:val="28"/>
          <w:lang w:eastAsia="ru-RU"/>
        </w:rPr>
      </w:pPr>
    </w:p>
    <w:p w:rsidR="00965663" w:rsidRDefault="00965663" w:rsidP="00965663">
      <w:pPr>
        <w:ind w:left="0"/>
      </w:pPr>
      <w:bookmarkStart w:id="0" w:name="_GoBack"/>
      <w:bookmarkEnd w:id="0"/>
    </w:p>
    <w:sectPr w:rsidR="00965663" w:rsidSect="002B7FFD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B687F"/>
    <w:multiLevelType w:val="hybridMultilevel"/>
    <w:tmpl w:val="7D301770"/>
    <w:lvl w:ilvl="0" w:tplc="6E5E68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63497D"/>
    <w:multiLevelType w:val="hybridMultilevel"/>
    <w:tmpl w:val="E86AC6E0"/>
    <w:lvl w:ilvl="0" w:tplc="3C4236D0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59D6EB60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64022B6C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22C8DD30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1AC67214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C400D27C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84342258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F552E1B6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803CEDDC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2">
    <w:nsid w:val="334D5558"/>
    <w:multiLevelType w:val="hybridMultilevel"/>
    <w:tmpl w:val="BF9A2FD2"/>
    <w:lvl w:ilvl="0" w:tplc="E7E836C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352271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1DEC1E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6D07B2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C56FB7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5652C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78E890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50C80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664381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B9A3D64"/>
    <w:multiLevelType w:val="hybridMultilevel"/>
    <w:tmpl w:val="DF822044"/>
    <w:lvl w:ilvl="0" w:tplc="3BA0CB3A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FFD2BDFA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AC2238E4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CDA60A4C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75EA29B4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4E3494D4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0F3CEE70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E1D66C12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78E68A0C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4">
    <w:nsid w:val="71EE1858"/>
    <w:multiLevelType w:val="hybridMultilevel"/>
    <w:tmpl w:val="F4248DE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F12"/>
    <w:rsid w:val="00001A86"/>
    <w:rsid w:val="00006CB2"/>
    <w:rsid w:val="00020EF5"/>
    <w:rsid w:val="00024BD9"/>
    <w:rsid w:val="00030968"/>
    <w:rsid w:val="00032BF9"/>
    <w:rsid w:val="0003632E"/>
    <w:rsid w:val="00044010"/>
    <w:rsid w:val="000445AE"/>
    <w:rsid w:val="00045927"/>
    <w:rsid w:val="00045C86"/>
    <w:rsid w:val="00053C80"/>
    <w:rsid w:val="00056E9A"/>
    <w:rsid w:val="00070718"/>
    <w:rsid w:val="00070EC3"/>
    <w:rsid w:val="000717E0"/>
    <w:rsid w:val="0007196B"/>
    <w:rsid w:val="0007746C"/>
    <w:rsid w:val="00083286"/>
    <w:rsid w:val="00083BEF"/>
    <w:rsid w:val="0008473B"/>
    <w:rsid w:val="00085C28"/>
    <w:rsid w:val="000867C1"/>
    <w:rsid w:val="00090F18"/>
    <w:rsid w:val="00093214"/>
    <w:rsid w:val="00095FFD"/>
    <w:rsid w:val="00096BBA"/>
    <w:rsid w:val="000B0006"/>
    <w:rsid w:val="000B0D08"/>
    <w:rsid w:val="000B3013"/>
    <w:rsid w:val="000B3226"/>
    <w:rsid w:val="000B53FD"/>
    <w:rsid w:val="000B6C5D"/>
    <w:rsid w:val="000B78F8"/>
    <w:rsid w:val="000C1EF4"/>
    <w:rsid w:val="000C3088"/>
    <w:rsid w:val="000C4465"/>
    <w:rsid w:val="000C4648"/>
    <w:rsid w:val="000C60D8"/>
    <w:rsid w:val="000C69F5"/>
    <w:rsid w:val="000C7900"/>
    <w:rsid w:val="000C7B60"/>
    <w:rsid w:val="000C7E2E"/>
    <w:rsid w:val="000D0207"/>
    <w:rsid w:val="000D200D"/>
    <w:rsid w:val="000D4201"/>
    <w:rsid w:val="000F1B09"/>
    <w:rsid w:val="000F4E10"/>
    <w:rsid w:val="000F779C"/>
    <w:rsid w:val="0010173A"/>
    <w:rsid w:val="00102511"/>
    <w:rsid w:val="0010330B"/>
    <w:rsid w:val="0010537A"/>
    <w:rsid w:val="00106317"/>
    <w:rsid w:val="001159B3"/>
    <w:rsid w:val="00115B68"/>
    <w:rsid w:val="00115F27"/>
    <w:rsid w:val="001205DC"/>
    <w:rsid w:val="00123633"/>
    <w:rsid w:val="001250E8"/>
    <w:rsid w:val="00131DD6"/>
    <w:rsid w:val="001355C7"/>
    <w:rsid w:val="00135DD5"/>
    <w:rsid w:val="0014031A"/>
    <w:rsid w:val="00142ACC"/>
    <w:rsid w:val="001456A6"/>
    <w:rsid w:val="00145DFC"/>
    <w:rsid w:val="00147E26"/>
    <w:rsid w:val="00150AA2"/>
    <w:rsid w:val="00151061"/>
    <w:rsid w:val="00156560"/>
    <w:rsid w:val="00156E2B"/>
    <w:rsid w:val="00160E56"/>
    <w:rsid w:val="00161EDC"/>
    <w:rsid w:val="00164D5C"/>
    <w:rsid w:val="0017416C"/>
    <w:rsid w:val="001868FF"/>
    <w:rsid w:val="00194713"/>
    <w:rsid w:val="001A2F96"/>
    <w:rsid w:val="001A7B24"/>
    <w:rsid w:val="001C19AD"/>
    <w:rsid w:val="001C1F9B"/>
    <w:rsid w:val="001C2C9E"/>
    <w:rsid w:val="001C7C8B"/>
    <w:rsid w:val="001D5D19"/>
    <w:rsid w:val="001D6AD1"/>
    <w:rsid w:val="001D7B62"/>
    <w:rsid w:val="001E5963"/>
    <w:rsid w:val="001F3A3A"/>
    <w:rsid w:val="001F4D53"/>
    <w:rsid w:val="001F6CD5"/>
    <w:rsid w:val="001F7300"/>
    <w:rsid w:val="001F7B9E"/>
    <w:rsid w:val="00203C7B"/>
    <w:rsid w:val="00213478"/>
    <w:rsid w:val="00213864"/>
    <w:rsid w:val="00215BD6"/>
    <w:rsid w:val="0021633D"/>
    <w:rsid w:val="00222855"/>
    <w:rsid w:val="002312E1"/>
    <w:rsid w:val="00232E19"/>
    <w:rsid w:val="00233B7F"/>
    <w:rsid w:val="002341FD"/>
    <w:rsid w:val="002402E3"/>
    <w:rsid w:val="00245558"/>
    <w:rsid w:val="0025064D"/>
    <w:rsid w:val="0025584E"/>
    <w:rsid w:val="00256EBA"/>
    <w:rsid w:val="002635D0"/>
    <w:rsid w:val="00265AC4"/>
    <w:rsid w:val="00270541"/>
    <w:rsid w:val="00271B7D"/>
    <w:rsid w:val="002721F1"/>
    <w:rsid w:val="00283ED1"/>
    <w:rsid w:val="00286720"/>
    <w:rsid w:val="0029249A"/>
    <w:rsid w:val="00292571"/>
    <w:rsid w:val="00296640"/>
    <w:rsid w:val="002A45EC"/>
    <w:rsid w:val="002A66C0"/>
    <w:rsid w:val="002A66D8"/>
    <w:rsid w:val="002B17C8"/>
    <w:rsid w:val="002B3E46"/>
    <w:rsid w:val="002B7FFD"/>
    <w:rsid w:val="002C347A"/>
    <w:rsid w:val="002C4EFC"/>
    <w:rsid w:val="002C5B2D"/>
    <w:rsid w:val="002C72DC"/>
    <w:rsid w:val="002C7E99"/>
    <w:rsid w:val="002D01EA"/>
    <w:rsid w:val="002D2D0B"/>
    <w:rsid w:val="002D3A13"/>
    <w:rsid w:val="002F15FD"/>
    <w:rsid w:val="002F1A14"/>
    <w:rsid w:val="002F4C2F"/>
    <w:rsid w:val="002F58AA"/>
    <w:rsid w:val="002F59C3"/>
    <w:rsid w:val="002F5D91"/>
    <w:rsid w:val="00310EA4"/>
    <w:rsid w:val="0031554E"/>
    <w:rsid w:val="00316037"/>
    <w:rsid w:val="0031697D"/>
    <w:rsid w:val="00320F2B"/>
    <w:rsid w:val="0032327E"/>
    <w:rsid w:val="00323645"/>
    <w:rsid w:val="00331992"/>
    <w:rsid w:val="00336705"/>
    <w:rsid w:val="003434A3"/>
    <w:rsid w:val="003442C9"/>
    <w:rsid w:val="003456E8"/>
    <w:rsid w:val="003463BB"/>
    <w:rsid w:val="003472FD"/>
    <w:rsid w:val="00351E73"/>
    <w:rsid w:val="00352CA9"/>
    <w:rsid w:val="00354D13"/>
    <w:rsid w:val="00355994"/>
    <w:rsid w:val="003655D2"/>
    <w:rsid w:val="00366C68"/>
    <w:rsid w:val="0036704A"/>
    <w:rsid w:val="00370802"/>
    <w:rsid w:val="003712D8"/>
    <w:rsid w:val="003718EE"/>
    <w:rsid w:val="0037364B"/>
    <w:rsid w:val="0037478B"/>
    <w:rsid w:val="003750E1"/>
    <w:rsid w:val="003775BB"/>
    <w:rsid w:val="00381215"/>
    <w:rsid w:val="0038233B"/>
    <w:rsid w:val="00383BE5"/>
    <w:rsid w:val="00385A5D"/>
    <w:rsid w:val="0038789C"/>
    <w:rsid w:val="003921B0"/>
    <w:rsid w:val="00394948"/>
    <w:rsid w:val="003969D9"/>
    <w:rsid w:val="00397040"/>
    <w:rsid w:val="003A5447"/>
    <w:rsid w:val="003A5819"/>
    <w:rsid w:val="003A6E19"/>
    <w:rsid w:val="003B1C59"/>
    <w:rsid w:val="003B38FA"/>
    <w:rsid w:val="003B4BD2"/>
    <w:rsid w:val="003B6770"/>
    <w:rsid w:val="003C1155"/>
    <w:rsid w:val="003C23B1"/>
    <w:rsid w:val="003D4BF3"/>
    <w:rsid w:val="003D5010"/>
    <w:rsid w:val="003D51E4"/>
    <w:rsid w:val="003D6429"/>
    <w:rsid w:val="003D6850"/>
    <w:rsid w:val="003D6952"/>
    <w:rsid w:val="003D7A63"/>
    <w:rsid w:val="003F59A8"/>
    <w:rsid w:val="003F6266"/>
    <w:rsid w:val="003F6C58"/>
    <w:rsid w:val="00401BD6"/>
    <w:rsid w:val="00406B22"/>
    <w:rsid w:val="00407D7E"/>
    <w:rsid w:val="00412DCF"/>
    <w:rsid w:val="00412DE3"/>
    <w:rsid w:val="004164DE"/>
    <w:rsid w:val="00432908"/>
    <w:rsid w:val="00435EB2"/>
    <w:rsid w:val="00443108"/>
    <w:rsid w:val="00450816"/>
    <w:rsid w:val="0045662D"/>
    <w:rsid w:val="0045776B"/>
    <w:rsid w:val="0046127D"/>
    <w:rsid w:val="0046711B"/>
    <w:rsid w:val="00470D87"/>
    <w:rsid w:val="00475046"/>
    <w:rsid w:val="00476DF0"/>
    <w:rsid w:val="0048454F"/>
    <w:rsid w:val="0049383E"/>
    <w:rsid w:val="00493F2B"/>
    <w:rsid w:val="00494992"/>
    <w:rsid w:val="004972E3"/>
    <w:rsid w:val="004A0964"/>
    <w:rsid w:val="004A0A3D"/>
    <w:rsid w:val="004A1D89"/>
    <w:rsid w:val="004A672F"/>
    <w:rsid w:val="004B2830"/>
    <w:rsid w:val="004B4623"/>
    <w:rsid w:val="004B59C2"/>
    <w:rsid w:val="004B651F"/>
    <w:rsid w:val="004B6932"/>
    <w:rsid w:val="004B69C7"/>
    <w:rsid w:val="004B6D59"/>
    <w:rsid w:val="004D4300"/>
    <w:rsid w:val="004D5517"/>
    <w:rsid w:val="004D7D1F"/>
    <w:rsid w:val="004E0124"/>
    <w:rsid w:val="004E040F"/>
    <w:rsid w:val="004E21A3"/>
    <w:rsid w:val="004E2C98"/>
    <w:rsid w:val="004E7655"/>
    <w:rsid w:val="004F10F7"/>
    <w:rsid w:val="004F1463"/>
    <w:rsid w:val="004F2B4F"/>
    <w:rsid w:val="004F479A"/>
    <w:rsid w:val="004F5404"/>
    <w:rsid w:val="005070DD"/>
    <w:rsid w:val="00511370"/>
    <w:rsid w:val="00511741"/>
    <w:rsid w:val="00512F4B"/>
    <w:rsid w:val="00521283"/>
    <w:rsid w:val="00523E30"/>
    <w:rsid w:val="00527F2C"/>
    <w:rsid w:val="00531538"/>
    <w:rsid w:val="00535C4C"/>
    <w:rsid w:val="00541CAD"/>
    <w:rsid w:val="005437EB"/>
    <w:rsid w:val="00543F9B"/>
    <w:rsid w:val="00544522"/>
    <w:rsid w:val="00547E7D"/>
    <w:rsid w:val="00555138"/>
    <w:rsid w:val="00556327"/>
    <w:rsid w:val="0056192E"/>
    <w:rsid w:val="0056250B"/>
    <w:rsid w:val="00562F7E"/>
    <w:rsid w:val="0057574A"/>
    <w:rsid w:val="0057719D"/>
    <w:rsid w:val="00584843"/>
    <w:rsid w:val="00584BFC"/>
    <w:rsid w:val="00584D63"/>
    <w:rsid w:val="00586A37"/>
    <w:rsid w:val="00587669"/>
    <w:rsid w:val="00595D5E"/>
    <w:rsid w:val="0059668D"/>
    <w:rsid w:val="005A05A3"/>
    <w:rsid w:val="005A6006"/>
    <w:rsid w:val="005B10FC"/>
    <w:rsid w:val="005B1607"/>
    <w:rsid w:val="005C4B48"/>
    <w:rsid w:val="005C55E3"/>
    <w:rsid w:val="005C6900"/>
    <w:rsid w:val="005E2575"/>
    <w:rsid w:val="005F42FC"/>
    <w:rsid w:val="005F4C8A"/>
    <w:rsid w:val="005F7EE6"/>
    <w:rsid w:val="00600299"/>
    <w:rsid w:val="00603418"/>
    <w:rsid w:val="006050B5"/>
    <w:rsid w:val="006053CC"/>
    <w:rsid w:val="00605567"/>
    <w:rsid w:val="00606D47"/>
    <w:rsid w:val="00611308"/>
    <w:rsid w:val="0061234E"/>
    <w:rsid w:val="006135B0"/>
    <w:rsid w:val="00616C4E"/>
    <w:rsid w:val="00617799"/>
    <w:rsid w:val="0062494A"/>
    <w:rsid w:val="00630B1A"/>
    <w:rsid w:val="00631486"/>
    <w:rsid w:val="006427CF"/>
    <w:rsid w:val="00645098"/>
    <w:rsid w:val="0064574E"/>
    <w:rsid w:val="00660E8E"/>
    <w:rsid w:val="006617D5"/>
    <w:rsid w:val="00663822"/>
    <w:rsid w:val="00670092"/>
    <w:rsid w:val="00671BC6"/>
    <w:rsid w:val="006731A9"/>
    <w:rsid w:val="00673B0E"/>
    <w:rsid w:val="00673F67"/>
    <w:rsid w:val="0067560A"/>
    <w:rsid w:val="006763F4"/>
    <w:rsid w:val="006828D8"/>
    <w:rsid w:val="00684EAC"/>
    <w:rsid w:val="00690E1C"/>
    <w:rsid w:val="00692ADA"/>
    <w:rsid w:val="00693A06"/>
    <w:rsid w:val="006A5FD5"/>
    <w:rsid w:val="006A629A"/>
    <w:rsid w:val="006A6DCF"/>
    <w:rsid w:val="006B3837"/>
    <w:rsid w:val="006C6828"/>
    <w:rsid w:val="006C6F0A"/>
    <w:rsid w:val="006C7E46"/>
    <w:rsid w:val="006D659A"/>
    <w:rsid w:val="006D77E9"/>
    <w:rsid w:val="006E2E82"/>
    <w:rsid w:val="006E3925"/>
    <w:rsid w:val="006E7ECA"/>
    <w:rsid w:val="006F408B"/>
    <w:rsid w:val="006F47AE"/>
    <w:rsid w:val="006F69A5"/>
    <w:rsid w:val="00700048"/>
    <w:rsid w:val="007035D6"/>
    <w:rsid w:val="00705FDD"/>
    <w:rsid w:val="0070647A"/>
    <w:rsid w:val="007078CD"/>
    <w:rsid w:val="00707BD1"/>
    <w:rsid w:val="00712AB7"/>
    <w:rsid w:val="0071447E"/>
    <w:rsid w:val="00717A53"/>
    <w:rsid w:val="00720C9B"/>
    <w:rsid w:val="00723BF3"/>
    <w:rsid w:val="007242A2"/>
    <w:rsid w:val="00724F30"/>
    <w:rsid w:val="00736083"/>
    <w:rsid w:val="0073735A"/>
    <w:rsid w:val="00744D46"/>
    <w:rsid w:val="00744DCA"/>
    <w:rsid w:val="00746BD8"/>
    <w:rsid w:val="00747F23"/>
    <w:rsid w:val="00751909"/>
    <w:rsid w:val="00753F80"/>
    <w:rsid w:val="00754950"/>
    <w:rsid w:val="007550AE"/>
    <w:rsid w:val="00755849"/>
    <w:rsid w:val="00767FD2"/>
    <w:rsid w:val="00775F0E"/>
    <w:rsid w:val="00780182"/>
    <w:rsid w:val="00783275"/>
    <w:rsid w:val="00784FEE"/>
    <w:rsid w:val="00786A67"/>
    <w:rsid w:val="007A4F5F"/>
    <w:rsid w:val="007A63C3"/>
    <w:rsid w:val="007B114D"/>
    <w:rsid w:val="007C0EC7"/>
    <w:rsid w:val="007C1A0C"/>
    <w:rsid w:val="007C63C5"/>
    <w:rsid w:val="007D2139"/>
    <w:rsid w:val="007D7A62"/>
    <w:rsid w:val="007D7F9E"/>
    <w:rsid w:val="007E1942"/>
    <w:rsid w:val="007E20EC"/>
    <w:rsid w:val="007E349C"/>
    <w:rsid w:val="007E4953"/>
    <w:rsid w:val="007F1CAD"/>
    <w:rsid w:val="007F373D"/>
    <w:rsid w:val="007F655C"/>
    <w:rsid w:val="007F6C24"/>
    <w:rsid w:val="00804ABE"/>
    <w:rsid w:val="0081274F"/>
    <w:rsid w:val="008214D5"/>
    <w:rsid w:val="00821C76"/>
    <w:rsid w:val="00822459"/>
    <w:rsid w:val="00825532"/>
    <w:rsid w:val="00832B3E"/>
    <w:rsid w:val="00833F02"/>
    <w:rsid w:val="00842092"/>
    <w:rsid w:val="0084292E"/>
    <w:rsid w:val="008430B5"/>
    <w:rsid w:val="00843EFA"/>
    <w:rsid w:val="008445D2"/>
    <w:rsid w:val="008458CB"/>
    <w:rsid w:val="008525C1"/>
    <w:rsid w:val="00856320"/>
    <w:rsid w:val="00863D9F"/>
    <w:rsid w:val="00875004"/>
    <w:rsid w:val="00876800"/>
    <w:rsid w:val="0088394B"/>
    <w:rsid w:val="00885117"/>
    <w:rsid w:val="008906C2"/>
    <w:rsid w:val="0089455F"/>
    <w:rsid w:val="008A14E6"/>
    <w:rsid w:val="008B0D46"/>
    <w:rsid w:val="008C0920"/>
    <w:rsid w:val="008C2570"/>
    <w:rsid w:val="008D6333"/>
    <w:rsid w:val="008D658F"/>
    <w:rsid w:val="008D6597"/>
    <w:rsid w:val="008F669B"/>
    <w:rsid w:val="0090621D"/>
    <w:rsid w:val="009079CE"/>
    <w:rsid w:val="00911E5E"/>
    <w:rsid w:val="00915440"/>
    <w:rsid w:val="009165A7"/>
    <w:rsid w:val="00920E75"/>
    <w:rsid w:val="00921C0A"/>
    <w:rsid w:val="00924870"/>
    <w:rsid w:val="00926176"/>
    <w:rsid w:val="00935215"/>
    <w:rsid w:val="009362DB"/>
    <w:rsid w:val="00940302"/>
    <w:rsid w:val="0095126E"/>
    <w:rsid w:val="00954BE7"/>
    <w:rsid w:val="00964254"/>
    <w:rsid w:val="00965663"/>
    <w:rsid w:val="00965750"/>
    <w:rsid w:val="00971ACF"/>
    <w:rsid w:val="0098257B"/>
    <w:rsid w:val="00987146"/>
    <w:rsid w:val="0099010B"/>
    <w:rsid w:val="00994EB9"/>
    <w:rsid w:val="00997665"/>
    <w:rsid w:val="009A4726"/>
    <w:rsid w:val="009A4876"/>
    <w:rsid w:val="009A511F"/>
    <w:rsid w:val="009A5E85"/>
    <w:rsid w:val="009B0EA5"/>
    <w:rsid w:val="009B10F4"/>
    <w:rsid w:val="009B6C92"/>
    <w:rsid w:val="009B7D93"/>
    <w:rsid w:val="009C1509"/>
    <w:rsid w:val="009C44CD"/>
    <w:rsid w:val="009C4673"/>
    <w:rsid w:val="009C65F8"/>
    <w:rsid w:val="009D1399"/>
    <w:rsid w:val="009D4D37"/>
    <w:rsid w:val="009D7C4B"/>
    <w:rsid w:val="009E44C1"/>
    <w:rsid w:val="009E54BA"/>
    <w:rsid w:val="009F5346"/>
    <w:rsid w:val="009F78B4"/>
    <w:rsid w:val="00A01A00"/>
    <w:rsid w:val="00A03797"/>
    <w:rsid w:val="00A15B12"/>
    <w:rsid w:val="00A16C1E"/>
    <w:rsid w:val="00A238D3"/>
    <w:rsid w:val="00A2462F"/>
    <w:rsid w:val="00A261B0"/>
    <w:rsid w:val="00A2753F"/>
    <w:rsid w:val="00A31B27"/>
    <w:rsid w:val="00A35A29"/>
    <w:rsid w:val="00A37D0E"/>
    <w:rsid w:val="00A40118"/>
    <w:rsid w:val="00A43228"/>
    <w:rsid w:val="00A4555F"/>
    <w:rsid w:val="00A46FCE"/>
    <w:rsid w:val="00A5224E"/>
    <w:rsid w:val="00A6079B"/>
    <w:rsid w:val="00A60FEE"/>
    <w:rsid w:val="00A6249C"/>
    <w:rsid w:val="00A657C1"/>
    <w:rsid w:val="00A658F0"/>
    <w:rsid w:val="00A738DA"/>
    <w:rsid w:val="00A73A18"/>
    <w:rsid w:val="00A74C09"/>
    <w:rsid w:val="00A75E4A"/>
    <w:rsid w:val="00A771E7"/>
    <w:rsid w:val="00A82840"/>
    <w:rsid w:val="00A82AF7"/>
    <w:rsid w:val="00A82CB5"/>
    <w:rsid w:val="00A84CE6"/>
    <w:rsid w:val="00A913CE"/>
    <w:rsid w:val="00A93756"/>
    <w:rsid w:val="00A952B7"/>
    <w:rsid w:val="00A95802"/>
    <w:rsid w:val="00AA1433"/>
    <w:rsid w:val="00AA243C"/>
    <w:rsid w:val="00AA3604"/>
    <w:rsid w:val="00AB2407"/>
    <w:rsid w:val="00AC1E09"/>
    <w:rsid w:val="00AC22BC"/>
    <w:rsid w:val="00AC3881"/>
    <w:rsid w:val="00AC72E6"/>
    <w:rsid w:val="00AD4C9E"/>
    <w:rsid w:val="00AD6CCC"/>
    <w:rsid w:val="00AE02BB"/>
    <w:rsid w:val="00AE3923"/>
    <w:rsid w:val="00AE3AA2"/>
    <w:rsid w:val="00AE5DC9"/>
    <w:rsid w:val="00AE5F10"/>
    <w:rsid w:val="00AE6E92"/>
    <w:rsid w:val="00AE7535"/>
    <w:rsid w:val="00AF0B89"/>
    <w:rsid w:val="00AF12CA"/>
    <w:rsid w:val="00AF2270"/>
    <w:rsid w:val="00AF5AC8"/>
    <w:rsid w:val="00AF7D5B"/>
    <w:rsid w:val="00B11CF4"/>
    <w:rsid w:val="00B12FD9"/>
    <w:rsid w:val="00B15745"/>
    <w:rsid w:val="00B15E51"/>
    <w:rsid w:val="00B27911"/>
    <w:rsid w:val="00B27DFE"/>
    <w:rsid w:val="00B3287E"/>
    <w:rsid w:val="00B33F12"/>
    <w:rsid w:val="00B36244"/>
    <w:rsid w:val="00B368EE"/>
    <w:rsid w:val="00B5061A"/>
    <w:rsid w:val="00B578FF"/>
    <w:rsid w:val="00B63CA0"/>
    <w:rsid w:val="00B646DF"/>
    <w:rsid w:val="00B6559B"/>
    <w:rsid w:val="00B659A4"/>
    <w:rsid w:val="00B7022B"/>
    <w:rsid w:val="00B706DB"/>
    <w:rsid w:val="00B70E3C"/>
    <w:rsid w:val="00B73608"/>
    <w:rsid w:val="00B75A58"/>
    <w:rsid w:val="00B80791"/>
    <w:rsid w:val="00B80ED6"/>
    <w:rsid w:val="00B8376A"/>
    <w:rsid w:val="00B908FC"/>
    <w:rsid w:val="00B936FF"/>
    <w:rsid w:val="00BA2001"/>
    <w:rsid w:val="00BA4B26"/>
    <w:rsid w:val="00BA519A"/>
    <w:rsid w:val="00BA697E"/>
    <w:rsid w:val="00BA71C8"/>
    <w:rsid w:val="00BB3AB1"/>
    <w:rsid w:val="00BB5178"/>
    <w:rsid w:val="00BC14AC"/>
    <w:rsid w:val="00BC3254"/>
    <w:rsid w:val="00BC43A8"/>
    <w:rsid w:val="00BC5760"/>
    <w:rsid w:val="00BC6DD2"/>
    <w:rsid w:val="00BE6FFC"/>
    <w:rsid w:val="00BF1560"/>
    <w:rsid w:val="00BF2364"/>
    <w:rsid w:val="00C04D43"/>
    <w:rsid w:val="00C07F66"/>
    <w:rsid w:val="00C10614"/>
    <w:rsid w:val="00C11611"/>
    <w:rsid w:val="00C125BC"/>
    <w:rsid w:val="00C163DC"/>
    <w:rsid w:val="00C204A3"/>
    <w:rsid w:val="00C22A9F"/>
    <w:rsid w:val="00C3181B"/>
    <w:rsid w:val="00C34272"/>
    <w:rsid w:val="00C355A3"/>
    <w:rsid w:val="00C3769E"/>
    <w:rsid w:val="00C379F2"/>
    <w:rsid w:val="00C37FAB"/>
    <w:rsid w:val="00C4297E"/>
    <w:rsid w:val="00C6297D"/>
    <w:rsid w:val="00C67DEC"/>
    <w:rsid w:val="00C7209A"/>
    <w:rsid w:val="00C727D4"/>
    <w:rsid w:val="00C73E66"/>
    <w:rsid w:val="00C769EF"/>
    <w:rsid w:val="00C77347"/>
    <w:rsid w:val="00C80400"/>
    <w:rsid w:val="00C8137C"/>
    <w:rsid w:val="00C84F34"/>
    <w:rsid w:val="00C931AD"/>
    <w:rsid w:val="00C94A97"/>
    <w:rsid w:val="00C94ED7"/>
    <w:rsid w:val="00C96D6A"/>
    <w:rsid w:val="00CA009D"/>
    <w:rsid w:val="00CA0AAD"/>
    <w:rsid w:val="00CA1FBE"/>
    <w:rsid w:val="00CA6ADB"/>
    <w:rsid w:val="00CB1A23"/>
    <w:rsid w:val="00CB7228"/>
    <w:rsid w:val="00CC499C"/>
    <w:rsid w:val="00CD1B73"/>
    <w:rsid w:val="00CD4244"/>
    <w:rsid w:val="00CD635B"/>
    <w:rsid w:val="00CE6C17"/>
    <w:rsid w:val="00CF25AC"/>
    <w:rsid w:val="00CF2C43"/>
    <w:rsid w:val="00CF68E7"/>
    <w:rsid w:val="00CF7386"/>
    <w:rsid w:val="00D00C11"/>
    <w:rsid w:val="00D04F73"/>
    <w:rsid w:val="00D07A2A"/>
    <w:rsid w:val="00D1146D"/>
    <w:rsid w:val="00D133BF"/>
    <w:rsid w:val="00D20578"/>
    <w:rsid w:val="00D24390"/>
    <w:rsid w:val="00D264B1"/>
    <w:rsid w:val="00D32C65"/>
    <w:rsid w:val="00D35906"/>
    <w:rsid w:val="00D361CE"/>
    <w:rsid w:val="00D36205"/>
    <w:rsid w:val="00D364F4"/>
    <w:rsid w:val="00D41BA8"/>
    <w:rsid w:val="00D4272E"/>
    <w:rsid w:val="00D47A22"/>
    <w:rsid w:val="00D573F1"/>
    <w:rsid w:val="00D60837"/>
    <w:rsid w:val="00D60DD3"/>
    <w:rsid w:val="00D647B5"/>
    <w:rsid w:val="00D70A4E"/>
    <w:rsid w:val="00D75DA1"/>
    <w:rsid w:val="00D76005"/>
    <w:rsid w:val="00D77E03"/>
    <w:rsid w:val="00D83713"/>
    <w:rsid w:val="00D83C78"/>
    <w:rsid w:val="00D84CEB"/>
    <w:rsid w:val="00D90996"/>
    <w:rsid w:val="00D91873"/>
    <w:rsid w:val="00D94A01"/>
    <w:rsid w:val="00D9633B"/>
    <w:rsid w:val="00DA0CA1"/>
    <w:rsid w:val="00DA195E"/>
    <w:rsid w:val="00DB1F38"/>
    <w:rsid w:val="00DB5086"/>
    <w:rsid w:val="00DC2F99"/>
    <w:rsid w:val="00DC503C"/>
    <w:rsid w:val="00DD0405"/>
    <w:rsid w:val="00DD080A"/>
    <w:rsid w:val="00DD1CFB"/>
    <w:rsid w:val="00DE7870"/>
    <w:rsid w:val="00DE79D5"/>
    <w:rsid w:val="00DF3F5C"/>
    <w:rsid w:val="00E0669B"/>
    <w:rsid w:val="00E06861"/>
    <w:rsid w:val="00E1137C"/>
    <w:rsid w:val="00E115BB"/>
    <w:rsid w:val="00E13ABC"/>
    <w:rsid w:val="00E13CE5"/>
    <w:rsid w:val="00E13ED1"/>
    <w:rsid w:val="00E149A2"/>
    <w:rsid w:val="00E2068F"/>
    <w:rsid w:val="00E31AC3"/>
    <w:rsid w:val="00E3230E"/>
    <w:rsid w:val="00E3231F"/>
    <w:rsid w:val="00E3311E"/>
    <w:rsid w:val="00E3460D"/>
    <w:rsid w:val="00E40087"/>
    <w:rsid w:val="00E401C1"/>
    <w:rsid w:val="00E435C9"/>
    <w:rsid w:val="00E501F8"/>
    <w:rsid w:val="00E51BDB"/>
    <w:rsid w:val="00E52270"/>
    <w:rsid w:val="00E52368"/>
    <w:rsid w:val="00E53EF4"/>
    <w:rsid w:val="00E54095"/>
    <w:rsid w:val="00E5526D"/>
    <w:rsid w:val="00E603F3"/>
    <w:rsid w:val="00E63ED3"/>
    <w:rsid w:val="00E677C9"/>
    <w:rsid w:val="00E718D2"/>
    <w:rsid w:val="00E7245F"/>
    <w:rsid w:val="00E736C7"/>
    <w:rsid w:val="00E73BDB"/>
    <w:rsid w:val="00E755A6"/>
    <w:rsid w:val="00E82537"/>
    <w:rsid w:val="00E83ACB"/>
    <w:rsid w:val="00E8495A"/>
    <w:rsid w:val="00E84BFD"/>
    <w:rsid w:val="00E87E20"/>
    <w:rsid w:val="00E87FC0"/>
    <w:rsid w:val="00E92ED2"/>
    <w:rsid w:val="00E97C2E"/>
    <w:rsid w:val="00EA1CB3"/>
    <w:rsid w:val="00EA21BF"/>
    <w:rsid w:val="00EB1A83"/>
    <w:rsid w:val="00EB4B6F"/>
    <w:rsid w:val="00EC1AB8"/>
    <w:rsid w:val="00ED0805"/>
    <w:rsid w:val="00ED47FC"/>
    <w:rsid w:val="00ED4EAA"/>
    <w:rsid w:val="00EE130F"/>
    <w:rsid w:val="00EE60B3"/>
    <w:rsid w:val="00EF4681"/>
    <w:rsid w:val="00EF5060"/>
    <w:rsid w:val="00F030DC"/>
    <w:rsid w:val="00F03E27"/>
    <w:rsid w:val="00F0468F"/>
    <w:rsid w:val="00F06C67"/>
    <w:rsid w:val="00F157FF"/>
    <w:rsid w:val="00F1623C"/>
    <w:rsid w:val="00F177A1"/>
    <w:rsid w:val="00F21E48"/>
    <w:rsid w:val="00F2327D"/>
    <w:rsid w:val="00F265EF"/>
    <w:rsid w:val="00F27E3B"/>
    <w:rsid w:val="00F30FAB"/>
    <w:rsid w:val="00F33130"/>
    <w:rsid w:val="00F33684"/>
    <w:rsid w:val="00F40C14"/>
    <w:rsid w:val="00F422F0"/>
    <w:rsid w:val="00F45061"/>
    <w:rsid w:val="00F526CA"/>
    <w:rsid w:val="00F52785"/>
    <w:rsid w:val="00F5543E"/>
    <w:rsid w:val="00F617E7"/>
    <w:rsid w:val="00F61A88"/>
    <w:rsid w:val="00F664BF"/>
    <w:rsid w:val="00F674CD"/>
    <w:rsid w:val="00F742A9"/>
    <w:rsid w:val="00F77A75"/>
    <w:rsid w:val="00F832D5"/>
    <w:rsid w:val="00F92207"/>
    <w:rsid w:val="00F92481"/>
    <w:rsid w:val="00F9351B"/>
    <w:rsid w:val="00F94FA3"/>
    <w:rsid w:val="00F9656A"/>
    <w:rsid w:val="00FA56DE"/>
    <w:rsid w:val="00FA74D5"/>
    <w:rsid w:val="00FB5972"/>
    <w:rsid w:val="00FB7759"/>
    <w:rsid w:val="00FB7F74"/>
    <w:rsid w:val="00FC330D"/>
    <w:rsid w:val="00FC6D57"/>
    <w:rsid w:val="00FC7569"/>
    <w:rsid w:val="00FC79C8"/>
    <w:rsid w:val="00FC7C99"/>
    <w:rsid w:val="00FC7F3C"/>
    <w:rsid w:val="00FD0E43"/>
    <w:rsid w:val="00FD13F2"/>
    <w:rsid w:val="00FD3D44"/>
    <w:rsid w:val="00FD424F"/>
    <w:rsid w:val="00FD5F70"/>
    <w:rsid w:val="00FD66EB"/>
    <w:rsid w:val="00FE5B43"/>
    <w:rsid w:val="00FF0AF9"/>
    <w:rsid w:val="00FF1F08"/>
    <w:rsid w:val="00FF41BD"/>
    <w:rsid w:val="00FF43C9"/>
    <w:rsid w:val="00FF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EF4"/>
    <w:pPr>
      <w:spacing w:line="720" w:lineRule="auto"/>
      <w:ind w:left="709"/>
      <w:jc w:val="both"/>
    </w:pPr>
    <w:rPr>
      <w:rFonts w:ascii="Times New Roman" w:eastAsiaTheme="minorHAnsi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79D5"/>
    <w:pPr>
      <w:spacing w:after="0" w:line="240" w:lineRule="auto"/>
    </w:pPr>
    <w:rPr>
      <w:rFonts w:ascii="Times New Roman" w:hAnsi="Times New Roman"/>
      <w:kern w:val="28"/>
      <w:sz w:val="28"/>
    </w:rPr>
  </w:style>
  <w:style w:type="paragraph" w:styleId="a4">
    <w:name w:val="List Paragraph"/>
    <w:basedOn w:val="a"/>
    <w:uiPriority w:val="34"/>
    <w:qFormat/>
    <w:rsid w:val="009656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EF4"/>
    <w:pPr>
      <w:spacing w:line="720" w:lineRule="auto"/>
      <w:ind w:left="709"/>
      <w:jc w:val="both"/>
    </w:pPr>
    <w:rPr>
      <w:rFonts w:ascii="Times New Roman" w:eastAsiaTheme="minorHAnsi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79D5"/>
    <w:pPr>
      <w:spacing w:after="0" w:line="240" w:lineRule="auto"/>
    </w:pPr>
    <w:rPr>
      <w:rFonts w:ascii="Times New Roman" w:hAnsi="Times New Roman"/>
      <w:kern w:val="28"/>
      <w:sz w:val="28"/>
    </w:rPr>
  </w:style>
  <w:style w:type="paragraph" w:styleId="a4">
    <w:name w:val="List Paragraph"/>
    <w:basedOn w:val="a"/>
    <w:uiPriority w:val="34"/>
    <w:qFormat/>
    <w:rsid w:val="009656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0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2395</Words>
  <Characters>13658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7</cp:revision>
  <dcterms:created xsi:type="dcterms:W3CDTF">2014-04-25T05:40:00Z</dcterms:created>
  <dcterms:modified xsi:type="dcterms:W3CDTF">2014-11-12T06:04:00Z</dcterms:modified>
</cp:coreProperties>
</file>