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B12" w:rsidRDefault="009A6B12" w:rsidP="009A6B12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C8667BF" wp14:editId="7B46F5FB">
            <wp:extent cx="457200" cy="557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B12" w:rsidRDefault="009A6B12" w:rsidP="009A6B12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КОМИТЕТ  ОБРАЗОВАНИЯ</w:t>
      </w:r>
    </w:p>
    <w:p w:rsidR="009A6B12" w:rsidRDefault="009A6B12" w:rsidP="009A6B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9A6B12" w:rsidRDefault="009A6B12" w:rsidP="009A6B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9A6B12" w:rsidRDefault="009A6B12" w:rsidP="009A6B12">
      <w:pPr>
        <w:spacing w:after="0" w:line="240" w:lineRule="auto"/>
        <w:ind w:right="424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6B12" w:rsidRDefault="009A6B12" w:rsidP="009A6B12">
      <w:pPr>
        <w:spacing w:after="0" w:line="240" w:lineRule="auto"/>
        <w:ind w:right="424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6B12" w:rsidRDefault="009A6B12" w:rsidP="009A6B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 Р И К А З</w:t>
      </w:r>
    </w:p>
    <w:p w:rsidR="009A6B12" w:rsidRDefault="009A6B12" w:rsidP="009A6B12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от  </w:t>
      </w:r>
      <w:r w:rsidR="001A080A">
        <w:rPr>
          <w:rFonts w:ascii="Times New Roman" w:eastAsia="Times New Roman" w:hAnsi="Times New Roman"/>
          <w:sz w:val="28"/>
          <w:szCs w:val="20"/>
          <w:lang w:eastAsia="ru-RU"/>
        </w:rPr>
        <w:t xml:space="preserve">20.03.2012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№ </w:t>
      </w:r>
      <w:r w:rsidR="001A080A">
        <w:rPr>
          <w:rFonts w:ascii="Times New Roman" w:eastAsia="Times New Roman" w:hAnsi="Times New Roman"/>
          <w:sz w:val="28"/>
          <w:szCs w:val="20"/>
          <w:lang w:eastAsia="ru-RU"/>
        </w:rPr>
        <w:t>95</w:t>
      </w:r>
    </w:p>
    <w:p w:rsidR="009A6B12" w:rsidRDefault="009A6B12" w:rsidP="009A6B12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     внесении         изменений            в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ведомственную целевую     Программу    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«Организация               предоставления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дополнительного   образования   детей     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    муниципальных          учреждениях              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образования                муниципального  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образования       «Рославльский  район»   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Смоленской области на 2012-2014 годы»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С целью создания условий для обеспечения доступного и качественного  дополнительного образования детей в муниципальных учреждениях образования муниципального образования «Рославльский район» Смоленской области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п р и к а з ы в а ю: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1. Внести в ведомственную целевую Программу «Организация предоставления дополнительного  образования детей  в     муниципальных       учреждениях                  образования  муниципального   образования     «Рославльский  район»   Смоленской  области на 2012-2014 годы», утвержденную приказом Комитета образования Администрации муниципального образования «Рославльский район» Смоленской области от 24.11.2011 №308, следующие изменения: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- раздел 5. «Объемы и источники финансирования» изложить в следующей редакции:</w:t>
      </w:r>
    </w:p>
    <w:p w:rsidR="009A6B12" w:rsidRDefault="009A6B12" w:rsidP="009A6B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«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Реализация мероприятий Программы, требующих финансовых затрат, предусмотрена за </w:t>
      </w:r>
      <w:r>
        <w:rPr>
          <w:rFonts w:ascii="Times New Roman" w:hAnsi="Times New Roman"/>
          <w:color w:val="000000"/>
          <w:sz w:val="28"/>
          <w:szCs w:val="28"/>
        </w:rPr>
        <w:t>счет средств бюджета муниципального образования «Рославльский район» Смоленской области в пределах выделенных сумм на соответствующий бюджетный год и внебюджетных источников.</w:t>
      </w: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-427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620"/>
        <w:gridCol w:w="1620"/>
        <w:gridCol w:w="1800"/>
        <w:gridCol w:w="1692"/>
      </w:tblGrid>
      <w:tr w:rsidR="009A6B12" w:rsidTr="009A6B12">
        <w:trPr>
          <w:trHeight w:val="243"/>
        </w:trPr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hanging="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Источники и направления расходов</w:t>
            </w:r>
          </w:p>
        </w:tc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firstLine="72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Объем финансирования (тыс. руб.)</w:t>
            </w:r>
          </w:p>
        </w:tc>
      </w:tr>
      <w:tr w:rsidR="009A6B12" w:rsidTr="009A6B12">
        <w:trPr>
          <w:trHeight w:val="374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B12" w:rsidRDefault="009A6B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всего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firstLine="72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</w:tc>
      </w:tr>
      <w:tr w:rsidR="009A6B12" w:rsidTr="009A6B12">
        <w:trPr>
          <w:trHeight w:val="195"/>
        </w:trPr>
        <w:tc>
          <w:tcPr>
            <w:tcW w:w="3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B12" w:rsidRDefault="009A6B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B12" w:rsidRDefault="009A6B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firstLine="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hanging="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2013 год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ind w:left="14" w:hanging="1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</w:t>
            </w:r>
          </w:p>
        </w:tc>
      </w:tr>
      <w:tr w:rsidR="009A6B12" w:rsidTr="009A6B12">
        <w:trPr>
          <w:trHeight w:val="20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муниципального образования «Рославльский район» Смоленской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46778,93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15670,31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15759,67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F335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15348,95</w:t>
            </w:r>
          </w:p>
        </w:tc>
      </w:tr>
      <w:tr w:rsidR="009A6B12" w:rsidTr="009A6B12">
        <w:trPr>
          <w:trHeight w:val="82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9A6B12" w:rsidTr="009A6B12">
        <w:trPr>
          <w:trHeight w:val="70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B12" w:rsidRDefault="009A6B1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48128,93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16070,31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16209,67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B12" w:rsidRDefault="009A6B1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15848</w:t>
            </w:r>
            <w:r w:rsidR="00F33563">
              <w:rPr>
                <w:rFonts w:ascii="Times New Roman" w:hAnsi="Times New Roman"/>
                <w:sz w:val="28"/>
                <w:szCs w:val="28"/>
              </w:rPr>
              <w:t>,95</w:t>
            </w:r>
          </w:p>
        </w:tc>
      </w:tr>
    </w:tbl>
    <w:p w:rsidR="009A6B12" w:rsidRDefault="009A6B12" w:rsidP="009A6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ind w:right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  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приказа возложить на заместителя председателя Рославльского комитета образования Покупателеву М.Э.</w:t>
      </w:r>
    </w:p>
    <w:p w:rsidR="009A6B12" w:rsidRDefault="009A6B12" w:rsidP="009A6B12">
      <w:pPr>
        <w:jc w:val="both"/>
        <w:rPr>
          <w:rFonts w:ascii="Times New Roman" w:hAnsi="Times New Roman"/>
          <w:sz w:val="28"/>
          <w:szCs w:val="28"/>
        </w:rPr>
      </w:pPr>
    </w:p>
    <w:p w:rsidR="009A6B12" w:rsidRDefault="009A6B12" w:rsidP="009A6B12">
      <w:pPr>
        <w:jc w:val="both"/>
        <w:rPr>
          <w:rFonts w:ascii="Times New Roman" w:hAnsi="Times New Roman"/>
          <w:sz w:val="28"/>
          <w:szCs w:val="28"/>
        </w:rPr>
      </w:pPr>
    </w:p>
    <w:p w:rsidR="009A6B12" w:rsidRDefault="009A6B12" w:rsidP="009A6B1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Председатель комитета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С.В.Филипченко</w:t>
      </w:r>
    </w:p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/>
    <w:p w:rsidR="009A6B12" w:rsidRDefault="009A6B12" w:rsidP="009A6B1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A6B12" w:rsidRDefault="009A6B12" w:rsidP="009A6B1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</w:p>
    <w:sectPr w:rsidR="009A6B12" w:rsidSect="009A6B1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B12"/>
    <w:rsid w:val="001A080A"/>
    <w:rsid w:val="002C3B0C"/>
    <w:rsid w:val="003B426A"/>
    <w:rsid w:val="009A6B12"/>
    <w:rsid w:val="00AC33E7"/>
    <w:rsid w:val="00F3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B1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B1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4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Викторович</dc:creator>
  <cp:lastModifiedBy>1</cp:lastModifiedBy>
  <cp:revision>7</cp:revision>
  <cp:lastPrinted>2012-03-20T07:59:00Z</cp:lastPrinted>
  <dcterms:created xsi:type="dcterms:W3CDTF">2012-03-20T07:18:00Z</dcterms:created>
  <dcterms:modified xsi:type="dcterms:W3CDTF">2012-03-21T06:54:00Z</dcterms:modified>
</cp:coreProperties>
</file>