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A" w:rsidRDefault="000A6FEA" w:rsidP="00FD3398">
      <w:pPr>
        <w:spacing w:before="120"/>
        <w:ind w:left="-426" w:firstLine="426"/>
        <w:jc w:val="center"/>
        <w:rPr>
          <w:b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8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7" o:title="" grayscale="t"/>
          </v:shape>
        </w:pict>
      </w:r>
    </w:p>
    <w:p w:rsidR="000A6FEA" w:rsidRDefault="000A6FEA" w:rsidP="00FD3398">
      <w:pPr>
        <w:spacing w:after="120"/>
        <w:ind w:left="-426" w:right="-1" w:firstLine="426"/>
        <w:jc w:val="center"/>
      </w:pPr>
    </w:p>
    <w:p w:rsidR="000A6FEA" w:rsidRDefault="000A6FEA" w:rsidP="00FD3398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0A6FEA" w:rsidRDefault="000A6FEA" w:rsidP="00FD339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A6FEA" w:rsidRDefault="000A6FEA" w:rsidP="00FD339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0A6FEA" w:rsidRDefault="000A6FEA" w:rsidP="00FD3398">
      <w:pPr>
        <w:ind w:left="-426" w:firstLine="426"/>
        <w:jc w:val="center"/>
        <w:rPr>
          <w:b/>
          <w:sz w:val="28"/>
          <w:szCs w:val="28"/>
        </w:rPr>
      </w:pPr>
    </w:p>
    <w:p w:rsidR="000A6FEA" w:rsidRDefault="000A6FEA" w:rsidP="00FD3398">
      <w:pPr>
        <w:spacing w:after="120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0A6FEA" w:rsidRPr="00BB2139" w:rsidRDefault="00554E22" w:rsidP="008F20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6FEA" w:rsidRPr="00BB21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708A0">
        <w:rPr>
          <w:sz w:val="28"/>
          <w:szCs w:val="28"/>
        </w:rPr>
        <w:t>23.04.2013</w:t>
      </w:r>
      <w:r w:rsidR="000A6FEA">
        <w:rPr>
          <w:sz w:val="28"/>
          <w:szCs w:val="28"/>
        </w:rPr>
        <w:t xml:space="preserve"> №</w:t>
      </w:r>
      <w:r w:rsidR="000A6FEA" w:rsidRPr="00BB2139">
        <w:rPr>
          <w:sz w:val="28"/>
          <w:szCs w:val="28"/>
        </w:rPr>
        <w:t xml:space="preserve"> </w:t>
      </w:r>
      <w:r w:rsidR="00E708A0">
        <w:rPr>
          <w:sz w:val="28"/>
          <w:szCs w:val="28"/>
        </w:rPr>
        <w:t>182</w:t>
      </w:r>
    </w:p>
    <w:p w:rsidR="000A6FEA" w:rsidRDefault="000A6FEA" w:rsidP="008F20D6">
      <w:pPr>
        <w:ind w:left="-142"/>
        <w:jc w:val="both"/>
        <w:rPr>
          <w:sz w:val="28"/>
          <w:szCs w:val="28"/>
        </w:rPr>
      </w:pPr>
    </w:p>
    <w:p w:rsidR="000A6FEA" w:rsidRDefault="000A6FEA" w:rsidP="008F20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районных заочных                                          </w:t>
      </w:r>
    </w:p>
    <w:p w:rsidR="000A6FEA" w:rsidRDefault="000A6FEA" w:rsidP="008F20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экологических конкурсов</w:t>
      </w:r>
    </w:p>
    <w:p w:rsidR="000A6FEA" w:rsidRDefault="000A6FEA" w:rsidP="00ED2411">
      <w:pPr>
        <w:pStyle w:val="21"/>
        <w:ind w:left="-426" w:firstLine="0"/>
        <w:rPr>
          <w:sz w:val="28"/>
          <w:szCs w:val="28"/>
        </w:rPr>
      </w:pPr>
    </w:p>
    <w:p w:rsidR="000A6FEA" w:rsidRDefault="000A6FEA" w:rsidP="00FD3398">
      <w:pPr>
        <w:pStyle w:val="21"/>
        <w:ind w:left="-426" w:firstLine="426"/>
        <w:rPr>
          <w:sz w:val="28"/>
          <w:szCs w:val="28"/>
        </w:rPr>
      </w:pPr>
    </w:p>
    <w:p w:rsidR="000A6FEA" w:rsidRDefault="000A6FEA" w:rsidP="008F20D6">
      <w:pPr>
        <w:pStyle w:val="a3"/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E22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привлечения 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поколения, эколого-биологическому образованию и их профессиональному самоопределению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р и к а з ы в а ю:</w:t>
      </w:r>
    </w:p>
    <w:p w:rsidR="000A6FEA" w:rsidRDefault="000A6FEA" w:rsidP="008F20D6">
      <w:pPr>
        <w:pStyle w:val="a3"/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районные заочные экологические конкурсы с 2</w:t>
      </w:r>
      <w:r w:rsidR="00554E22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по 10 октября 2013 года на базе МБОУДОД СЮН среди обучающихся муниципальных бюджетных образовательных учреждений муниципального образования «Рославльский район» Смоленской области.</w:t>
      </w:r>
    </w:p>
    <w:p w:rsidR="000A6FEA" w:rsidRDefault="000A6FEA" w:rsidP="008F20D6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r w:rsidRPr="00AD1ED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AD1ED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AD1ED3">
        <w:rPr>
          <w:sz w:val="28"/>
          <w:szCs w:val="28"/>
        </w:rPr>
        <w:t xml:space="preserve"> районного заочного конкурса юных исследователей окружающей среды (приложение № 1).</w:t>
      </w:r>
    </w:p>
    <w:p w:rsidR="000A6FEA" w:rsidRDefault="000A6FEA" w:rsidP="008F20D6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r w:rsidRPr="00AD1ED3">
        <w:rPr>
          <w:sz w:val="28"/>
          <w:szCs w:val="28"/>
        </w:rPr>
        <w:t xml:space="preserve"> Утвердить Положение </w:t>
      </w:r>
      <w:r>
        <w:rPr>
          <w:sz w:val="28"/>
          <w:szCs w:val="28"/>
        </w:rPr>
        <w:t>о</w:t>
      </w:r>
      <w:r w:rsidRPr="00AD1ED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AD1ED3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заочного</w:t>
      </w:r>
      <w:r w:rsidRPr="00AD1ED3">
        <w:rPr>
          <w:sz w:val="28"/>
          <w:szCs w:val="28"/>
        </w:rPr>
        <w:t xml:space="preserve"> конкурса «Моя малая Родина: природа, культура, этнос» (приложение № 2).</w:t>
      </w:r>
    </w:p>
    <w:p w:rsidR="000A6FEA" w:rsidRDefault="000A6FEA" w:rsidP="008F20D6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районных заочных экологических конкурсов (приложение № 3).</w:t>
      </w:r>
    </w:p>
    <w:p w:rsidR="000A6FEA" w:rsidRDefault="000A6FEA" w:rsidP="008F20D6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r w:rsidRPr="00AD1ED3">
        <w:rPr>
          <w:sz w:val="28"/>
          <w:szCs w:val="28"/>
        </w:rPr>
        <w:t xml:space="preserve"> Утвердить состав оргкомитета (с правами жюри) выше перечисленных районных заочных экологических конкурсов (приложение № </w:t>
      </w:r>
      <w:r>
        <w:rPr>
          <w:sz w:val="28"/>
          <w:szCs w:val="28"/>
        </w:rPr>
        <w:t>4</w:t>
      </w:r>
      <w:r w:rsidRPr="00AD1ED3">
        <w:rPr>
          <w:sz w:val="28"/>
          <w:szCs w:val="28"/>
        </w:rPr>
        <w:t>).</w:t>
      </w:r>
    </w:p>
    <w:p w:rsidR="000A6FEA" w:rsidRDefault="000A6FEA" w:rsidP="008F20D6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r w:rsidRPr="00AD1ED3">
        <w:rPr>
          <w:sz w:val="28"/>
          <w:szCs w:val="28"/>
        </w:rPr>
        <w:t xml:space="preserve">МКУ ЦБО </w:t>
      </w:r>
      <w:r>
        <w:rPr>
          <w:sz w:val="28"/>
          <w:szCs w:val="28"/>
        </w:rPr>
        <w:t xml:space="preserve">Почтенной И.А. </w:t>
      </w:r>
      <w:r w:rsidRPr="00AD1ED3">
        <w:rPr>
          <w:sz w:val="28"/>
          <w:szCs w:val="28"/>
        </w:rPr>
        <w:t>обеспечить финансирование районных заочных экологических конкурсов</w:t>
      </w:r>
      <w:r>
        <w:rPr>
          <w:sz w:val="28"/>
          <w:szCs w:val="28"/>
        </w:rPr>
        <w:t xml:space="preserve"> согласно утвержденной  смете</w:t>
      </w:r>
      <w:r w:rsidRPr="00AD1ED3">
        <w:rPr>
          <w:sz w:val="28"/>
          <w:szCs w:val="28"/>
        </w:rPr>
        <w:t>.</w:t>
      </w:r>
    </w:p>
    <w:p w:rsidR="000A6FEA" w:rsidRDefault="000A6FEA" w:rsidP="008F20D6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r w:rsidRPr="00AD1ED3">
        <w:rPr>
          <w:sz w:val="28"/>
          <w:szCs w:val="28"/>
        </w:rPr>
        <w:t>Ответственность за организацию и проведение районных заочных экологических конкурсов возложить на директора МБОУДОД СЮН Калашникову В.П.</w:t>
      </w:r>
    </w:p>
    <w:p w:rsidR="000A6FEA" w:rsidRPr="005F4A2E" w:rsidRDefault="000A6FEA" w:rsidP="005F4A2E">
      <w:pPr>
        <w:pStyle w:val="a3"/>
        <w:numPr>
          <w:ilvl w:val="0"/>
          <w:numId w:val="32"/>
        </w:numPr>
        <w:ind w:left="-142" w:right="-285" w:firstLine="426"/>
        <w:jc w:val="both"/>
        <w:rPr>
          <w:sz w:val="28"/>
          <w:szCs w:val="28"/>
        </w:rPr>
      </w:pPr>
      <w:proofErr w:type="gramStart"/>
      <w:r w:rsidRPr="005F4A2E">
        <w:rPr>
          <w:sz w:val="28"/>
          <w:szCs w:val="28"/>
        </w:rPr>
        <w:t>Контроль за</w:t>
      </w:r>
      <w:proofErr w:type="gramEnd"/>
      <w:r w:rsidRPr="005F4A2E"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0A6FEA" w:rsidRDefault="000A6FEA" w:rsidP="005F4A2E">
      <w:pPr>
        <w:ind w:right="-1" w:firstLine="426"/>
        <w:jc w:val="both"/>
        <w:rPr>
          <w:sz w:val="28"/>
          <w:szCs w:val="28"/>
        </w:rPr>
      </w:pPr>
    </w:p>
    <w:p w:rsidR="000A6FEA" w:rsidRDefault="000A6FEA" w:rsidP="008F20D6">
      <w:pPr>
        <w:pStyle w:val="a3"/>
        <w:ind w:left="-142" w:right="-285" w:firstLine="426"/>
        <w:jc w:val="both"/>
        <w:rPr>
          <w:sz w:val="28"/>
          <w:szCs w:val="28"/>
        </w:rPr>
      </w:pPr>
    </w:p>
    <w:p w:rsidR="000A6FEA" w:rsidRPr="00A12A75" w:rsidRDefault="000A6FEA" w:rsidP="00C50D01">
      <w:pPr>
        <w:ind w:left="-142"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</w:t>
      </w:r>
      <w:r w:rsidR="00554E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С.В. Филипченко</w:t>
      </w:r>
    </w:p>
    <w:p w:rsidR="00554E22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554E22" w:rsidRDefault="00554E22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 № 1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Рославльского 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комитета образования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554E22">
        <w:rPr>
          <w:sz w:val="28"/>
          <w:szCs w:val="28"/>
        </w:rPr>
        <w:t xml:space="preserve"> </w:t>
      </w:r>
      <w:r w:rsidR="00E708A0">
        <w:rPr>
          <w:sz w:val="28"/>
          <w:szCs w:val="28"/>
        </w:rPr>
        <w:t>23.04.2013</w:t>
      </w:r>
      <w:r>
        <w:rPr>
          <w:sz w:val="28"/>
          <w:szCs w:val="28"/>
        </w:rPr>
        <w:t xml:space="preserve"> №</w:t>
      </w:r>
      <w:r w:rsidR="00554E22">
        <w:rPr>
          <w:sz w:val="28"/>
          <w:szCs w:val="28"/>
        </w:rPr>
        <w:t xml:space="preserve"> </w:t>
      </w:r>
      <w:r w:rsidR="00E708A0">
        <w:rPr>
          <w:sz w:val="28"/>
          <w:szCs w:val="28"/>
        </w:rPr>
        <w:t>182</w:t>
      </w:r>
    </w:p>
    <w:p w:rsidR="000A6FEA" w:rsidRPr="00467256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0A6FEA" w:rsidRDefault="000A6FEA" w:rsidP="008F20D6">
      <w:pPr>
        <w:pStyle w:val="a3"/>
        <w:ind w:left="-142" w:right="-285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A6FEA" w:rsidRPr="00D376FC" w:rsidRDefault="000A6FEA" w:rsidP="008F20D6">
      <w:pPr>
        <w:pStyle w:val="a3"/>
        <w:ind w:left="-142" w:right="-285" w:firstLine="426"/>
        <w:rPr>
          <w:b/>
          <w:sz w:val="28"/>
          <w:szCs w:val="28"/>
        </w:rPr>
      </w:pPr>
      <w:r w:rsidRPr="00D376F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районного заочного </w:t>
      </w:r>
      <w:r w:rsidRPr="00D376FC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Pr="00D376FC">
        <w:rPr>
          <w:b/>
          <w:sz w:val="28"/>
          <w:szCs w:val="28"/>
        </w:rPr>
        <w:t>юных исследователей окружающей среды</w:t>
      </w:r>
      <w:r>
        <w:rPr>
          <w:b/>
          <w:sz w:val="28"/>
          <w:szCs w:val="28"/>
        </w:rPr>
        <w:t>.</w:t>
      </w:r>
    </w:p>
    <w:p w:rsidR="000A6FEA" w:rsidRPr="00D376FC" w:rsidRDefault="000A6FEA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0A6FEA" w:rsidRPr="00652A02" w:rsidRDefault="000A6FEA" w:rsidP="008F20D6">
      <w:pPr>
        <w:pStyle w:val="a5"/>
        <w:numPr>
          <w:ilvl w:val="0"/>
          <w:numId w:val="34"/>
        </w:numPr>
        <w:ind w:left="-142" w:right="-285" w:firstLine="426"/>
        <w:rPr>
          <w:b/>
          <w:sz w:val="28"/>
          <w:szCs w:val="28"/>
        </w:rPr>
      </w:pPr>
      <w:r w:rsidRPr="00652A02">
        <w:rPr>
          <w:b/>
          <w:sz w:val="28"/>
          <w:szCs w:val="28"/>
        </w:rPr>
        <w:t>Общие положения.</w:t>
      </w:r>
    </w:p>
    <w:p w:rsidR="000A6FEA" w:rsidRPr="00652A02" w:rsidRDefault="000A6FEA" w:rsidP="008F20D6">
      <w:pPr>
        <w:ind w:left="-142"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1.1. Районный заочный </w:t>
      </w:r>
      <w:r w:rsidRPr="00652A02">
        <w:rPr>
          <w:sz w:val="28"/>
          <w:szCs w:val="28"/>
        </w:rPr>
        <w:t>конкурс юных исследователей окружающей среды</w:t>
      </w:r>
      <w:r>
        <w:rPr>
          <w:sz w:val="28"/>
          <w:szCs w:val="28"/>
        </w:rPr>
        <w:t xml:space="preserve"> (далее</w:t>
      </w:r>
      <w:r w:rsidR="00554E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Конкурс)</w:t>
      </w:r>
      <w:r w:rsidRPr="0065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52A02">
        <w:rPr>
          <w:sz w:val="28"/>
          <w:szCs w:val="28"/>
        </w:rPr>
        <w:t>ежегодное мероприятие, проводится с целью привлечения 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эколого-биологическому образованию и их профессиональной ориентации.</w:t>
      </w:r>
    </w:p>
    <w:p w:rsidR="000A6FEA" w:rsidRPr="00B5508F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конкурса</w:t>
      </w:r>
      <w:r w:rsidRPr="00B5508F">
        <w:rPr>
          <w:b/>
          <w:sz w:val="28"/>
          <w:szCs w:val="28"/>
        </w:rPr>
        <w:t>: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активизация деятельности образовательных учреждений в сфере дополнительного образования детей, направленной  на решение вопросов экологического и нравственного воспитания школьников через развитие у них интереса к исследовательской работе по изучению и сохранению окружающей среды «малой родины»;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внедрение исследовательского метода в педагогическую практику дополнительного образования детей;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поддержка интереса обучающихся к деятельности  по изучению и сохранению природных и искусственно созданных экосистем;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выявление экологических проблем, существующих в Смоленской области, и практическое участие обучающихся в их решении;</w:t>
      </w:r>
    </w:p>
    <w:p w:rsidR="000A6FEA" w:rsidRDefault="00380BBF" w:rsidP="008F20D6">
      <w:pPr>
        <w:ind w:left="-142" w:right="-285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A6FEA">
        <w:rPr>
          <w:b/>
          <w:sz w:val="28"/>
          <w:szCs w:val="28"/>
        </w:rPr>
        <w:t xml:space="preserve">  </w:t>
      </w:r>
      <w:r w:rsidR="000A6FEA">
        <w:rPr>
          <w:sz w:val="28"/>
          <w:szCs w:val="28"/>
        </w:rPr>
        <w:t xml:space="preserve"> </w:t>
      </w:r>
      <w:r w:rsidR="000A6FEA" w:rsidRPr="002468E6">
        <w:rPr>
          <w:sz w:val="28"/>
          <w:szCs w:val="28"/>
        </w:rPr>
        <w:t>1</w:t>
      </w:r>
      <w:r w:rsidR="000A6FEA">
        <w:rPr>
          <w:b/>
          <w:sz w:val="28"/>
          <w:szCs w:val="28"/>
        </w:rPr>
        <w:t>.</w:t>
      </w:r>
      <w:r w:rsidR="000A6FEA">
        <w:rPr>
          <w:sz w:val="28"/>
          <w:szCs w:val="28"/>
        </w:rPr>
        <w:t>2. Координатором Конкурса является МБОУДОД СЮН.</w:t>
      </w:r>
    </w:p>
    <w:p w:rsidR="00723637" w:rsidRDefault="00723637" w:rsidP="008F20D6">
      <w:pPr>
        <w:ind w:left="-142" w:right="-285" w:hanging="142"/>
        <w:jc w:val="both"/>
        <w:rPr>
          <w:sz w:val="28"/>
          <w:szCs w:val="28"/>
        </w:rPr>
      </w:pPr>
    </w:p>
    <w:p w:rsidR="000A6FEA" w:rsidRPr="00652A02" w:rsidRDefault="000A6FEA" w:rsidP="00B83FE6">
      <w:pPr>
        <w:pStyle w:val="a5"/>
        <w:numPr>
          <w:ilvl w:val="0"/>
          <w:numId w:val="34"/>
        </w:numPr>
        <w:ind w:left="-142" w:right="-285" w:firstLine="142"/>
        <w:jc w:val="both"/>
        <w:rPr>
          <w:sz w:val="28"/>
          <w:szCs w:val="28"/>
        </w:rPr>
      </w:pPr>
      <w:r w:rsidRPr="00652A02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</w:t>
      </w:r>
      <w:r w:rsidRPr="00652A02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Конкурсе могут принимать участие обучающиеся образовательных учреждений  города и района в возрасте с 14 до 18 лет, выполнившие исследовательскую работу по изучению экологического состояния окружающей среды.</w:t>
      </w:r>
    </w:p>
    <w:p w:rsidR="00B83FE6" w:rsidRDefault="00B83FE6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Pr="00C74F05" w:rsidRDefault="000A6FEA" w:rsidP="00B83FE6">
      <w:pPr>
        <w:pStyle w:val="a5"/>
        <w:numPr>
          <w:ilvl w:val="0"/>
          <w:numId w:val="34"/>
        </w:numPr>
        <w:ind w:left="-142" w:right="-285" w:firstLine="142"/>
        <w:jc w:val="both"/>
        <w:rPr>
          <w:sz w:val="28"/>
          <w:szCs w:val="28"/>
        </w:rPr>
      </w:pPr>
      <w:r w:rsidRPr="00C74F05">
        <w:rPr>
          <w:b/>
          <w:sz w:val="28"/>
          <w:szCs w:val="28"/>
        </w:rPr>
        <w:t>Сроки проведения</w:t>
      </w:r>
      <w:r>
        <w:rPr>
          <w:b/>
          <w:sz w:val="28"/>
          <w:szCs w:val="28"/>
        </w:rPr>
        <w:t xml:space="preserve"> Конкурса.</w:t>
      </w:r>
    </w:p>
    <w:p w:rsidR="000A6FEA" w:rsidRDefault="000A6FEA" w:rsidP="008F20D6">
      <w:pPr>
        <w:pStyle w:val="21"/>
        <w:ind w:left="-142" w:right="-285" w:firstLine="0"/>
        <w:rPr>
          <w:sz w:val="28"/>
          <w:szCs w:val="28"/>
        </w:rPr>
      </w:pPr>
      <w:r>
        <w:rPr>
          <w:sz w:val="28"/>
          <w:szCs w:val="28"/>
        </w:rPr>
        <w:t xml:space="preserve">    3.1 Конкурс рассчитан на последовательную и многолетнюю работу по изучению природы своего края,  проводится ежегодно  в несколько этапов: </w:t>
      </w:r>
    </w:p>
    <w:p w:rsidR="000A6FEA" w:rsidRDefault="000A6FEA" w:rsidP="008F20D6">
      <w:pPr>
        <w:pStyle w:val="21"/>
        <w:ind w:left="-142" w:right="-285" w:firstLine="0"/>
        <w:rPr>
          <w:sz w:val="28"/>
          <w:szCs w:val="28"/>
        </w:rPr>
      </w:pPr>
      <w:r>
        <w:rPr>
          <w:sz w:val="28"/>
          <w:szCs w:val="28"/>
        </w:rPr>
        <w:t xml:space="preserve">      - в образовательном учреждении;</w:t>
      </w:r>
    </w:p>
    <w:p w:rsidR="000A6FEA" w:rsidRDefault="000A6FEA" w:rsidP="008F20D6">
      <w:pPr>
        <w:pStyle w:val="21"/>
        <w:ind w:left="-142" w:right="-285" w:firstLine="0"/>
        <w:rPr>
          <w:sz w:val="28"/>
          <w:szCs w:val="28"/>
        </w:rPr>
      </w:pPr>
      <w:r>
        <w:rPr>
          <w:sz w:val="28"/>
          <w:szCs w:val="28"/>
        </w:rPr>
        <w:t xml:space="preserve">     -  в районе с 2</w:t>
      </w:r>
      <w:r w:rsidR="00554E22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по 10 октября 201</w:t>
      </w:r>
      <w:r w:rsidRPr="00CF541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3E66A6">
        <w:rPr>
          <w:b/>
          <w:sz w:val="28"/>
          <w:szCs w:val="28"/>
        </w:rPr>
        <w:t>онкурс проводится с 2</w:t>
      </w:r>
      <w:r w:rsidR="00554E22">
        <w:rPr>
          <w:b/>
          <w:sz w:val="28"/>
          <w:szCs w:val="28"/>
        </w:rPr>
        <w:t>3</w:t>
      </w:r>
      <w:r w:rsidRPr="003E66A6">
        <w:rPr>
          <w:b/>
          <w:sz w:val="28"/>
          <w:szCs w:val="28"/>
        </w:rPr>
        <w:t xml:space="preserve"> апреля по 10 октября 201</w:t>
      </w:r>
      <w:r w:rsidRPr="00CF5414">
        <w:rPr>
          <w:b/>
          <w:sz w:val="28"/>
          <w:szCs w:val="28"/>
        </w:rPr>
        <w:t>3</w:t>
      </w:r>
      <w:r w:rsidRPr="003E66A6"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Работы участников предоставить в оргкомитет до 10 октября 201</w:t>
      </w:r>
      <w:r w:rsidRPr="00CF541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г. Рославль, ул. Горького, дом 10. Тел.: 6-45-50.</w:t>
      </w:r>
    </w:p>
    <w:p w:rsidR="000A6FEA" w:rsidRPr="00C74F05" w:rsidRDefault="000A6FEA" w:rsidP="00B83FE6">
      <w:pPr>
        <w:pStyle w:val="21"/>
        <w:numPr>
          <w:ilvl w:val="0"/>
          <w:numId w:val="34"/>
        </w:numPr>
        <w:ind w:left="-142" w:right="-285" w:firstLine="142"/>
        <w:rPr>
          <w:sz w:val="28"/>
          <w:szCs w:val="28"/>
        </w:rPr>
      </w:pPr>
      <w:r w:rsidRPr="00C74F05">
        <w:rPr>
          <w:b/>
          <w:sz w:val="28"/>
          <w:szCs w:val="28"/>
        </w:rPr>
        <w:t>Порядок и условия проведения</w:t>
      </w:r>
      <w:r>
        <w:rPr>
          <w:b/>
          <w:sz w:val="28"/>
          <w:szCs w:val="28"/>
        </w:rPr>
        <w:t xml:space="preserve"> Конкурса.</w:t>
      </w:r>
    </w:p>
    <w:p w:rsidR="000A6FEA" w:rsidRPr="00DC7D84" w:rsidRDefault="00D002B6" w:rsidP="008F20D6">
      <w:pPr>
        <w:pStyle w:val="21"/>
        <w:ind w:left="-142" w:right="-28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A6FEA">
        <w:rPr>
          <w:sz w:val="28"/>
          <w:szCs w:val="28"/>
        </w:rPr>
        <w:t>4.1.Конкурс проводится по следующим номинациям (для индивидуальных работ):</w:t>
      </w:r>
    </w:p>
    <w:p w:rsidR="000A6FEA" w:rsidRPr="00F472C7" w:rsidRDefault="000A6FEA" w:rsidP="008F20D6">
      <w:pPr>
        <w:pStyle w:val="21"/>
        <w:numPr>
          <w:ilvl w:val="0"/>
          <w:numId w:val="3"/>
        </w:numPr>
        <w:tabs>
          <w:tab w:val="clear" w:pos="1429"/>
          <w:tab w:val="num" w:pos="284"/>
        </w:tabs>
        <w:ind w:left="-142" w:right="-285"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C7D84">
        <w:rPr>
          <w:sz w:val="28"/>
          <w:szCs w:val="28"/>
        </w:rPr>
        <w:t>«Агротехника и экология культурных растений»</w:t>
      </w:r>
      <w:r>
        <w:rPr>
          <w:sz w:val="28"/>
          <w:szCs w:val="28"/>
        </w:rPr>
        <w:t xml:space="preserve"> (исследования, где используются научно обоснованные приемы по возделыванию  культурных растений); </w:t>
      </w:r>
    </w:p>
    <w:p w:rsidR="000A6FEA" w:rsidRPr="00F472C7" w:rsidRDefault="000A6FEA" w:rsidP="008F20D6">
      <w:pPr>
        <w:pStyle w:val="21"/>
        <w:numPr>
          <w:ilvl w:val="0"/>
          <w:numId w:val="3"/>
        </w:numPr>
        <w:tabs>
          <w:tab w:val="clear" w:pos="1429"/>
        </w:tabs>
        <w:ind w:left="-142" w:right="-285" w:firstLine="426"/>
        <w:rPr>
          <w:b/>
          <w:sz w:val="28"/>
          <w:szCs w:val="28"/>
        </w:rPr>
      </w:pPr>
      <w:r w:rsidRPr="00DC7D84">
        <w:rPr>
          <w:sz w:val="28"/>
          <w:szCs w:val="28"/>
        </w:rPr>
        <w:t>«Защита растений»</w:t>
      </w:r>
      <w:r>
        <w:rPr>
          <w:sz w:val="28"/>
          <w:szCs w:val="28"/>
        </w:rPr>
        <w:t xml:space="preserve"> (исследования,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грунтах);</w:t>
      </w:r>
    </w:p>
    <w:p w:rsidR="000A6FEA" w:rsidRDefault="000A6FEA" w:rsidP="008F20D6">
      <w:pPr>
        <w:pStyle w:val="21"/>
        <w:numPr>
          <w:ilvl w:val="0"/>
          <w:numId w:val="3"/>
        </w:numPr>
        <w:tabs>
          <w:tab w:val="clear" w:pos="1429"/>
        </w:tabs>
        <w:ind w:left="-142" w:right="-285" w:firstLine="426"/>
        <w:rPr>
          <w:sz w:val="28"/>
          <w:szCs w:val="28"/>
        </w:rPr>
      </w:pPr>
      <w:r w:rsidRPr="00DC7D84">
        <w:rPr>
          <w:sz w:val="28"/>
          <w:szCs w:val="28"/>
        </w:rPr>
        <w:t>«Зоология и экология позвоночных животных»</w:t>
      </w:r>
      <w:r>
        <w:rPr>
          <w:sz w:val="28"/>
          <w:szCs w:val="28"/>
        </w:rPr>
        <w:t xml:space="preserve">  (исследования рыб, земноводных, пресмыкающихся, птиц и млекопитающих; фаунистика и экология различных систематических групп позвоночных; исследования поведения позвоночных животных);</w:t>
      </w:r>
    </w:p>
    <w:p w:rsidR="000A6FEA" w:rsidRDefault="000A6FEA" w:rsidP="008F20D6">
      <w:pPr>
        <w:pStyle w:val="21"/>
        <w:numPr>
          <w:ilvl w:val="0"/>
          <w:numId w:val="3"/>
        </w:numPr>
        <w:tabs>
          <w:tab w:val="clear" w:pos="1429"/>
        </w:tabs>
        <w:ind w:left="-142" w:right="-285" w:firstLine="426"/>
        <w:rPr>
          <w:sz w:val="28"/>
          <w:szCs w:val="28"/>
        </w:rPr>
      </w:pPr>
      <w:r w:rsidRPr="00DC7D84">
        <w:rPr>
          <w:sz w:val="28"/>
          <w:szCs w:val="28"/>
        </w:rPr>
        <w:t xml:space="preserve"> «Зоология и экология беспозвоночных животных»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(исследования червей, моллюсков, ракообразных, насекомых и паукообразных; фаунистика и экология различных систематических групп беспозвоночных, исследования поведения беспозвоночных животных);</w:t>
      </w:r>
    </w:p>
    <w:p w:rsidR="000A6FEA" w:rsidRPr="003E66A6" w:rsidRDefault="000A6FEA" w:rsidP="008F20D6">
      <w:pPr>
        <w:pStyle w:val="21"/>
        <w:numPr>
          <w:ilvl w:val="0"/>
          <w:numId w:val="3"/>
        </w:numPr>
        <w:tabs>
          <w:tab w:val="clear" w:pos="1429"/>
        </w:tabs>
        <w:ind w:left="-142" w:right="-285" w:firstLine="426"/>
        <w:rPr>
          <w:sz w:val="28"/>
          <w:szCs w:val="28"/>
        </w:rPr>
      </w:pPr>
      <w:r w:rsidRPr="003E66A6">
        <w:rPr>
          <w:sz w:val="28"/>
          <w:szCs w:val="28"/>
        </w:rPr>
        <w:t>«</w:t>
      </w:r>
      <w:proofErr w:type="spellStart"/>
      <w:r w:rsidRPr="003E66A6">
        <w:rPr>
          <w:sz w:val="28"/>
          <w:szCs w:val="28"/>
        </w:rPr>
        <w:t>Зоокультура</w:t>
      </w:r>
      <w:proofErr w:type="spellEnd"/>
      <w:r w:rsidRPr="003E66A6">
        <w:rPr>
          <w:sz w:val="28"/>
          <w:szCs w:val="28"/>
        </w:rPr>
        <w:t xml:space="preserve"> и ветеринария»</w:t>
      </w:r>
      <w:r w:rsidRPr="003E66A6">
        <w:rPr>
          <w:i/>
          <w:sz w:val="28"/>
          <w:szCs w:val="28"/>
        </w:rPr>
        <w:t xml:space="preserve"> (</w:t>
      </w:r>
      <w:r w:rsidRPr="003E66A6">
        <w:rPr>
          <w:sz w:val="28"/>
          <w:szCs w:val="28"/>
        </w:rPr>
        <w:t>исследования в области содержания 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продукции: гигиенические и экологические аспекты зоотехнии и ветеринарии);</w:t>
      </w:r>
    </w:p>
    <w:p w:rsidR="000A6FEA" w:rsidRDefault="000A6FEA" w:rsidP="008F20D6">
      <w:pPr>
        <w:pStyle w:val="21"/>
        <w:numPr>
          <w:ilvl w:val="0"/>
          <w:numId w:val="3"/>
        </w:numPr>
        <w:tabs>
          <w:tab w:val="clear" w:pos="1429"/>
          <w:tab w:val="left" w:pos="142"/>
          <w:tab w:val="num" w:pos="284"/>
        </w:tabs>
        <w:ind w:left="-142" w:right="-285"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«Ботаника и экология растений</w:t>
      </w:r>
      <w:r w:rsidRPr="00DC7D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C7D84">
        <w:rPr>
          <w:sz w:val="28"/>
          <w:szCs w:val="28"/>
        </w:rPr>
        <w:t>(исследования биологических и экологических особенностей дикорастущих растений, грибов и лишайников; популяционные исслед</w:t>
      </w:r>
      <w:r>
        <w:rPr>
          <w:sz w:val="28"/>
          <w:szCs w:val="28"/>
        </w:rPr>
        <w:t>ования растений; изучение флоры)</w:t>
      </w:r>
      <w:r w:rsidRPr="00DC7D84">
        <w:rPr>
          <w:sz w:val="28"/>
          <w:szCs w:val="28"/>
        </w:rPr>
        <w:t>;</w:t>
      </w:r>
    </w:p>
    <w:p w:rsidR="000A6FEA" w:rsidRDefault="000A6FEA" w:rsidP="008F20D6">
      <w:pPr>
        <w:pStyle w:val="21"/>
        <w:numPr>
          <w:ilvl w:val="0"/>
          <w:numId w:val="3"/>
        </w:numPr>
        <w:tabs>
          <w:tab w:val="clear" w:pos="1429"/>
          <w:tab w:val="left" w:pos="142"/>
          <w:tab w:val="num" w:pos="284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D84">
        <w:rPr>
          <w:sz w:val="28"/>
          <w:szCs w:val="28"/>
        </w:rPr>
        <w:t>«Водная экология и гидробиология</w:t>
      </w:r>
      <w:r>
        <w:rPr>
          <w:sz w:val="28"/>
          <w:szCs w:val="28"/>
        </w:rPr>
        <w:t xml:space="preserve"> </w:t>
      </w:r>
      <w:r w:rsidRPr="00DC7D84">
        <w:rPr>
          <w:i/>
          <w:sz w:val="28"/>
          <w:szCs w:val="28"/>
        </w:rPr>
        <w:t>(</w:t>
      </w:r>
      <w:r w:rsidRPr="00DC7D84">
        <w:rPr>
          <w:sz w:val="28"/>
          <w:szCs w:val="28"/>
        </w:rPr>
        <w:t>анализ чистоты водоемов и водотоков физическими и химическими методами, также применение биологических методов для оценки загрязнения воды</w:t>
      </w:r>
      <w:r>
        <w:rPr>
          <w:sz w:val="28"/>
          <w:szCs w:val="28"/>
        </w:rPr>
        <w:t xml:space="preserve"> </w:t>
      </w:r>
      <w:r w:rsidRPr="00DC7D84">
        <w:rPr>
          <w:sz w:val="28"/>
          <w:szCs w:val="28"/>
        </w:rPr>
        <w:t>на организм человека);</w:t>
      </w:r>
    </w:p>
    <w:p w:rsidR="000A6FEA" w:rsidRDefault="000A6FEA" w:rsidP="008F20D6">
      <w:pPr>
        <w:pStyle w:val="21"/>
        <w:numPr>
          <w:ilvl w:val="0"/>
          <w:numId w:val="3"/>
        </w:numPr>
        <w:tabs>
          <w:tab w:val="clear" w:pos="1429"/>
          <w:tab w:val="left" w:pos="142"/>
          <w:tab w:val="num" w:pos="284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123">
        <w:rPr>
          <w:sz w:val="28"/>
          <w:szCs w:val="28"/>
        </w:rPr>
        <w:t>«Экология воздушного бассейна»</w:t>
      </w:r>
      <w:r w:rsidRPr="007D7123">
        <w:rPr>
          <w:i/>
          <w:sz w:val="28"/>
          <w:szCs w:val="28"/>
        </w:rPr>
        <w:t xml:space="preserve"> (</w:t>
      </w:r>
      <w:r w:rsidRPr="007D7123">
        <w:rPr>
          <w:sz w:val="28"/>
          <w:szCs w:val="28"/>
        </w:rPr>
        <w:t>анализ загрязнения воздуха физическими и химическими методами, а также применение биоиндикационных методов для оценки загрязнения воздуха; изучение загрязнения воздуха на организм человека);</w:t>
      </w:r>
    </w:p>
    <w:p w:rsidR="000A6FEA" w:rsidRDefault="000A6FEA" w:rsidP="008F20D6">
      <w:pPr>
        <w:pStyle w:val="21"/>
        <w:numPr>
          <w:ilvl w:val="0"/>
          <w:numId w:val="3"/>
        </w:numPr>
        <w:tabs>
          <w:tab w:val="clear" w:pos="1429"/>
          <w:tab w:val="left" w:pos="142"/>
          <w:tab w:val="num" w:pos="284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123">
        <w:rPr>
          <w:sz w:val="28"/>
          <w:szCs w:val="28"/>
        </w:rPr>
        <w:t>«Ландшафтная экология и геохимия»</w:t>
      </w:r>
      <w:r>
        <w:rPr>
          <w:sz w:val="28"/>
          <w:szCs w:val="28"/>
        </w:rPr>
        <w:t xml:space="preserve"> </w:t>
      </w:r>
      <w:r w:rsidRPr="007D7123">
        <w:rPr>
          <w:sz w:val="28"/>
          <w:szCs w:val="28"/>
        </w:rPr>
        <w:t>(оценка экологического состояния ландшафта; физико</w:t>
      </w:r>
      <w:r>
        <w:rPr>
          <w:sz w:val="28"/>
          <w:szCs w:val="28"/>
        </w:rPr>
        <w:t>-</w:t>
      </w:r>
      <w:r w:rsidRPr="007D7123">
        <w:rPr>
          <w:sz w:val="28"/>
          <w:szCs w:val="28"/>
        </w:rPr>
        <w:t>географические исследования; исследования физических, химических и биологических свойств почв, анализ антропогенного загрязнения почв и грунтов и его влияни</w:t>
      </w:r>
      <w:r>
        <w:rPr>
          <w:sz w:val="28"/>
          <w:szCs w:val="28"/>
        </w:rPr>
        <w:t>е</w:t>
      </w:r>
      <w:r w:rsidRPr="007D7123">
        <w:rPr>
          <w:sz w:val="28"/>
          <w:szCs w:val="28"/>
        </w:rPr>
        <w:t xml:space="preserve"> на организм человека);</w:t>
      </w:r>
    </w:p>
    <w:p w:rsidR="000A6FEA" w:rsidRDefault="000A6FEA" w:rsidP="008F20D6">
      <w:pPr>
        <w:pStyle w:val="21"/>
        <w:tabs>
          <w:tab w:val="left" w:pos="142"/>
          <w:tab w:val="left" w:pos="284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4.2.Конкурсные материалы оформляются в соответствии с требованиями. Тексты представляются на бумажном носителе.</w:t>
      </w:r>
    </w:p>
    <w:p w:rsidR="000A6FEA" w:rsidRPr="00A710F7" w:rsidRDefault="000A6FEA" w:rsidP="008F20D6">
      <w:pPr>
        <w:pStyle w:val="21"/>
        <w:tabs>
          <w:tab w:val="left" w:pos="142"/>
          <w:tab w:val="left" w:pos="284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4.3.  Учебно-исследовательская работа должна быть представлена от имени одного автора.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C37F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</w:t>
      </w:r>
      <w:r w:rsidRPr="001C37F6">
        <w:rPr>
          <w:b/>
          <w:sz w:val="28"/>
          <w:szCs w:val="28"/>
        </w:rPr>
        <w:t>онкурс не принимаются: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коллективные работы;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работы, не содержащие самостоятельного исследования объекта изучения, основанные лишь на литературных данных (реферативные работы) или только на сведениях, предоставленных различными организациями и ведомствами;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A710F7">
        <w:rPr>
          <w:sz w:val="28"/>
          <w:szCs w:val="28"/>
        </w:rPr>
        <w:t>- работы, не соответствующие</w:t>
      </w:r>
      <w:r>
        <w:rPr>
          <w:sz w:val="28"/>
          <w:szCs w:val="28"/>
        </w:rPr>
        <w:t xml:space="preserve"> тематике конкурса.</w:t>
      </w:r>
      <w:r w:rsidRPr="00A710F7">
        <w:rPr>
          <w:sz w:val="28"/>
          <w:szCs w:val="28"/>
        </w:rPr>
        <w:t xml:space="preserve"> </w:t>
      </w:r>
    </w:p>
    <w:p w:rsidR="000A6FEA" w:rsidRPr="00467256" w:rsidRDefault="000A6FEA" w:rsidP="008F20D6">
      <w:pPr>
        <w:pStyle w:val="21"/>
        <w:ind w:left="-142" w:right="-285" w:firstLine="426"/>
        <w:rPr>
          <w:b/>
          <w:sz w:val="28"/>
          <w:szCs w:val="28"/>
        </w:rPr>
      </w:pPr>
      <w:r w:rsidRPr="00467256">
        <w:rPr>
          <w:b/>
          <w:sz w:val="28"/>
          <w:szCs w:val="28"/>
        </w:rPr>
        <w:t>Конкурсные материалы обратно не возвращаются.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Все конкурсные материалы участников оцениваются по критериям, установленным оргкомитетом районного конкурса.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7D7123">
        <w:rPr>
          <w:b/>
          <w:sz w:val="28"/>
          <w:szCs w:val="28"/>
        </w:rPr>
        <w:lastRenderedPageBreak/>
        <w:t>Вместе с конкурсной работой высылаются тезисы работы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которые оформляются в соответствии с требованиями.</w:t>
      </w:r>
    </w:p>
    <w:p w:rsidR="000A6FEA" w:rsidRDefault="000A6FEA" w:rsidP="008F20D6">
      <w:pPr>
        <w:pStyle w:val="21"/>
        <w:numPr>
          <w:ilvl w:val="0"/>
          <w:numId w:val="34"/>
        </w:numPr>
        <w:ind w:left="-142" w:right="-285" w:firstLine="426"/>
        <w:rPr>
          <w:b/>
          <w:sz w:val="28"/>
          <w:szCs w:val="28"/>
        </w:rPr>
      </w:pPr>
      <w:r w:rsidRPr="00E47C1F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К</w:t>
      </w:r>
      <w:r w:rsidRPr="00E47C1F">
        <w:rPr>
          <w:b/>
          <w:sz w:val="28"/>
          <w:szCs w:val="28"/>
        </w:rPr>
        <w:t>онкурса.</w:t>
      </w:r>
    </w:p>
    <w:p w:rsidR="000A6FEA" w:rsidRDefault="000A6FEA" w:rsidP="008F20D6">
      <w:pPr>
        <w:pStyle w:val="21"/>
        <w:numPr>
          <w:ilvl w:val="1"/>
          <w:numId w:val="34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Районный заочный тур включает в себя оценку конкурсных работ обучающихся и отбор лучших из них для участия в районной научно-исследовательской конференции и в областном заочном туре.</w:t>
      </w:r>
    </w:p>
    <w:p w:rsidR="000A6FEA" w:rsidRDefault="000A6FEA" w:rsidP="008F20D6">
      <w:pPr>
        <w:pStyle w:val="21"/>
        <w:numPr>
          <w:ilvl w:val="1"/>
          <w:numId w:val="34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по каждой номинации и награждаются грамотами Рославльского комитета образования. Педагогам, подготовившим призеров, объявляется благодарность.</w:t>
      </w:r>
    </w:p>
    <w:p w:rsidR="000A6FEA" w:rsidRDefault="000A6FEA" w:rsidP="008F20D6">
      <w:pPr>
        <w:pStyle w:val="21"/>
        <w:numPr>
          <w:ilvl w:val="1"/>
          <w:numId w:val="34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Финал Конкурса включает защиту конкурсных работ в форме устных докладов на районной научно-исследовательской конференции (с использованием презентации).</w:t>
      </w:r>
    </w:p>
    <w:p w:rsidR="000A6FEA" w:rsidRDefault="000A6FEA" w:rsidP="008F20D6">
      <w:pPr>
        <w:pStyle w:val="21"/>
        <w:numPr>
          <w:ilvl w:val="1"/>
          <w:numId w:val="34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Работы победителей будут представлены для участия в областном экологическом  конкурсе юных исследователей окружающей среды.</w:t>
      </w:r>
    </w:p>
    <w:p w:rsidR="000A6FEA" w:rsidRPr="00E47C1F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E47C1F">
        <w:rPr>
          <w:sz w:val="28"/>
          <w:szCs w:val="28"/>
        </w:rPr>
        <w:t xml:space="preserve">                                                               </w:t>
      </w:r>
    </w:p>
    <w:p w:rsidR="000A6FEA" w:rsidRPr="008B7D4D" w:rsidRDefault="000A6FEA" w:rsidP="00192027">
      <w:pPr>
        <w:pStyle w:val="21"/>
        <w:ind w:left="-142" w:right="-285" w:firstLine="426"/>
        <w:jc w:val="left"/>
        <w:rPr>
          <w:b/>
          <w:sz w:val="28"/>
          <w:szCs w:val="28"/>
        </w:rPr>
      </w:pPr>
      <w:r w:rsidRPr="008B7D4D">
        <w:rPr>
          <w:b/>
          <w:sz w:val="28"/>
          <w:szCs w:val="28"/>
        </w:rPr>
        <w:t>Требования к оформлению конкурсного материала</w:t>
      </w:r>
      <w:r>
        <w:rPr>
          <w:b/>
          <w:sz w:val="28"/>
          <w:szCs w:val="28"/>
        </w:rPr>
        <w:t>.</w:t>
      </w:r>
      <w:r w:rsidRPr="008B7D4D">
        <w:rPr>
          <w:b/>
          <w:sz w:val="28"/>
          <w:szCs w:val="28"/>
        </w:rPr>
        <w:t xml:space="preserve">    </w:t>
      </w:r>
    </w:p>
    <w:p w:rsidR="000A6FEA" w:rsidRDefault="000A6FEA" w:rsidP="008F20D6">
      <w:pPr>
        <w:pStyle w:val="21"/>
        <w:numPr>
          <w:ilvl w:val="0"/>
          <w:numId w:val="25"/>
        </w:numPr>
        <w:ind w:left="-142" w:right="-285" w:firstLine="426"/>
        <w:rPr>
          <w:sz w:val="28"/>
          <w:szCs w:val="28"/>
        </w:rPr>
      </w:pPr>
      <w:r w:rsidRPr="00C80F67">
        <w:rPr>
          <w:sz w:val="28"/>
          <w:szCs w:val="28"/>
        </w:rPr>
        <w:t>Учебно-исследовательская работа должна иметь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0A6FEA" w:rsidRDefault="000A6FEA" w:rsidP="008F20D6">
      <w:pPr>
        <w:pStyle w:val="21"/>
        <w:tabs>
          <w:tab w:val="left" w:pos="993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 с обязательным указанием названия  образовательного учреждения, района и населенного пункта, название детского объединения (экологический кружок), тема работы, фамилии и  имени автора, класса, Ф.И.О. (полностью) руководителя работы (если такой имеется), год выполнения работы.</w:t>
      </w:r>
    </w:p>
    <w:p w:rsidR="000A6FEA" w:rsidRDefault="000A6FEA" w:rsidP="008F20D6">
      <w:pPr>
        <w:pStyle w:val="21"/>
        <w:tabs>
          <w:tab w:val="left" w:pos="993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- Содержание (оглавление), перечисляющее нижеупомянутые разделы (с указанием страниц).</w:t>
      </w:r>
    </w:p>
    <w:p w:rsidR="000A6FEA" w:rsidRPr="00CA4587" w:rsidRDefault="000A6FEA" w:rsidP="008F20D6">
      <w:pPr>
        <w:pStyle w:val="21"/>
        <w:ind w:left="-142" w:right="-285"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Pr="00B94BEF">
        <w:rPr>
          <w:sz w:val="28"/>
          <w:szCs w:val="28"/>
        </w:rPr>
        <w:t>должно быть представлено</w:t>
      </w:r>
      <w:r>
        <w:rPr>
          <w:i/>
          <w:sz w:val="28"/>
          <w:szCs w:val="28"/>
        </w:rPr>
        <w:t>:</w:t>
      </w:r>
    </w:p>
    <w:p w:rsidR="000A6FEA" w:rsidRDefault="000A6FEA" w:rsidP="008F20D6">
      <w:pPr>
        <w:pStyle w:val="21"/>
        <w:numPr>
          <w:ilvl w:val="0"/>
          <w:numId w:val="28"/>
        </w:numPr>
        <w:tabs>
          <w:tab w:val="left" w:pos="993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введение,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0A6FEA" w:rsidRDefault="000A6FEA" w:rsidP="008F20D6">
      <w:pPr>
        <w:pStyle w:val="21"/>
        <w:numPr>
          <w:ilvl w:val="0"/>
          <w:numId w:val="28"/>
        </w:numPr>
        <w:tabs>
          <w:tab w:val="left" w:pos="993"/>
        </w:tabs>
        <w:ind w:left="-142" w:right="-285" w:firstLine="426"/>
        <w:rPr>
          <w:sz w:val="28"/>
          <w:szCs w:val="28"/>
        </w:rPr>
      </w:pPr>
      <w:r w:rsidRPr="00467256">
        <w:rPr>
          <w:sz w:val="28"/>
          <w:szCs w:val="28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0A6FEA" w:rsidRDefault="000A6FEA" w:rsidP="008F20D6">
      <w:pPr>
        <w:pStyle w:val="21"/>
        <w:numPr>
          <w:ilvl w:val="0"/>
          <w:numId w:val="28"/>
        </w:numPr>
        <w:tabs>
          <w:tab w:val="left" w:pos="993"/>
        </w:tabs>
        <w:ind w:left="-142" w:right="-285" w:firstLine="426"/>
        <w:rPr>
          <w:sz w:val="28"/>
          <w:szCs w:val="28"/>
        </w:rPr>
      </w:pPr>
      <w:r w:rsidRPr="00467256">
        <w:rPr>
          <w:sz w:val="28"/>
          <w:szCs w:val="28"/>
        </w:rPr>
        <w:t xml:space="preserve"> результаты исследований и их обсуждение (обязательно приведение всех численных и фактических данных с анализом  результатов их обработки);</w:t>
      </w:r>
    </w:p>
    <w:p w:rsidR="000A6FEA" w:rsidRDefault="000A6FEA" w:rsidP="008F20D6">
      <w:pPr>
        <w:pStyle w:val="21"/>
        <w:numPr>
          <w:ilvl w:val="0"/>
          <w:numId w:val="28"/>
        </w:numPr>
        <w:tabs>
          <w:tab w:val="left" w:pos="993"/>
        </w:tabs>
        <w:ind w:left="-142" w:right="-285" w:firstLine="426"/>
        <w:rPr>
          <w:sz w:val="28"/>
          <w:szCs w:val="28"/>
        </w:rPr>
      </w:pPr>
      <w:r w:rsidRPr="00467256">
        <w:rPr>
          <w:sz w:val="28"/>
          <w:szCs w:val="28"/>
        </w:rPr>
        <w:t>выводы, где приводятся формулировки результатов работы, отвечающие на вопросы поставленных задач;</w:t>
      </w:r>
    </w:p>
    <w:p w:rsidR="000A6FEA" w:rsidRDefault="000A6FEA" w:rsidP="008F20D6">
      <w:pPr>
        <w:pStyle w:val="21"/>
        <w:numPr>
          <w:ilvl w:val="0"/>
          <w:numId w:val="28"/>
        </w:numPr>
        <w:tabs>
          <w:tab w:val="left" w:pos="993"/>
        </w:tabs>
        <w:ind w:left="-142" w:right="-285" w:firstLine="426"/>
        <w:rPr>
          <w:sz w:val="28"/>
          <w:szCs w:val="28"/>
        </w:rPr>
      </w:pPr>
      <w:r w:rsidRPr="00467256">
        <w:rPr>
          <w:sz w:val="28"/>
          <w:szCs w:val="28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0A6FEA" w:rsidRPr="00504AFB" w:rsidRDefault="000A6FEA" w:rsidP="008F20D6">
      <w:pPr>
        <w:pStyle w:val="21"/>
        <w:numPr>
          <w:ilvl w:val="0"/>
          <w:numId w:val="28"/>
        </w:numPr>
        <w:tabs>
          <w:tab w:val="left" w:pos="993"/>
        </w:tabs>
        <w:ind w:left="-142" w:right="-285" w:firstLine="426"/>
        <w:rPr>
          <w:sz w:val="28"/>
          <w:szCs w:val="28"/>
        </w:rPr>
      </w:pPr>
      <w:r w:rsidRPr="00504AFB">
        <w:rPr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</w:t>
      </w:r>
    </w:p>
    <w:p w:rsidR="000A6FEA" w:rsidRPr="009B6B47" w:rsidRDefault="000A6FEA" w:rsidP="008F20D6">
      <w:pPr>
        <w:pStyle w:val="21"/>
        <w:tabs>
          <w:tab w:val="left" w:pos="993"/>
        </w:tabs>
        <w:ind w:left="-142" w:right="-285" w:firstLine="426"/>
        <w:rPr>
          <w:sz w:val="28"/>
          <w:szCs w:val="28"/>
        </w:rPr>
      </w:pPr>
      <w:r w:rsidRPr="009B6B47">
        <w:rPr>
          <w:sz w:val="28"/>
          <w:szCs w:val="28"/>
        </w:rPr>
        <w:t xml:space="preserve"> В тексте работы должны быть ссылки на использованные литературные источники.</w:t>
      </w:r>
    </w:p>
    <w:p w:rsidR="000A6FEA" w:rsidRDefault="000A6FEA" w:rsidP="008F20D6">
      <w:pPr>
        <w:pStyle w:val="21"/>
        <w:numPr>
          <w:ilvl w:val="0"/>
          <w:numId w:val="25"/>
        </w:numPr>
        <w:tabs>
          <w:tab w:val="left" w:pos="993"/>
        </w:tabs>
        <w:ind w:left="-142" w:right="-285" w:firstLine="426"/>
        <w:rPr>
          <w:sz w:val="28"/>
          <w:szCs w:val="28"/>
        </w:rPr>
      </w:pPr>
      <w:r w:rsidRPr="003C0BF3">
        <w:rPr>
          <w:sz w:val="28"/>
          <w:szCs w:val="28"/>
        </w:rPr>
        <w:t>Фактические и численные данные</w:t>
      </w:r>
      <w:r>
        <w:rPr>
          <w:sz w:val="28"/>
          <w:szCs w:val="28"/>
        </w:rPr>
        <w:t>, имеющие большой объем, а также рисунки, диаграммы, схемы, карты, фотографии и т.д. могут быть вынесены в конец работы в приложения или представлены отдельно.</w:t>
      </w:r>
    </w:p>
    <w:p w:rsidR="000A6FEA" w:rsidRPr="00264BD8" w:rsidRDefault="000A6FEA" w:rsidP="008F20D6">
      <w:pPr>
        <w:pStyle w:val="21"/>
        <w:numPr>
          <w:ilvl w:val="0"/>
          <w:numId w:val="25"/>
        </w:numPr>
        <w:tabs>
          <w:tab w:val="left" w:pos="993"/>
        </w:tabs>
        <w:ind w:left="-142" w:right="-285" w:firstLine="426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Все приложения должны быть </w:t>
      </w:r>
      <w:r w:rsidRPr="00B94BEF">
        <w:rPr>
          <w:sz w:val="28"/>
          <w:szCs w:val="28"/>
        </w:rPr>
        <w:t xml:space="preserve">пронумерованы, озаглавлены и обеспечены ссылками. </w:t>
      </w:r>
      <w:r>
        <w:rPr>
          <w:sz w:val="28"/>
          <w:szCs w:val="28"/>
        </w:rPr>
        <w:t>Картографический материал должен иметь условные обозначения и масштаб.</w:t>
      </w:r>
    </w:p>
    <w:p w:rsidR="000A6FEA" w:rsidRPr="00467256" w:rsidRDefault="000A6FEA" w:rsidP="008F20D6">
      <w:pPr>
        <w:pStyle w:val="21"/>
        <w:ind w:left="-142" w:right="-285" w:firstLine="426"/>
        <w:rPr>
          <w:i/>
          <w:sz w:val="28"/>
          <w:szCs w:val="28"/>
        </w:rPr>
      </w:pPr>
      <w:r>
        <w:rPr>
          <w:sz w:val="28"/>
          <w:szCs w:val="28"/>
        </w:rPr>
        <w:t>Текст работы должен быть набран на компьютере (формат листа А-4, шрифт 12 или крупнее через 2 интервала). Работа должна быть аккуратно оформлена, страницы пронумерованы. Объем работы неограничен.</w:t>
      </w:r>
    </w:p>
    <w:p w:rsidR="000A6FEA" w:rsidRPr="00467256" w:rsidRDefault="000A6FEA" w:rsidP="008F20D6">
      <w:pPr>
        <w:pStyle w:val="21"/>
        <w:ind w:left="-142" w:right="-285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тезисов конкурсных работ.</w:t>
      </w:r>
    </w:p>
    <w:p w:rsidR="000A6FEA" w:rsidRPr="00A710F7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A710F7">
        <w:rPr>
          <w:sz w:val="28"/>
          <w:szCs w:val="28"/>
        </w:rPr>
        <w:t>Тезисы должны содержать:</w:t>
      </w:r>
    </w:p>
    <w:p w:rsidR="000A6FEA" w:rsidRPr="00A710F7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A710F7">
        <w:rPr>
          <w:sz w:val="28"/>
          <w:szCs w:val="28"/>
        </w:rPr>
        <w:t>- название темы работы;</w:t>
      </w:r>
    </w:p>
    <w:p w:rsidR="000A6FEA" w:rsidRPr="00A710F7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</w:t>
      </w:r>
      <w:r w:rsidRPr="00A710F7">
        <w:rPr>
          <w:sz w:val="28"/>
          <w:szCs w:val="28"/>
        </w:rPr>
        <w:t>автора (полностью);</w:t>
      </w:r>
    </w:p>
    <w:p w:rsidR="000A6FEA" w:rsidRPr="00A710F7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A710F7">
        <w:rPr>
          <w:sz w:val="28"/>
          <w:szCs w:val="28"/>
        </w:rPr>
        <w:t>- класс;</w:t>
      </w:r>
    </w:p>
    <w:p w:rsidR="000A6FEA" w:rsidRPr="00A710F7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A710F7">
        <w:rPr>
          <w:sz w:val="28"/>
          <w:szCs w:val="28"/>
        </w:rPr>
        <w:t>- название учреждения;</w:t>
      </w:r>
    </w:p>
    <w:p w:rsidR="000A6FEA" w:rsidRPr="00A710F7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0F7">
        <w:rPr>
          <w:sz w:val="28"/>
          <w:szCs w:val="28"/>
        </w:rPr>
        <w:t xml:space="preserve"> фамилия, имя, отчество руководителя работы (полностью);</w:t>
      </w:r>
    </w:p>
    <w:p w:rsidR="000A6FEA" w:rsidRPr="00A710F7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A710F7">
        <w:rPr>
          <w:sz w:val="28"/>
          <w:szCs w:val="28"/>
        </w:rPr>
        <w:t>Далее следует текст тезисов (объемом 1-2 страницы). Текст должен быть набран на компьютере (формат листа А-4, шрифт 12 или крупнее через 1,5 интервала).</w:t>
      </w:r>
    </w:p>
    <w:p w:rsidR="000A6FEA" w:rsidRPr="00A710F7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A710F7">
        <w:rPr>
          <w:sz w:val="28"/>
          <w:szCs w:val="28"/>
        </w:rPr>
        <w:t xml:space="preserve">В тезисах необходимо отразить цель, задачи, методику исследования, основные </w:t>
      </w:r>
      <w:r>
        <w:rPr>
          <w:sz w:val="28"/>
          <w:szCs w:val="28"/>
        </w:rPr>
        <w:t>данные</w:t>
      </w:r>
      <w:r w:rsidRPr="00A710F7">
        <w:rPr>
          <w:sz w:val="28"/>
          <w:szCs w:val="28"/>
        </w:rPr>
        <w:t>, полученные в результате проведенных исследований, выводы.</w:t>
      </w:r>
    </w:p>
    <w:p w:rsidR="000A6FEA" w:rsidRPr="003C0BF3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3C0BF3">
        <w:rPr>
          <w:sz w:val="28"/>
          <w:szCs w:val="28"/>
        </w:rPr>
        <w:t xml:space="preserve">Приведение всех фактических и численных данных в тезисах не требуется. </w:t>
      </w:r>
    </w:p>
    <w:p w:rsidR="000A6FEA" w:rsidRDefault="000A6FEA" w:rsidP="008F20D6">
      <w:pPr>
        <w:pStyle w:val="21"/>
        <w:ind w:left="-142" w:right="-285" w:firstLine="426"/>
        <w:jc w:val="center"/>
        <w:rPr>
          <w:b/>
          <w:sz w:val="28"/>
          <w:szCs w:val="28"/>
        </w:rPr>
      </w:pPr>
    </w:p>
    <w:p w:rsidR="000A6FEA" w:rsidRPr="00467256" w:rsidRDefault="000A6FEA" w:rsidP="00192027">
      <w:pPr>
        <w:pStyle w:val="21"/>
        <w:ind w:left="-142" w:right="-285"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Учебно-исследовательские работы: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постановка цели и задач, обоснование актуальности;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обоснованность выбора методики;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достаточность материала;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- глубина проработанности и осмысления материала, использование 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литературы;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практическая значимость;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значимость и обоснованность выводов;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качество оформления.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 № 2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Рославльского 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комитета образования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E708A0">
        <w:rPr>
          <w:sz w:val="28"/>
          <w:szCs w:val="28"/>
        </w:rPr>
        <w:t>23.04.2013</w:t>
      </w:r>
      <w:r>
        <w:rPr>
          <w:sz w:val="28"/>
          <w:szCs w:val="28"/>
        </w:rPr>
        <w:t xml:space="preserve"> № </w:t>
      </w:r>
      <w:r w:rsidR="00E708A0">
        <w:rPr>
          <w:sz w:val="28"/>
          <w:szCs w:val="28"/>
        </w:rPr>
        <w:t>182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0A6FEA" w:rsidRDefault="000A6FEA" w:rsidP="008F20D6">
      <w:pPr>
        <w:pStyle w:val="a3"/>
        <w:ind w:left="-142" w:right="-285" w:firstLine="426"/>
        <w:jc w:val="left"/>
        <w:rPr>
          <w:sz w:val="28"/>
          <w:szCs w:val="28"/>
        </w:rPr>
      </w:pPr>
    </w:p>
    <w:p w:rsidR="000A6FEA" w:rsidRPr="002D7981" w:rsidRDefault="000A6FEA" w:rsidP="008F20D6">
      <w:pPr>
        <w:pStyle w:val="21"/>
        <w:tabs>
          <w:tab w:val="left" w:pos="6880"/>
        </w:tabs>
        <w:ind w:left="-142" w:right="-285" w:firstLine="426"/>
        <w:rPr>
          <w:b/>
          <w:sz w:val="28"/>
          <w:szCs w:val="28"/>
        </w:rPr>
      </w:pPr>
      <w:r w:rsidRPr="00D06426">
        <w:rPr>
          <w:b/>
        </w:rPr>
        <w:t xml:space="preserve">                                                     </w:t>
      </w:r>
      <w:r>
        <w:rPr>
          <w:b/>
          <w:sz w:val="28"/>
          <w:szCs w:val="28"/>
        </w:rPr>
        <w:t>Положение</w:t>
      </w:r>
    </w:p>
    <w:p w:rsidR="000A6FEA" w:rsidRDefault="000A6FEA" w:rsidP="008F20D6">
      <w:pPr>
        <w:ind w:left="-142" w:right="-285"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заочного </w:t>
      </w:r>
      <w:r w:rsidRPr="00997117">
        <w:rPr>
          <w:b/>
          <w:sz w:val="28"/>
          <w:szCs w:val="28"/>
        </w:rPr>
        <w:t xml:space="preserve">конкурса </w:t>
      </w:r>
    </w:p>
    <w:p w:rsidR="000A6FEA" w:rsidRDefault="000A6FEA" w:rsidP="008F20D6">
      <w:pPr>
        <w:ind w:left="-142" w:right="-285"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«Моя малая Родина: природа, культура, этнос».</w:t>
      </w:r>
    </w:p>
    <w:p w:rsidR="000A6FEA" w:rsidRPr="00B0670A" w:rsidRDefault="000A6FEA" w:rsidP="008F20D6">
      <w:pPr>
        <w:ind w:left="-142" w:right="-285" w:firstLine="426"/>
        <w:jc w:val="both"/>
        <w:outlineLvl w:val="0"/>
        <w:rPr>
          <w:sz w:val="28"/>
          <w:szCs w:val="28"/>
        </w:rPr>
      </w:pPr>
    </w:p>
    <w:p w:rsidR="000A6FEA" w:rsidRPr="002D7981" w:rsidRDefault="000A6FEA" w:rsidP="008F20D6">
      <w:pPr>
        <w:pStyle w:val="a5"/>
        <w:numPr>
          <w:ilvl w:val="0"/>
          <w:numId w:val="36"/>
        </w:numPr>
        <w:ind w:left="-142" w:right="-285" w:firstLine="426"/>
        <w:jc w:val="both"/>
        <w:outlineLvl w:val="0"/>
        <w:rPr>
          <w:b/>
          <w:sz w:val="28"/>
          <w:szCs w:val="28"/>
        </w:rPr>
      </w:pPr>
      <w:r w:rsidRPr="002D7981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0A6FEA" w:rsidRDefault="000A6FEA" w:rsidP="008F20D6">
      <w:pPr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1.1. Районный заочный  конкурс «Моя малая Родина: природа, культура, этнос» (далее </w:t>
      </w:r>
      <w:r w:rsidR="00554E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Конкурс)  проводится с целью воспитания у детей и молодежи ценностного отношения к природному и культурному окружению, а также толерантности и уважения к другим культурам.  </w:t>
      </w:r>
    </w:p>
    <w:p w:rsidR="000A6FEA" w:rsidRPr="002D7981" w:rsidRDefault="000A6FEA" w:rsidP="008F20D6">
      <w:pPr>
        <w:ind w:left="-142" w:right="-285" w:firstLine="426"/>
        <w:jc w:val="both"/>
        <w:outlineLvl w:val="0"/>
        <w:rPr>
          <w:b/>
          <w:sz w:val="28"/>
          <w:szCs w:val="28"/>
        </w:rPr>
      </w:pPr>
      <w:r w:rsidRPr="002D7981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К</w:t>
      </w:r>
      <w:r w:rsidRPr="002D7981">
        <w:rPr>
          <w:b/>
          <w:sz w:val="28"/>
          <w:szCs w:val="28"/>
        </w:rPr>
        <w:t>онкурса:</w:t>
      </w:r>
    </w:p>
    <w:p w:rsidR="000A6FEA" w:rsidRDefault="000A6FEA" w:rsidP="008F20D6">
      <w:pPr>
        <w:tabs>
          <w:tab w:val="left" w:pos="709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  привлечение внимания детей и взрослых к комплексному изучению и сохранению природного и культурного наследия малой родины, национального ландшафта;</w:t>
      </w:r>
    </w:p>
    <w:p w:rsidR="000A6FEA" w:rsidRDefault="000A6FEA" w:rsidP="008F20D6">
      <w:pPr>
        <w:tabs>
          <w:tab w:val="left" w:pos="709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 </w:t>
      </w:r>
    </w:p>
    <w:p w:rsidR="000A6FEA" w:rsidRDefault="000A6FEA" w:rsidP="008F20D6">
      <w:pPr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0A6FEA" w:rsidRDefault="000A6FEA" w:rsidP="008F20D6">
      <w:pPr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распространение этического отношения к природе, основанного на общечеловеческих и этноконфессиональных нравственных ценностях;</w:t>
      </w:r>
    </w:p>
    <w:p w:rsidR="000A6FEA" w:rsidRPr="00DA5293" w:rsidRDefault="000A6FEA" w:rsidP="008F20D6">
      <w:pPr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развитие толерантности в межкультурном и межэтническом диалоге, направленном на поиск путей формирования экологической культуры. </w:t>
      </w:r>
    </w:p>
    <w:p w:rsidR="000A6FEA" w:rsidRDefault="000A6FEA" w:rsidP="008F20D6">
      <w:pPr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  Координатором Конкурса является МБОУДОД СЮН. </w:t>
      </w:r>
    </w:p>
    <w:p w:rsidR="000A6FEA" w:rsidRDefault="000A6FEA" w:rsidP="008F20D6">
      <w:pPr>
        <w:ind w:left="-142" w:right="-285" w:firstLine="426"/>
        <w:jc w:val="both"/>
        <w:outlineLvl w:val="0"/>
        <w:rPr>
          <w:sz w:val="28"/>
          <w:szCs w:val="28"/>
        </w:rPr>
      </w:pPr>
    </w:p>
    <w:p w:rsidR="000A6FEA" w:rsidRPr="002D7981" w:rsidRDefault="000A6FEA" w:rsidP="008F20D6">
      <w:pPr>
        <w:numPr>
          <w:ilvl w:val="0"/>
          <w:numId w:val="36"/>
        </w:numPr>
        <w:ind w:left="-142" w:right="-285" w:firstLine="426"/>
        <w:jc w:val="both"/>
        <w:outlineLvl w:val="0"/>
        <w:rPr>
          <w:b/>
          <w:sz w:val="28"/>
          <w:szCs w:val="28"/>
        </w:rPr>
      </w:pPr>
      <w:r w:rsidRPr="002D7981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</w:t>
      </w:r>
      <w:r w:rsidRPr="002D7981">
        <w:rPr>
          <w:b/>
          <w:sz w:val="28"/>
          <w:szCs w:val="28"/>
        </w:rPr>
        <w:t>онкурса.</w:t>
      </w:r>
    </w:p>
    <w:p w:rsidR="000A6FEA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конкурсе могут участвовать  обучающиеся образовательных учреждений   в возрасте с 12 до 18 лет, проявляющие интерес к  изучению и сохранению природного и культурного наследия своей малой Родины. </w:t>
      </w:r>
      <w:r>
        <w:rPr>
          <w:b/>
          <w:sz w:val="28"/>
          <w:szCs w:val="28"/>
        </w:rPr>
        <w:t xml:space="preserve"> 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DA5293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</w:t>
      </w:r>
      <w:r w:rsidRPr="00DA5293">
        <w:rPr>
          <w:sz w:val="28"/>
          <w:szCs w:val="28"/>
        </w:rPr>
        <w:t>онкурсе индивидуальное</w:t>
      </w:r>
      <w:r>
        <w:rPr>
          <w:sz w:val="28"/>
          <w:szCs w:val="28"/>
        </w:rPr>
        <w:t>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Pr="00F4052E" w:rsidRDefault="000A6FEA" w:rsidP="008F20D6">
      <w:pPr>
        <w:pStyle w:val="a5"/>
        <w:numPr>
          <w:ilvl w:val="0"/>
          <w:numId w:val="36"/>
        </w:numPr>
        <w:ind w:left="-142" w:right="-285" w:firstLine="426"/>
        <w:jc w:val="both"/>
        <w:rPr>
          <w:b/>
          <w:sz w:val="28"/>
          <w:szCs w:val="28"/>
        </w:rPr>
      </w:pPr>
      <w:r w:rsidRPr="00F4052E">
        <w:rPr>
          <w:b/>
          <w:sz w:val="28"/>
          <w:szCs w:val="28"/>
        </w:rPr>
        <w:t xml:space="preserve">Порядок и сроки проведения </w:t>
      </w:r>
      <w:r>
        <w:rPr>
          <w:b/>
          <w:sz w:val="28"/>
          <w:szCs w:val="28"/>
        </w:rPr>
        <w:t>К</w:t>
      </w:r>
      <w:r w:rsidRPr="00F4052E">
        <w:rPr>
          <w:b/>
          <w:sz w:val="28"/>
          <w:szCs w:val="28"/>
        </w:rPr>
        <w:t>онкурса.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3B67A7"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Pr="0001017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рассчитан на последовательную и многолетнюю работу по изучению и сохранению природного и культурного наследия своей малой родины.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Конкурс проводится в несколько этапов: 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образовательном учреждении;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в районе с 2</w:t>
      </w:r>
      <w:r w:rsidR="00554E22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по 10 октября 201</w:t>
      </w:r>
      <w:r w:rsidRPr="00CF541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A6FEA" w:rsidRPr="008B2F7E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Pr="001978C6">
        <w:rPr>
          <w:b/>
          <w:sz w:val="28"/>
          <w:szCs w:val="28"/>
        </w:rPr>
        <w:t>Конкурс</w:t>
      </w:r>
      <w:r w:rsidRPr="008B2F7E">
        <w:rPr>
          <w:b/>
          <w:sz w:val="28"/>
          <w:szCs w:val="28"/>
        </w:rPr>
        <w:t xml:space="preserve"> проводится с 2</w:t>
      </w:r>
      <w:r w:rsidR="00554E22">
        <w:rPr>
          <w:b/>
          <w:sz w:val="28"/>
          <w:szCs w:val="28"/>
        </w:rPr>
        <w:t>3</w:t>
      </w:r>
      <w:r w:rsidRPr="008B2F7E">
        <w:rPr>
          <w:b/>
          <w:sz w:val="28"/>
          <w:szCs w:val="28"/>
        </w:rPr>
        <w:t xml:space="preserve"> апреля по 10 октября 201</w:t>
      </w:r>
      <w:r w:rsidRPr="00CF5414">
        <w:rPr>
          <w:b/>
          <w:sz w:val="28"/>
          <w:szCs w:val="28"/>
        </w:rPr>
        <w:t>3</w:t>
      </w:r>
      <w:r w:rsidRPr="008B2F7E">
        <w:rPr>
          <w:b/>
          <w:sz w:val="28"/>
          <w:szCs w:val="28"/>
        </w:rPr>
        <w:t xml:space="preserve"> года.</w:t>
      </w:r>
      <w:r w:rsidRPr="008B2F7E">
        <w:rPr>
          <w:sz w:val="28"/>
          <w:szCs w:val="28"/>
        </w:rPr>
        <w:t xml:space="preserve"> Работы участников предоставить в оргкомитет до 10 октября</w:t>
      </w:r>
      <w:r>
        <w:rPr>
          <w:sz w:val="28"/>
          <w:szCs w:val="28"/>
        </w:rPr>
        <w:t xml:space="preserve"> 201</w:t>
      </w:r>
      <w:r w:rsidRPr="00CF541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8B2F7E">
        <w:rPr>
          <w:sz w:val="28"/>
          <w:szCs w:val="28"/>
        </w:rPr>
        <w:t xml:space="preserve"> по адресу: 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8B2F7E">
        <w:rPr>
          <w:sz w:val="28"/>
          <w:szCs w:val="28"/>
        </w:rPr>
        <w:t>г. Рославль, ул. Горького, дом 10. Тел.: 6-45-50.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Районный этап включает в себя оценку конкурсных работ обучающихся и отбор лучших из них для участия в районной научно-исследовательской конференции и в областном  заочном этапе.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Победители Конкурса определяются по каждой номинации и награждаются грамотами Рославльского комитета образования.  Педагогам, подготовившим призеров, объявляется благодарность.</w:t>
      </w:r>
      <w:r>
        <w:rPr>
          <w:sz w:val="28"/>
          <w:szCs w:val="28"/>
        </w:rPr>
        <w:br/>
        <w:t>3.4. Финал Конкурса включает защиту конкурсных работ в форме устных докладов на районной научно-исследовательской конференции (с использованием презентации).</w:t>
      </w:r>
    </w:p>
    <w:p w:rsidR="000A6FEA" w:rsidRPr="001A4938" w:rsidRDefault="000A6FEA" w:rsidP="008F20D6">
      <w:pPr>
        <w:pStyle w:val="a5"/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outlineLvl w:val="0"/>
        <w:rPr>
          <w:sz w:val="28"/>
          <w:szCs w:val="28"/>
        </w:rPr>
      </w:pPr>
      <w:r w:rsidRPr="00A919D2">
        <w:rPr>
          <w:b/>
          <w:sz w:val="28"/>
          <w:szCs w:val="28"/>
        </w:rPr>
        <w:t xml:space="preserve">4. Условия проведения </w:t>
      </w:r>
      <w:r>
        <w:rPr>
          <w:b/>
          <w:sz w:val="28"/>
          <w:szCs w:val="28"/>
        </w:rPr>
        <w:t>К</w:t>
      </w:r>
      <w:r w:rsidRPr="00A919D2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.</w:t>
      </w:r>
    </w:p>
    <w:p w:rsidR="000A6FEA" w:rsidRPr="00010177" w:rsidRDefault="000A6FEA" w:rsidP="008F20D6">
      <w:pPr>
        <w:ind w:left="-142" w:right="-285" w:firstLine="426"/>
        <w:outlineLvl w:val="0"/>
        <w:rPr>
          <w:sz w:val="28"/>
          <w:szCs w:val="28"/>
        </w:rPr>
      </w:pPr>
      <w:r w:rsidRPr="003B67A7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по </w:t>
      </w:r>
      <w:r w:rsidRPr="00010177">
        <w:rPr>
          <w:sz w:val="28"/>
          <w:szCs w:val="28"/>
        </w:rPr>
        <w:t>следующим номинациям:</w:t>
      </w:r>
    </w:p>
    <w:p w:rsidR="000A6FEA" w:rsidRPr="002D5313" w:rsidRDefault="000A6FEA" w:rsidP="008F20D6">
      <w:pPr>
        <w:tabs>
          <w:tab w:val="left" w:pos="0"/>
        </w:tabs>
        <w:ind w:left="-142" w:right="-285" w:firstLine="426"/>
        <w:jc w:val="both"/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A4938">
        <w:rPr>
          <w:b/>
          <w:sz w:val="28"/>
          <w:szCs w:val="28"/>
        </w:rPr>
        <w:t>Гуманитарно</w:t>
      </w:r>
      <w:r>
        <w:rPr>
          <w:b/>
          <w:sz w:val="28"/>
          <w:szCs w:val="28"/>
        </w:rPr>
        <w:t xml:space="preserve">-экологические </w:t>
      </w:r>
      <w:r w:rsidRPr="001A4938"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 xml:space="preserve"> 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влияние этнических, религиозных и иных традиций на отношение к природе и природопользованию);</w:t>
      </w:r>
    </w:p>
    <w:p w:rsidR="000A6FEA" w:rsidRPr="0012085B" w:rsidRDefault="000A6FEA" w:rsidP="008F20D6">
      <w:pPr>
        <w:tabs>
          <w:tab w:val="left" w:pos="0"/>
        </w:tabs>
        <w:ind w:left="-142" w:right="-285" w:firstLine="426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A4938">
        <w:rPr>
          <w:b/>
          <w:sz w:val="28"/>
          <w:szCs w:val="28"/>
        </w:rPr>
        <w:t>Традиционная культура</w:t>
      </w:r>
      <w:r>
        <w:rPr>
          <w:sz w:val="28"/>
          <w:szCs w:val="28"/>
        </w:rPr>
        <w:t xml:space="preserve"> (рассматриваются работы по воспроизведению предметов материальной культуры -  одежды, утвари, продуктов питания и др. с использованием природных материалов, а также отражающих природные объекты и явления  </w:t>
      </w:r>
      <w:r w:rsidRPr="0012085B">
        <w:rPr>
          <w:sz w:val="28"/>
          <w:szCs w:val="28"/>
        </w:rPr>
        <w:t>нематериальной культуры – песен, танцев, игр, обрядов и др., отражающих взаимоотношения этноса с природным окружением);</w:t>
      </w:r>
    </w:p>
    <w:p w:rsidR="000A6FEA" w:rsidRDefault="000A6FEA" w:rsidP="008F20D6">
      <w:pPr>
        <w:tabs>
          <w:tab w:val="left" w:pos="0"/>
        </w:tabs>
        <w:ind w:left="-142" w:right="-285" w:firstLine="426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2085B">
        <w:rPr>
          <w:b/>
          <w:sz w:val="28"/>
          <w:szCs w:val="28"/>
        </w:rPr>
        <w:t>Живой символ малой родины</w:t>
      </w:r>
      <w:r>
        <w:rPr>
          <w:sz w:val="28"/>
          <w:szCs w:val="28"/>
        </w:rPr>
        <w:t xml:space="preserve"> (рассматриваются живописные и другие художественные работы (рисунки и др.),  в которых автор  представляет «Живой символ малой Родины» и письменное обоснование его выбора (сочинение), где требуется аргументировать именно его предпочтение -  в чем заключается его уникальность или характерность для края, интересные факты, связь с местными традициями и жизнью населения и т.д.);</w:t>
      </w:r>
    </w:p>
    <w:p w:rsidR="000A6FEA" w:rsidRPr="00D06426" w:rsidRDefault="000A6FEA" w:rsidP="008F20D6">
      <w:pPr>
        <w:tabs>
          <w:tab w:val="left" w:pos="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2085B">
        <w:rPr>
          <w:b/>
          <w:sz w:val="28"/>
          <w:szCs w:val="28"/>
        </w:rPr>
        <w:t>Эколого-краеведческие путеводители</w:t>
      </w:r>
      <w:r>
        <w:rPr>
          <w:sz w:val="28"/>
          <w:szCs w:val="28"/>
        </w:rPr>
        <w:t xml:space="preserve"> (рассматриваются эколого-краеведческие путеводители и описания маршрутов, знакомящие с культурным и природным наследием малой родины);</w:t>
      </w:r>
    </w:p>
    <w:p w:rsidR="000A6FEA" w:rsidRPr="0010238F" w:rsidRDefault="000A6FEA" w:rsidP="008F20D6">
      <w:pPr>
        <w:tabs>
          <w:tab w:val="left" w:pos="1500"/>
        </w:tabs>
        <w:ind w:left="-142" w:right="-285" w:firstLine="426"/>
        <w:jc w:val="both"/>
        <w:outlineLvl w:val="0"/>
        <w:rPr>
          <w:sz w:val="28"/>
          <w:szCs w:val="28"/>
        </w:rPr>
      </w:pPr>
      <w:r w:rsidRPr="0010238F">
        <w:rPr>
          <w:i/>
          <w:sz w:val="28"/>
          <w:szCs w:val="28"/>
        </w:rPr>
        <w:t xml:space="preserve">- </w:t>
      </w:r>
      <w:r w:rsidRPr="0010238F">
        <w:rPr>
          <w:b/>
          <w:sz w:val="28"/>
          <w:szCs w:val="28"/>
        </w:rPr>
        <w:t>Публицистика в защиту природы и культуры</w:t>
      </w:r>
      <w:r w:rsidRPr="0010238F">
        <w:rPr>
          <w:sz w:val="28"/>
          <w:szCs w:val="28"/>
        </w:rPr>
        <w:t xml:space="preserve"> (рассматриваются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и природной среды).</w:t>
      </w:r>
    </w:p>
    <w:p w:rsidR="000A6FEA" w:rsidRDefault="000A6FEA" w:rsidP="008F20D6">
      <w:pPr>
        <w:tabs>
          <w:tab w:val="left" w:pos="1500"/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 w:rsidRPr="0010238F">
        <w:rPr>
          <w:sz w:val="28"/>
          <w:szCs w:val="28"/>
        </w:rPr>
        <w:t xml:space="preserve">      4.2. В конкурсных работах всех номинаций должны рассматриваться вопросы взаимосвязи между культурным и природным окружением этноса</w:t>
      </w:r>
      <w:r>
        <w:rPr>
          <w:sz w:val="28"/>
          <w:szCs w:val="28"/>
        </w:rPr>
        <w:t>, например:</w:t>
      </w:r>
    </w:p>
    <w:p w:rsidR="000A6FEA" w:rsidRDefault="000A6FEA" w:rsidP="008F20D6">
      <w:pPr>
        <w:tabs>
          <w:tab w:val="left" w:pos="1500"/>
          <w:tab w:val="left" w:pos="1940"/>
        </w:tabs>
        <w:ind w:left="-142" w:right="-285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>- история природопользования и охраны природы;</w:t>
      </w:r>
    </w:p>
    <w:p w:rsidR="000A6FEA" w:rsidRDefault="000A6FEA" w:rsidP="008F20D6">
      <w:pPr>
        <w:tabs>
          <w:tab w:val="left" w:pos="1500"/>
          <w:tab w:val="left" w:pos="1940"/>
        </w:tabs>
        <w:ind w:left="-142" w:right="-285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>- традиционное природопользование и окружающая среда;</w:t>
      </w:r>
    </w:p>
    <w:p w:rsidR="000A6FEA" w:rsidRDefault="000A6FEA" w:rsidP="008F20D6">
      <w:pPr>
        <w:tabs>
          <w:tab w:val="left" w:pos="1500"/>
          <w:tab w:val="left" w:pos="1940"/>
        </w:tabs>
        <w:ind w:left="-142" w:right="-285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>- природные промыслы, изделия из природных материалов;</w:t>
      </w:r>
    </w:p>
    <w:p w:rsidR="000A6FEA" w:rsidRDefault="000A6FEA" w:rsidP="008F20D6">
      <w:pPr>
        <w:tabs>
          <w:tab w:val="left" w:pos="1500"/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природные объекты и явления в культуре этноса, его религии,  верованиях, обрядах, фольклоре, топонимике, орнаменте и др.;</w:t>
      </w:r>
    </w:p>
    <w:p w:rsidR="000A6FEA" w:rsidRDefault="000A6FEA" w:rsidP="008F20D6">
      <w:pPr>
        <w:tabs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природа в искусстве (литературе, живописи, музыке и др.);</w:t>
      </w:r>
    </w:p>
    <w:p w:rsidR="000A6FEA" w:rsidRDefault="000A6FEA" w:rsidP="008F20D6">
      <w:pPr>
        <w:tabs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сакральные природные объекты;</w:t>
      </w:r>
    </w:p>
    <w:p w:rsidR="000A6FEA" w:rsidRDefault="000A6FEA" w:rsidP="008F20D6">
      <w:pPr>
        <w:tabs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травы и иные природные средства в народной медицине;</w:t>
      </w:r>
    </w:p>
    <w:p w:rsidR="000A6FEA" w:rsidRDefault="000A6FEA" w:rsidP="008F20D6">
      <w:pPr>
        <w:tabs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экологические аспекты образования поселений;</w:t>
      </w:r>
    </w:p>
    <w:p w:rsidR="000A6FEA" w:rsidRDefault="000A6FEA" w:rsidP="008F20D6">
      <w:pPr>
        <w:tabs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природные и культурные достопримечательности при определении рекреационной значимости территории;</w:t>
      </w:r>
    </w:p>
    <w:p w:rsidR="000A6FEA" w:rsidRDefault="000A6FEA" w:rsidP="008F20D6">
      <w:pPr>
        <w:tabs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отношение к природе в различных этнических, конфессиональных, социальных, профессиональных и иных общностях.</w:t>
      </w:r>
    </w:p>
    <w:p w:rsidR="000A6FEA" w:rsidRDefault="000A6FEA" w:rsidP="008F20D6">
      <w:pPr>
        <w:tabs>
          <w:tab w:val="left" w:pos="1940"/>
        </w:tabs>
        <w:ind w:left="-142" w:right="-285" w:firstLine="426"/>
        <w:jc w:val="both"/>
        <w:outlineLvl w:val="0"/>
        <w:rPr>
          <w:sz w:val="28"/>
          <w:szCs w:val="28"/>
        </w:rPr>
      </w:pPr>
    </w:p>
    <w:p w:rsidR="000A6FEA" w:rsidRPr="00ED7056" w:rsidRDefault="000A6FEA" w:rsidP="008F20D6">
      <w:pPr>
        <w:tabs>
          <w:tab w:val="left" w:pos="1940"/>
        </w:tabs>
        <w:ind w:left="-142" w:right="-285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ED7056">
        <w:rPr>
          <w:sz w:val="28"/>
          <w:szCs w:val="28"/>
        </w:rPr>
        <w:t xml:space="preserve">. Формы представления </w:t>
      </w:r>
      <w:r>
        <w:rPr>
          <w:sz w:val="28"/>
          <w:szCs w:val="28"/>
        </w:rPr>
        <w:t xml:space="preserve"> конкурсных </w:t>
      </w:r>
      <w:r w:rsidRPr="00ED7056">
        <w:rPr>
          <w:sz w:val="28"/>
          <w:szCs w:val="28"/>
        </w:rPr>
        <w:t>работ:</w:t>
      </w:r>
    </w:p>
    <w:p w:rsidR="000A6FEA" w:rsidRPr="00AA2F08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0E5F84">
        <w:rPr>
          <w:b/>
          <w:sz w:val="28"/>
          <w:szCs w:val="28"/>
        </w:rPr>
        <w:t xml:space="preserve">-    </w:t>
      </w:r>
      <w:r w:rsidRPr="000E5F84">
        <w:rPr>
          <w:b/>
          <w:i/>
          <w:sz w:val="28"/>
          <w:szCs w:val="28"/>
        </w:rPr>
        <w:t>учебно-исследовательская работа</w:t>
      </w:r>
      <w:r>
        <w:rPr>
          <w:i/>
          <w:sz w:val="28"/>
          <w:szCs w:val="28"/>
        </w:rPr>
        <w:t xml:space="preserve"> – </w:t>
      </w:r>
      <w:r w:rsidRPr="0012085B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AA2F08">
        <w:rPr>
          <w:sz w:val="28"/>
          <w:szCs w:val="28"/>
        </w:rPr>
        <w:t>номинации «Гуманитарно</w:t>
      </w:r>
      <w:r>
        <w:rPr>
          <w:i/>
          <w:sz w:val="28"/>
          <w:szCs w:val="28"/>
        </w:rPr>
        <w:t>-</w:t>
      </w:r>
      <w:r w:rsidRPr="00AA2F08">
        <w:rPr>
          <w:sz w:val="28"/>
          <w:szCs w:val="28"/>
        </w:rPr>
        <w:t xml:space="preserve">экологические исследования; </w:t>
      </w:r>
    </w:p>
    <w:p w:rsidR="000A6FEA" w:rsidRPr="00E94D0F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E5F84">
        <w:rPr>
          <w:b/>
          <w:i/>
          <w:sz w:val="28"/>
          <w:szCs w:val="28"/>
        </w:rPr>
        <w:t>путеводитель или описание маршрута, тропы</w:t>
      </w:r>
      <w:r>
        <w:rPr>
          <w:i/>
          <w:sz w:val="28"/>
          <w:szCs w:val="28"/>
        </w:rPr>
        <w:t xml:space="preserve"> – </w:t>
      </w:r>
      <w:r w:rsidRPr="0012085B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E94D0F">
        <w:rPr>
          <w:sz w:val="28"/>
          <w:szCs w:val="28"/>
        </w:rPr>
        <w:t>номинации «Эколого-краеведческие путеводители;</w:t>
      </w:r>
    </w:p>
    <w:p w:rsidR="000A6FEA" w:rsidRPr="00AA2F08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12085B">
        <w:rPr>
          <w:sz w:val="28"/>
          <w:szCs w:val="28"/>
        </w:rPr>
        <w:t xml:space="preserve">- </w:t>
      </w:r>
      <w:r w:rsidRPr="000E5F84">
        <w:rPr>
          <w:b/>
          <w:i/>
          <w:sz w:val="28"/>
          <w:szCs w:val="28"/>
        </w:rPr>
        <w:t>публицистическое произведение (статья, эссе, очерк)</w:t>
      </w:r>
      <w:r w:rsidRPr="0012085B">
        <w:rPr>
          <w:sz w:val="28"/>
          <w:szCs w:val="28"/>
        </w:rPr>
        <w:t xml:space="preserve"> – в</w:t>
      </w:r>
      <w:r>
        <w:rPr>
          <w:i/>
          <w:sz w:val="28"/>
          <w:szCs w:val="28"/>
        </w:rPr>
        <w:t xml:space="preserve"> </w:t>
      </w:r>
      <w:r w:rsidRPr="00E94D0F">
        <w:rPr>
          <w:sz w:val="28"/>
          <w:szCs w:val="28"/>
        </w:rPr>
        <w:t>номинации</w:t>
      </w:r>
      <w:r w:rsidRPr="00AA2F08">
        <w:rPr>
          <w:i/>
          <w:sz w:val="28"/>
          <w:szCs w:val="28"/>
        </w:rPr>
        <w:t xml:space="preserve"> «</w:t>
      </w:r>
      <w:r w:rsidRPr="00E94D0F">
        <w:rPr>
          <w:sz w:val="28"/>
          <w:szCs w:val="28"/>
        </w:rPr>
        <w:t>Публицистика</w:t>
      </w:r>
      <w:r w:rsidRPr="00AA2F08">
        <w:rPr>
          <w:sz w:val="28"/>
          <w:szCs w:val="28"/>
        </w:rPr>
        <w:t xml:space="preserve"> в защиту природы и культуры»;</w:t>
      </w:r>
    </w:p>
    <w:p w:rsidR="000A6FEA" w:rsidRPr="00AA2F08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12085B">
        <w:rPr>
          <w:sz w:val="28"/>
          <w:szCs w:val="28"/>
        </w:rPr>
        <w:t xml:space="preserve">- </w:t>
      </w:r>
      <w:r w:rsidRPr="000E5F84">
        <w:rPr>
          <w:b/>
          <w:i/>
          <w:sz w:val="28"/>
          <w:szCs w:val="28"/>
        </w:rPr>
        <w:t>фотографии предметов материальной культуры (с аннотациями),  видеозаписи исполнения народных произведений (с аннотациями)</w:t>
      </w:r>
      <w:r w:rsidRPr="00120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12085B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AA2F08">
        <w:rPr>
          <w:sz w:val="28"/>
          <w:szCs w:val="28"/>
        </w:rPr>
        <w:t>номинации «Традиционная</w:t>
      </w:r>
      <w:r>
        <w:rPr>
          <w:i/>
          <w:sz w:val="28"/>
          <w:szCs w:val="28"/>
        </w:rPr>
        <w:t xml:space="preserve"> </w:t>
      </w:r>
      <w:r w:rsidRPr="00AA2F08">
        <w:rPr>
          <w:sz w:val="28"/>
          <w:szCs w:val="28"/>
        </w:rPr>
        <w:t>культура».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12085B">
        <w:rPr>
          <w:sz w:val="28"/>
          <w:szCs w:val="28"/>
        </w:rPr>
        <w:t xml:space="preserve">- </w:t>
      </w:r>
      <w:r w:rsidRPr="000E5F84">
        <w:rPr>
          <w:b/>
          <w:i/>
          <w:sz w:val="28"/>
          <w:szCs w:val="28"/>
        </w:rPr>
        <w:t>художественная работа (рисунок и др.) и сочинение</w:t>
      </w:r>
      <w:r w:rsidRPr="00120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2085B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AA2F08">
        <w:rPr>
          <w:sz w:val="28"/>
          <w:szCs w:val="28"/>
        </w:rPr>
        <w:t>номинации «Живой</w:t>
      </w:r>
      <w:r>
        <w:rPr>
          <w:i/>
          <w:sz w:val="28"/>
          <w:szCs w:val="28"/>
        </w:rPr>
        <w:t xml:space="preserve"> </w:t>
      </w:r>
      <w:r w:rsidRPr="00AA2F08">
        <w:rPr>
          <w:sz w:val="28"/>
          <w:szCs w:val="28"/>
        </w:rPr>
        <w:t>символ малой</w:t>
      </w:r>
      <w:r>
        <w:rPr>
          <w:i/>
          <w:sz w:val="28"/>
          <w:szCs w:val="28"/>
        </w:rPr>
        <w:t xml:space="preserve"> </w:t>
      </w:r>
      <w:r w:rsidRPr="00AA2F08">
        <w:rPr>
          <w:sz w:val="28"/>
          <w:szCs w:val="28"/>
        </w:rPr>
        <w:t>родины</w:t>
      </w:r>
      <w:r w:rsidRPr="0012085B">
        <w:rPr>
          <w:sz w:val="28"/>
          <w:szCs w:val="28"/>
        </w:rPr>
        <w:t>».</w:t>
      </w:r>
    </w:p>
    <w:p w:rsidR="000A6FEA" w:rsidRPr="00B061D9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061D9">
        <w:rPr>
          <w:sz w:val="28"/>
          <w:szCs w:val="28"/>
        </w:rPr>
        <w:t>4.4. На Конкурс не принимаются работы: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 соответствующие  тематике конкурса  (не связанные с изучением или сохранением культурного и природного наследия);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выполненные коллективно;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 требованиям к оформлению конкурсных работ (приложение № 1).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нарушающие нормы толерантности и уважения к другим этносам, религиям и культурам. </w:t>
      </w:r>
    </w:p>
    <w:p w:rsidR="000A6FEA" w:rsidRPr="00467256" w:rsidRDefault="000A6FEA" w:rsidP="008F20D6">
      <w:pPr>
        <w:pStyle w:val="21"/>
        <w:ind w:left="-142" w:right="-285" w:firstLine="426"/>
        <w:rPr>
          <w:b/>
          <w:sz w:val="28"/>
          <w:szCs w:val="28"/>
        </w:rPr>
      </w:pPr>
      <w:r w:rsidRPr="00467256">
        <w:rPr>
          <w:b/>
          <w:sz w:val="28"/>
          <w:szCs w:val="28"/>
        </w:rPr>
        <w:t>Конкурсные материалы обратно не возвращаются.</w:t>
      </w:r>
    </w:p>
    <w:p w:rsidR="000A6FEA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</w:p>
    <w:p w:rsidR="000A6FEA" w:rsidRPr="00210A9E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10A9E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К</w:t>
      </w:r>
      <w:r w:rsidRPr="00210A9E">
        <w:rPr>
          <w:b/>
          <w:sz w:val="28"/>
          <w:szCs w:val="28"/>
        </w:rPr>
        <w:t>онкурса.</w:t>
      </w:r>
    </w:p>
    <w:p w:rsidR="000A6FEA" w:rsidRDefault="000A6FEA" w:rsidP="008F20D6">
      <w:pPr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проведения районного заочного этапа Конкурса создается оргкомитет с правами жюри, который осуществляет информационное обеспечение конкурса, подведение его итогов и определение победителей в районном заочном туре.</w:t>
      </w:r>
    </w:p>
    <w:p w:rsidR="000A6FEA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 w:rsidRPr="00210A9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210A9E">
        <w:rPr>
          <w:b/>
          <w:sz w:val="28"/>
          <w:szCs w:val="28"/>
        </w:rPr>
        <w:t>Награждение победителей</w:t>
      </w:r>
      <w:r>
        <w:rPr>
          <w:b/>
          <w:sz w:val="28"/>
          <w:szCs w:val="28"/>
        </w:rPr>
        <w:t xml:space="preserve"> Конкурса</w:t>
      </w:r>
      <w:r w:rsidRPr="00210A9E">
        <w:rPr>
          <w:b/>
          <w:sz w:val="28"/>
          <w:szCs w:val="28"/>
        </w:rPr>
        <w:t>.</w:t>
      </w:r>
    </w:p>
    <w:p w:rsidR="000A6FEA" w:rsidRPr="000D393C" w:rsidRDefault="000A6FEA" w:rsidP="008F20D6">
      <w:pPr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0A9E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К</w:t>
      </w:r>
      <w:r w:rsidRPr="00210A9E">
        <w:rPr>
          <w:sz w:val="28"/>
          <w:szCs w:val="28"/>
        </w:rPr>
        <w:t>онкурса определяются победители, которые награждаются грамотами Комитета образования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.</w:t>
      </w:r>
      <w:r w:rsidRPr="00210A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0A9E">
        <w:rPr>
          <w:sz w:val="28"/>
          <w:szCs w:val="28"/>
        </w:rPr>
        <w:t>едагогам, подготовившим приз</w:t>
      </w:r>
      <w:r>
        <w:rPr>
          <w:sz w:val="28"/>
          <w:szCs w:val="28"/>
        </w:rPr>
        <w:t>еров, объявляется благодарность.</w:t>
      </w: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Pr="000D393C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Pr="001C430D" w:rsidRDefault="000A6FEA" w:rsidP="008F20D6">
      <w:pPr>
        <w:ind w:left="-142" w:right="-285" w:firstLine="426"/>
        <w:rPr>
          <w:sz w:val="28"/>
          <w:szCs w:val="28"/>
        </w:rPr>
      </w:pPr>
      <w:r w:rsidRPr="00EF78AE">
        <w:rPr>
          <w:color w:val="FF0000"/>
          <w:sz w:val="28"/>
          <w:szCs w:val="28"/>
        </w:rPr>
        <w:t xml:space="preserve">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Приложение № 1</w:t>
      </w:r>
    </w:p>
    <w:p w:rsidR="000A6FEA" w:rsidRPr="001C430D" w:rsidRDefault="000A6FEA" w:rsidP="008F20D6">
      <w:pPr>
        <w:ind w:left="-142" w:right="-285" w:firstLine="426"/>
        <w:rPr>
          <w:sz w:val="28"/>
          <w:szCs w:val="28"/>
        </w:rPr>
      </w:pPr>
      <w:r w:rsidRPr="001C430D">
        <w:rPr>
          <w:sz w:val="28"/>
          <w:szCs w:val="28"/>
        </w:rPr>
        <w:t xml:space="preserve">                                                                                      к </w:t>
      </w:r>
      <w:r>
        <w:rPr>
          <w:sz w:val="28"/>
          <w:szCs w:val="28"/>
        </w:rPr>
        <w:t>П</w:t>
      </w:r>
      <w:r w:rsidRPr="001C430D">
        <w:rPr>
          <w:sz w:val="28"/>
          <w:szCs w:val="28"/>
        </w:rPr>
        <w:t>оложению о проведении</w:t>
      </w:r>
    </w:p>
    <w:p w:rsidR="000A6FEA" w:rsidRPr="001C430D" w:rsidRDefault="000A6FEA" w:rsidP="008F20D6">
      <w:pPr>
        <w:ind w:left="-142" w:right="-285" w:firstLine="426"/>
        <w:rPr>
          <w:sz w:val="28"/>
          <w:szCs w:val="28"/>
        </w:rPr>
      </w:pPr>
      <w:r w:rsidRPr="001C430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районного заочного </w:t>
      </w:r>
      <w:r w:rsidRPr="001C430D">
        <w:rPr>
          <w:sz w:val="28"/>
          <w:szCs w:val="28"/>
        </w:rPr>
        <w:t xml:space="preserve"> конкурса</w:t>
      </w:r>
    </w:p>
    <w:p w:rsidR="000A6FEA" w:rsidRPr="001C430D" w:rsidRDefault="000A6FEA" w:rsidP="008F20D6">
      <w:pPr>
        <w:ind w:left="-142" w:right="-285" w:firstLine="426"/>
        <w:rPr>
          <w:sz w:val="28"/>
          <w:szCs w:val="28"/>
        </w:rPr>
      </w:pPr>
      <w:r w:rsidRPr="001C430D">
        <w:rPr>
          <w:sz w:val="28"/>
          <w:szCs w:val="28"/>
        </w:rPr>
        <w:t xml:space="preserve">                                                                                     «Моя малая Родина:</w:t>
      </w:r>
    </w:p>
    <w:p w:rsidR="000A6FEA" w:rsidRPr="001C430D" w:rsidRDefault="000A6FEA" w:rsidP="008F20D6">
      <w:pPr>
        <w:ind w:left="-142" w:right="-285" w:firstLine="426"/>
        <w:rPr>
          <w:sz w:val="28"/>
          <w:szCs w:val="28"/>
        </w:rPr>
      </w:pPr>
      <w:r w:rsidRPr="001C430D">
        <w:rPr>
          <w:sz w:val="28"/>
          <w:szCs w:val="28"/>
        </w:rPr>
        <w:t xml:space="preserve">                                                                                      природа, культура, этнос»</w:t>
      </w:r>
    </w:p>
    <w:p w:rsidR="000A6FEA" w:rsidRPr="001C430D" w:rsidRDefault="000A6FEA" w:rsidP="008F20D6">
      <w:pPr>
        <w:ind w:left="-142" w:right="-285" w:firstLine="426"/>
        <w:jc w:val="right"/>
        <w:rPr>
          <w:sz w:val="28"/>
          <w:szCs w:val="28"/>
        </w:rPr>
      </w:pPr>
    </w:p>
    <w:p w:rsidR="000A6FEA" w:rsidRPr="001C430D" w:rsidRDefault="000A6FEA" w:rsidP="008F20D6">
      <w:pPr>
        <w:ind w:left="-142" w:right="-285" w:firstLine="426"/>
        <w:jc w:val="right"/>
        <w:rPr>
          <w:sz w:val="28"/>
          <w:szCs w:val="28"/>
        </w:rPr>
      </w:pPr>
    </w:p>
    <w:p w:rsidR="000A6FEA" w:rsidRPr="001C430D" w:rsidRDefault="000A6FEA" w:rsidP="008F20D6">
      <w:pPr>
        <w:ind w:left="-142" w:right="-285" w:firstLine="426"/>
        <w:jc w:val="center"/>
        <w:rPr>
          <w:b/>
          <w:sz w:val="28"/>
          <w:szCs w:val="28"/>
        </w:rPr>
      </w:pPr>
      <w:r w:rsidRPr="001C430D">
        <w:rPr>
          <w:b/>
          <w:sz w:val="28"/>
          <w:szCs w:val="28"/>
        </w:rPr>
        <w:t>Требования к оформлению конкурсных работ</w:t>
      </w:r>
      <w:r>
        <w:rPr>
          <w:b/>
          <w:sz w:val="28"/>
          <w:szCs w:val="28"/>
        </w:rPr>
        <w:t>.</w:t>
      </w:r>
    </w:p>
    <w:p w:rsidR="000A6FEA" w:rsidRPr="001C430D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</w:p>
    <w:p w:rsidR="000A6FEA" w:rsidRPr="001C430D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 w:rsidRPr="001C430D">
        <w:rPr>
          <w:b/>
          <w:sz w:val="28"/>
          <w:szCs w:val="28"/>
        </w:rPr>
        <w:t>1. Общие требования к конкурсным работам</w:t>
      </w:r>
      <w:r>
        <w:rPr>
          <w:b/>
          <w:sz w:val="28"/>
          <w:szCs w:val="28"/>
        </w:rPr>
        <w:t>.</w:t>
      </w:r>
    </w:p>
    <w:p w:rsidR="000A6FEA" w:rsidRPr="001C430D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 w:rsidRPr="001C430D">
        <w:rPr>
          <w:sz w:val="28"/>
          <w:szCs w:val="28"/>
        </w:rPr>
        <w:t xml:space="preserve">       Каждая работа должна иметь титульный лист, на котором указываются (сверху вниз) название учреждения и объединения</w:t>
      </w:r>
      <w:r>
        <w:rPr>
          <w:sz w:val="28"/>
          <w:szCs w:val="28"/>
        </w:rPr>
        <w:t xml:space="preserve"> (название экологического кружка)</w:t>
      </w:r>
      <w:r w:rsidRPr="001C430D">
        <w:rPr>
          <w:sz w:val="28"/>
          <w:szCs w:val="28"/>
        </w:rPr>
        <w:t>; тема работы, фамилия и имя автора, класс; Ф.И.О. (полностью) и должности руководителя работы и консультанта (если имеются); название населенного пункта; год выполнения.</w:t>
      </w:r>
    </w:p>
    <w:p w:rsidR="000A6FEA" w:rsidRPr="001C430D" w:rsidRDefault="000A6FEA" w:rsidP="008F20D6">
      <w:pPr>
        <w:ind w:left="-142" w:right="-285" w:firstLine="426"/>
        <w:jc w:val="both"/>
        <w:rPr>
          <w:sz w:val="28"/>
          <w:szCs w:val="28"/>
        </w:rPr>
      </w:pPr>
    </w:p>
    <w:p w:rsidR="000A6FEA" w:rsidRPr="001C430D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 w:rsidRPr="00F14368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C430D">
        <w:rPr>
          <w:b/>
          <w:sz w:val="28"/>
          <w:szCs w:val="28"/>
        </w:rPr>
        <w:t>Структура учебно-исследовательской работы предусматривает:</w:t>
      </w:r>
    </w:p>
    <w:p w:rsidR="000A6FEA" w:rsidRPr="001C430D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1C430D">
        <w:rPr>
          <w:sz w:val="28"/>
          <w:szCs w:val="28"/>
        </w:rPr>
        <w:t>- титульный лист и содержание с указанием глав и страниц</w:t>
      </w:r>
      <w:r>
        <w:rPr>
          <w:sz w:val="28"/>
          <w:szCs w:val="28"/>
        </w:rPr>
        <w:t>;</w:t>
      </w:r>
    </w:p>
    <w:p w:rsidR="000A6FEA" w:rsidRDefault="000A6FEA" w:rsidP="008F20D6">
      <w:pPr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430D">
        <w:rPr>
          <w:sz w:val="28"/>
          <w:szCs w:val="28"/>
        </w:rPr>
        <w:t xml:space="preserve"> - введение с постановкой цели и задач, определением предмета и объекта исследования, обоснованием актуальности темы, указанием места, сроков и </w:t>
      </w:r>
      <w:r>
        <w:rPr>
          <w:sz w:val="28"/>
          <w:szCs w:val="28"/>
        </w:rPr>
        <w:t>продолжительности исследования;</w:t>
      </w:r>
    </w:p>
    <w:p w:rsidR="000A6FEA" w:rsidRPr="001C430D" w:rsidRDefault="000A6FEA" w:rsidP="008F20D6">
      <w:pPr>
        <w:ind w:left="-142" w:right="-285"/>
        <w:jc w:val="both"/>
        <w:rPr>
          <w:sz w:val="28"/>
          <w:szCs w:val="28"/>
        </w:rPr>
      </w:pPr>
      <w:r w:rsidRPr="001C430D">
        <w:rPr>
          <w:sz w:val="28"/>
          <w:szCs w:val="28"/>
        </w:rPr>
        <w:t xml:space="preserve"> - обзор литературы по теме исследования;</w:t>
      </w:r>
    </w:p>
    <w:p w:rsidR="000A6FEA" w:rsidRPr="001C430D" w:rsidRDefault="000A6FEA" w:rsidP="008F20D6">
      <w:pPr>
        <w:ind w:left="-142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430D">
        <w:rPr>
          <w:sz w:val="28"/>
          <w:szCs w:val="28"/>
        </w:rPr>
        <w:t xml:space="preserve">- методика исследования </w:t>
      </w:r>
      <w:r>
        <w:rPr>
          <w:sz w:val="28"/>
          <w:szCs w:val="28"/>
        </w:rPr>
        <w:t>-</w:t>
      </w:r>
      <w:r w:rsidRPr="001C430D">
        <w:rPr>
          <w:sz w:val="28"/>
          <w:szCs w:val="28"/>
        </w:rPr>
        <w:t xml:space="preserve"> описание и обоснование методов сбора и обработки материала;</w:t>
      </w:r>
    </w:p>
    <w:p w:rsidR="000A6FEA" w:rsidRPr="001C430D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1C430D">
        <w:rPr>
          <w:sz w:val="28"/>
          <w:szCs w:val="28"/>
        </w:rPr>
        <w:t>- основная часть, в которой представлены результаты исследования и проводится их обсуждение;</w:t>
      </w:r>
    </w:p>
    <w:p w:rsidR="000A6FEA" w:rsidRPr="001C430D" w:rsidRDefault="000A6FEA" w:rsidP="008F20D6">
      <w:pPr>
        <w:ind w:left="-142" w:right="-285" w:firstLine="426"/>
        <w:jc w:val="both"/>
        <w:rPr>
          <w:sz w:val="28"/>
          <w:szCs w:val="28"/>
        </w:rPr>
      </w:pPr>
      <w:r w:rsidRPr="001C430D">
        <w:rPr>
          <w:sz w:val="28"/>
          <w:szCs w:val="28"/>
        </w:rPr>
        <w:t>- заключение, содержащее выводы по теме исследования, перспективы продолжения работы, рекомендации;</w:t>
      </w:r>
    </w:p>
    <w:p w:rsidR="000A6FEA" w:rsidRPr="001C430D" w:rsidRDefault="000A6FEA" w:rsidP="008F20D6">
      <w:pPr>
        <w:ind w:left="-142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</w:t>
      </w:r>
      <w:r w:rsidRPr="001C430D">
        <w:rPr>
          <w:sz w:val="28"/>
          <w:szCs w:val="28"/>
        </w:rPr>
        <w:t xml:space="preserve"> использованных источников и литературы.</w:t>
      </w:r>
    </w:p>
    <w:p w:rsidR="000A6FEA" w:rsidRPr="001C430D" w:rsidRDefault="000A6FEA" w:rsidP="008F20D6">
      <w:pPr>
        <w:numPr>
          <w:ilvl w:val="0"/>
          <w:numId w:val="11"/>
        </w:numPr>
        <w:ind w:left="-142" w:right="-285" w:firstLine="426"/>
        <w:jc w:val="both"/>
        <w:rPr>
          <w:sz w:val="28"/>
          <w:szCs w:val="28"/>
        </w:rPr>
      </w:pPr>
      <w:r w:rsidRPr="001C430D">
        <w:rPr>
          <w:sz w:val="28"/>
          <w:szCs w:val="28"/>
        </w:rPr>
        <w:t>Диаграммы, схемы, карты, графики, фотографии и др. иллюстративный материал может быть дан в основном тексте или в приложении.</w:t>
      </w:r>
    </w:p>
    <w:p w:rsidR="000A6FEA" w:rsidRPr="001C430D" w:rsidRDefault="000A6FEA" w:rsidP="008F20D6">
      <w:pPr>
        <w:numPr>
          <w:ilvl w:val="0"/>
          <w:numId w:val="11"/>
        </w:numPr>
        <w:ind w:left="-142" w:right="-285" w:firstLine="426"/>
        <w:jc w:val="both"/>
        <w:rPr>
          <w:sz w:val="28"/>
          <w:szCs w:val="28"/>
        </w:rPr>
      </w:pPr>
      <w:r w:rsidRPr="001C430D">
        <w:rPr>
          <w:sz w:val="28"/>
          <w:szCs w:val="28"/>
        </w:rPr>
        <w:t>При использовании данных из литературы</w:t>
      </w:r>
      <w:r>
        <w:rPr>
          <w:sz w:val="28"/>
          <w:szCs w:val="28"/>
        </w:rPr>
        <w:t xml:space="preserve">, </w:t>
      </w:r>
      <w:r w:rsidRPr="001C430D">
        <w:rPr>
          <w:sz w:val="28"/>
          <w:szCs w:val="28"/>
        </w:rPr>
        <w:t xml:space="preserve"> источники указываются в конце, а в тексте приводятся ссылки.</w:t>
      </w:r>
    </w:p>
    <w:p w:rsidR="000A6FEA" w:rsidRPr="000E5F84" w:rsidRDefault="000A6FEA" w:rsidP="008F20D6">
      <w:pPr>
        <w:numPr>
          <w:ilvl w:val="0"/>
          <w:numId w:val="11"/>
        </w:numPr>
        <w:ind w:left="-142" w:right="-285" w:firstLine="426"/>
        <w:jc w:val="both"/>
        <w:rPr>
          <w:sz w:val="28"/>
          <w:szCs w:val="28"/>
        </w:rPr>
      </w:pPr>
      <w:r w:rsidRPr="001C430D">
        <w:rPr>
          <w:sz w:val="28"/>
          <w:szCs w:val="28"/>
        </w:rPr>
        <w:t>Картографические материалы должны иметь легенду,</w:t>
      </w:r>
      <w:r>
        <w:rPr>
          <w:sz w:val="28"/>
          <w:szCs w:val="28"/>
        </w:rPr>
        <w:t xml:space="preserve"> условные обозначения и масштаб, </w:t>
      </w:r>
      <w:r w:rsidRPr="000E5F84">
        <w:rPr>
          <w:sz w:val="28"/>
          <w:szCs w:val="28"/>
        </w:rPr>
        <w:t xml:space="preserve"> а также (как и любой другой иллюстративный материал) быть разборчивым</w:t>
      </w:r>
      <w:r>
        <w:rPr>
          <w:sz w:val="28"/>
          <w:szCs w:val="28"/>
        </w:rPr>
        <w:t>.</w:t>
      </w:r>
    </w:p>
    <w:p w:rsidR="000A6FEA" w:rsidRPr="001C430D" w:rsidRDefault="000A6FEA" w:rsidP="008F20D6">
      <w:pPr>
        <w:pStyle w:val="21"/>
        <w:numPr>
          <w:ilvl w:val="0"/>
          <w:numId w:val="11"/>
        </w:numPr>
        <w:ind w:left="-142" w:right="-285" w:firstLine="426"/>
        <w:rPr>
          <w:sz w:val="28"/>
          <w:szCs w:val="28"/>
        </w:rPr>
      </w:pPr>
      <w:r w:rsidRPr="001C430D">
        <w:rPr>
          <w:sz w:val="28"/>
          <w:szCs w:val="28"/>
        </w:rPr>
        <w:t>Текст работы должен быть набран на компьютере (формат листа А-4, шрифт 12 или крупнее через 2 интервала). Работа должна быть аккуратно оформлена, страницы  пронумерованы</w:t>
      </w:r>
      <w:r>
        <w:rPr>
          <w:sz w:val="28"/>
          <w:szCs w:val="28"/>
        </w:rPr>
        <w:t xml:space="preserve">. </w:t>
      </w:r>
      <w:r w:rsidRPr="001C430D">
        <w:rPr>
          <w:sz w:val="28"/>
          <w:szCs w:val="28"/>
        </w:rPr>
        <w:t xml:space="preserve"> Объем работы не ограничен.</w:t>
      </w:r>
    </w:p>
    <w:p w:rsidR="000A6FEA" w:rsidRPr="001C430D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Pr="001C430D" w:rsidRDefault="000A6FEA" w:rsidP="008F20D6">
      <w:pPr>
        <w:pStyle w:val="21"/>
        <w:ind w:left="-142" w:right="-285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1C430D">
        <w:rPr>
          <w:b/>
          <w:sz w:val="28"/>
          <w:szCs w:val="28"/>
        </w:rPr>
        <w:t xml:space="preserve"> Требования к путеводителю и эколого-краеведческому маршруту</w:t>
      </w:r>
    </w:p>
    <w:p w:rsidR="000A6FEA" w:rsidRPr="001C430D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1C430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1C430D">
        <w:rPr>
          <w:sz w:val="28"/>
          <w:szCs w:val="28"/>
        </w:rPr>
        <w:t xml:space="preserve">Содержание данного материала должно представлять собой четкий рассказ об </w:t>
      </w:r>
      <w:r>
        <w:rPr>
          <w:sz w:val="28"/>
          <w:szCs w:val="28"/>
        </w:rPr>
        <w:t xml:space="preserve">интересных особенностях природы </w:t>
      </w:r>
      <w:r w:rsidRPr="001C430D">
        <w:rPr>
          <w:sz w:val="28"/>
          <w:szCs w:val="28"/>
        </w:rPr>
        <w:t xml:space="preserve"> и культуры края, его своеобразия, позволяющий читателю, при желании, повторить маршрут самостоятельно.</w:t>
      </w:r>
    </w:p>
    <w:p w:rsidR="000A6FEA" w:rsidRPr="001C430D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1C430D">
        <w:rPr>
          <w:b/>
          <w:sz w:val="28"/>
          <w:szCs w:val="28"/>
        </w:rPr>
        <w:t>-</w:t>
      </w:r>
      <w:r w:rsidRPr="001C430D">
        <w:rPr>
          <w:sz w:val="28"/>
          <w:szCs w:val="28"/>
        </w:rPr>
        <w:t xml:space="preserve"> Картографический материал обязателен. Он должен быть четким, наглядным, точным, сопровождаться легендой и содержат</w:t>
      </w:r>
      <w:r>
        <w:rPr>
          <w:sz w:val="28"/>
          <w:szCs w:val="28"/>
        </w:rPr>
        <w:t>ь обозначение маршрута.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</w:t>
      </w:r>
    </w:p>
    <w:p w:rsidR="000A6FEA" w:rsidRDefault="000A6FEA" w:rsidP="008F20D6">
      <w:pPr>
        <w:pStyle w:val="21"/>
        <w:ind w:left="-142" w:right="-285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2FC2">
        <w:rPr>
          <w:b/>
          <w:sz w:val="28"/>
          <w:szCs w:val="28"/>
        </w:rPr>
        <w:t>В тексте</w:t>
      </w:r>
      <w:r>
        <w:rPr>
          <w:b/>
          <w:sz w:val="28"/>
          <w:szCs w:val="28"/>
        </w:rPr>
        <w:t xml:space="preserve"> могут раскрываться следующие вопросы:</w:t>
      </w:r>
    </w:p>
    <w:p w:rsidR="000A6FEA" w:rsidRPr="00F926D8" w:rsidRDefault="000A6FEA" w:rsidP="008F20D6">
      <w:pPr>
        <w:pStyle w:val="21"/>
        <w:numPr>
          <w:ilvl w:val="0"/>
          <w:numId w:val="12"/>
        </w:numPr>
        <w:ind w:left="-142" w:right="-285" w:firstLine="426"/>
        <w:rPr>
          <w:b/>
          <w:sz w:val="28"/>
          <w:szCs w:val="28"/>
        </w:rPr>
      </w:pPr>
      <w:r>
        <w:rPr>
          <w:sz w:val="28"/>
          <w:szCs w:val="28"/>
        </w:rPr>
        <w:t>история поселения (й): возникновение, археология, топонимика, развитие;</w:t>
      </w:r>
    </w:p>
    <w:p w:rsidR="000A6FEA" w:rsidRPr="00F926D8" w:rsidRDefault="000A6FEA" w:rsidP="008F20D6">
      <w:pPr>
        <w:pStyle w:val="21"/>
        <w:numPr>
          <w:ilvl w:val="0"/>
          <w:numId w:val="12"/>
        </w:numPr>
        <w:ind w:left="-142" w:right="-285" w:firstLine="426"/>
        <w:rPr>
          <w:b/>
          <w:sz w:val="28"/>
          <w:szCs w:val="28"/>
        </w:rPr>
      </w:pPr>
      <w:r>
        <w:rPr>
          <w:sz w:val="28"/>
          <w:szCs w:val="28"/>
        </w:rPr>
        <w:t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</w:t>
      </w:r>
    </w:p>
    <w:p w:rsidR="000A6FEA" w:rsidRPr="00F926D8" w:rsidRDefault="000A6FEA" w:rsidP="008F20D6">
      <w:pPr>
        <w:pStyle w:val="21"/>
        <w:numPr>
          <w:ilvl w:val="0"/>
          <w:numId w:val="12"/>
        </w:numPr>
        <w:ind w:left="-142" w:right="-285" w:firstLine="426"/>
        <w:rPr>
          <w:b/>
          <w:sz w:val="28"/>
          <w:szCs w:val="28"/>
        </w:rPr>
      </w:pPr>
      <w:r>
        <w:rPr>
          <w:sz w:val="28"/>
          <w:szCs w:val="28"/>
        </w:rPr>
        <w:t>сакральные природные объекты (священные источники, деревья, рощи, скалы и т.п.);</w:t>
      </w:r>
    </w:p>
    <w:p w:rsidR="000A6FEA" w:rsidRDefault="000A6FEA" w:rsidP="008F20D6">
      <w:pPr>
        <w:pStyle w:val="21"/>
        <w:numPr>
          <w:ilvl w:val="0"/>
          <w:numId w:val="12"/>
        </w:numPr>
        <w:ind w:left="-142" w:right="-285" w:firstLine="426"/>
        <w:rPr>
          <w:sz w:val="28"/>
          <w:szCs w:val="28"/>
        </w:rPr>
      </w:pPr>
      <w:r w:rsidRPr="00F926D8">
        <w:rPr>
          <w:sz w:val="28"/>
          <w:szCs w:val="28"/>
        </w:rPr>
        <w:t>нас</w:t>
      </w:r>
      <w:r>
        <w:rPr>
          <w:sz w:val="28"/>
          <w:szCs w:val="28"/>
        </w:rPr>
        <w:t>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0A6FEA" w:rsidRDefault="000A6FEA" w:rsidP="008F20D6">
      <w:pPr>
        <w:pStyle w:val="21"/>
        <w:numPr>
          <w:ilvl w:val="0"/>
          <w:numId w:val="12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основные культурные достопримечательности (архитектура, искусство и др.);</w:t>
      </w:r>
    </w:p>
    <w:p w:rsidR="000A6FEA" w:rsidRDefault="000A6FEA" w:rsidP="008F20D6">
      <w:pPr>
        <w:pStyle w:val="21"/>
        <w:numPr>
          <w:ilvl w:val="0"/>
          <w:numId w:val="12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традиции населения (фольклор, религия; духовная жизнь и досуг; праздники, гуляния, обряды и т.д.);</w:t>
      </w:r>
    </w:p>
    <w:p w:rsidR="000A6FEA" w:rsidRDefault="000A6FEA" w:rsidP="008F20D6">
      <w:pPr>
        <w:pStyle w:val="21"/>
        <w:numPr>
          <w:ilvl w:val="0"/>
          <w:numId w:val="12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современность (экологические, социально-экономические, культурно-этнические и др. проблемы края, пути их решения).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При использовании сведений из литературы или иных источников, ссылки на эти источники обязательны.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в)  Требования к публицистическому произведению.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2A6F">
        <w:rPr>
          <w:sz w:val="28"/>
          <w:szCs w:val="28"/>
        </w:rPr>
        <w:t>- Публицистические</w:t>
      </w:r>
      <w:r>
        <w:rPr>
          <w:sz w:val="28"/>
          <w:szCs w:val="28"/>
        </w:rPr>
        <w:t xml:space="preserve"> произведения пишутся в свободной форме. Их объем не должен превышать 40000 знаков (примерно 20 страниц).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- К работе прилагается сопроводительный текст (объем не более 1 стр.), содержащий сведения об авторе, помимо анкетных (интересы, опыт творчества и т.п.) и сведения о работе (цели и обстоятельства написания).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г) Требования к работам номинации «Традиционная культура».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C275A4">
        <w:rPr>
          <w:sz w:val="28"/>
          <w:szCs w:val="28"/>
        </w:rPr>
        <w:t xml:space="preserve">  - Работы</w:t>
      </w:r>
      <w:r>
        <w:rPr>
          <w:sz w:val="28"/>
          <w:szCs w:val="28"/>
        </w:rPr>
        <w:t xml:space="preserve">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>
        <w:rPr>
          <w:sz w:val="28"/>
          <w:szCs w:val="28"/>
          <w:lang w:val="en-US"/>
        </w:rPr>
        <w:t>DVD</w:t>
      </w:r>
      <w:r w:rsidRPr="007E07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-дисках.</w:t>
      </w:r>
    </w:p>
    <w:p w:rsidR="000A6FEA" w:rsidRPr="007E0743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Пояснительный текст к работам по материальной и нематериальной культуре должен содержать краткие сведения:</w:t>
      </w:r>
    </w:p>
    <w:p w:rsidR="000A6FEA" w:rsidRDefault="000A6FEA" w:rsidP="008F20D6">
      <w:pPr>
        <w:pStyle w:val="21"/>
        <w:numPr>
          <w:ilvl w:val="0"/>
          <w:numId w:val="13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об истории художественного промысла, обычая, обряда и т.д.;</w:t>
      </w:r>
    </w:p>
    <w:p w:rsidR="000A6FEA" w:rsidRDefault="000A6FEA" w:rsidP="008F20D6">
      <w:pPr>
        <w:pStyle w:val="21"/>
        <w:numPr>
          <w:ilvl w:val="0"/>
          <w:numId w:val="13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0A6FEA" w:rsidRDefault="000A6FEA" w:rsidP="008F20D6">
      <w:pPr>
        <w:pStyle w:val="21"/>
        <w:numPr>
          <w:ilvl w:val="0"/>
          <w:numId w:val="13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 целях и традиционных приемах (для игр, обрядов и пр. проявлениях нематериальной культуры);</w:t>
      </w:r>
    </w:p>
    <w:p w:rsidR="000A6FEA" w:rsidRDefault="000A6FEA" w:rsidP="008F20D6">
      <w:pPr>
        <w:pStyle w:val="21"/>
        <w:numPr>
          <w:ilvl w:val="0"/>
          <w:numId w:val="13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 символике предмета, обряда и т.д. (особое внимание уделить отражению природных объектов и явлений).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b/>
          <w:sz w:val="28"/>
          <w:szCs w:val="28"/>
        </w:rPr>
        <w:t>д) Требования к работам номинации «Живой символ малой родины».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1FD">
        <w:rPr>
          <w:b/>
          <w:sz w:val="28"/>
          <w:szCs w:val="28"/>
        </w:rPr>
        <w:t>Под «</w:t>
      </w:r>
      <w:r>
        <w:rPr>
          <w:b/>
          <w:sz w:val="28"/>
          <w:szCs w:val="28"/>
        </w:rPr>
        <w:t>Ж</w:t>
      </w:r>
      <w:r w:rsidRPr="001871FD">
        <w:rPr>
          <w:b/>
          <w:sz w:val="28"/>
          <w:szCs w:val="28"/>
        </w:rPr>
        <w:t>ивым символом»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понимается живой объект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1871FD">
        <w:rPr>
          <w:b/>
          <w:sz w:val="28"/>
          <w:szCs w:val="28"/>
        </w:rPr>
        <w:lastRenderedPageBreak/>
        <w:t xml:space="preserve">     Под понятием «животное-символ»</w:t>
      </w:r>
      <w:r>
        <w:rPr>
          <w:sz w:val="28"/>
          <w:szCs w:val="28"/>
        </w:rPr>
        <w:t xml:space="preserve"> подразумеваются виды насекомых, рыб, земноводных и пресмыкающихся, птиц, млекопитающих. Обычно в качестве символа выбираются птицы или звери.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Под понятием «растение-символ»</w:t>
      </w:r>
      <w:r>
        <w:rPr>
          <w:sz w:val="28"/>
          <w:szCs w:val="28"/>
        </w:rPr>
        <w:t xml:space="preserve"> подразумеваются виды низших и высших растений (как травянистых, так  кустарников и деревьев).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     Авторы самостоятельно выбирают «живой символ».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    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т.д.).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 w:rsidRPr="004C0B77">
        <w:rPr>
          <w:sz w:val="28"/>
          <w:szCs w:val="28"/>
        </w:rPr>
        <w:t xml:space="preserve">        Для участия в Конкурсе надо выбрать, изобразить и обосновать</w:t>
      </w:r>
      <w:r>
        <w:rPr>
          <w:i/>
          <w:sz w:val="28"/>
          <w:szCs w:val="28"/>
        </w:rPr>
        <w:t xml:space="preserve"> </w:t>
      </w:r>
      <w:r w:rsidRPr="00CD5E03">
        <w:rPr>
          <w:sz w:val="28"/>
          <w:szCs w:val="28"/>
        </w:rPr>
        <w:t xml:space="preserve">по животному и растению для каждой местности, где проживает участник </w:t>
      </w:r>
      <w:r>
        <w:rPr>
          <w:sz w:val="28"/>
          <w:szCs w:val="28"/>
        </w:rPr>
        <w:t>к</w:t>
      </w:r>
      <w:r w:rsidRPr="00CD5E03">
        <w:rPr>
          <w:sz w:val="28"/>
          <w:szCs w:val="28"/>
        </w:rPr>
        <w:t>онкурса.</w:t>
      </w:r>
    </w:p>
    <w:p w:rsidR="000A6FEA" w:rsidRDefault="000A6FEA" w:rsidP="008F20D6">
      <w:pPr>
        <w:pStyle w:val="21"/>
        <w:numPr>
          <w:ilvl w:val="0"/>
          <w:numId w:val="29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населенного пункта. Это может быть рисунок, аппликация, эскиз, эмблема, герб и т.д. из любого материала.</w:t>
      </w:r>
    </w:p>
    <w:p w:rsidR="000A6FEA" w:rsidRDefault="000A6FEA" w:rsidP="008F20D6">
      <w:pPr>
        <w:pStyle w:val="21"/>
        <w:numPr>
          <w:ilvl w:val="0"/>
          <w:numId w:val="29"/>
        </w:num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От каждого участника представляется не более, чем по два рисунка (художественной работы) и два обоснования - сочинения (животное – символ и растение-символ соответственно).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t xml:space="preserve">      </w:t>
      </w:r>
      <w:r w:rsidRPr="00CE5145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0C0B25">
        <w:rPr>
          <w:sz w:val="28"/>
          <w:szCs w:val="28"/>
        </w:rPr>
        <w:t>онкурс принимаются художественные работы (рисунки) размером формата А</w:t>
      </w:r>
      <w:r>
        <w:rPr>
          <w:sz w:val="28"/>
          <w:szCs w:val="28"/>
        </w:rPr>
        <w:t xml:space="preserve"> </w:t>
      </w:r>
      <w:r w:rsidRPr="000C0B25">
        <w:rPr>
          <w:sz w:val="28"/>
          <w:szCs w:val="28"/>
        </w:rPr>
        <w:t xml:space="preserve">4. Работы следует </w:t>
      </w:r>
      <w:r>
        <w:rPr>
          <w:sz w:val="28"/>
          <w:szCs w:val="28"/>
        </w:rPr>
        <w:t>приносить</w:t>
      </w:r>
      <w:r w:rsidRPr="000C0B25">
        <w:rPr>
          <w:sz w:val="28"/>
          <w:szCs w:val="28"/>
        </w:rPr>
        <w:t xml:space="preserve"> в конверте</w:t>
      </w:r>
      <w:r>
        <w:rPr>
          <w:sz w:val="28"/>
          <w:szCs w:val="28"/>
        </w:rPr>
        <w:t xml:space="preserve"> или папке</w:t>
      </w:r>
      <w:r w:rsidRPr="000C0B25">
        <w:rPr>
          <w:sz w:val="28"/>
          <w:szCs w:val="28"/>
        </w:rPr>
        <w:t>, проложенные плотным картоном. Скручивать работы нельзя.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На обратной стороне каждого рисунка в левом верхнем углу необходимо написать данные об авторе: Ф.И.О., место проживания автора, почтовый адрес, возраст, номер школы и класса, название работы.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трех страниц формата А4 (стандартный шрифт 12-14 размера через 1,5 интервала). В нем также нужно повторить информацию об авторе.</w:t>
      </w:r>
    </w:p>
    <w:p w:rsidR="000A6FEA" w:rsidRDefault="000A6FEA" w:rsidP="008F20D6">
      <w:pPr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192027" w:rsidRDefault="00192027" w:rsidP="008F20D6">
      <w:pPr>
        <w:ind w:left="-142" w:right="-285" w:firstLine="426"/>
        <w:jc w:val="center"/>
        <w:rPr>
          <w:b/>
          <w:sz w:val="28"/>
          <w:szCs w:val="28"/>
        </w:rPr>
      </w:pPr>
    </w:p>
    <w:p w:rsidR="000A6FEA" w:rsidRPr="00E71974" w:rsidRDefault="000A6FEA" w:rsidP="008F20D6">
      <w:pPr>
        <w:ind w:left="-142" w:right="-2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работ.</w:t>
      </w:r>
    </w:p>
    <w:p w:rsidR="000A6FEA" w:rsidRDefault="000A6FEA" w:rsidP="008F20D6">
      <w:pPr>
        <w:ind w:left="-142" w:right="-285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4368">
        <w:rPr>
          <w:b/>
          <w:sz w:val="28"/>
          <w:szCs w:val="28"/>
        </w:rPr>
        <w:t>1. Критерии оценки учебно-исследовательской работы</w:t>
      </w:r>
      <w:r>
        <w:rPr>
          <w:b/>
          <w:sz w:val="28"/>
          <w:szCs w:val="28"/>
        </w:rPr>
        <w:t>:</w:t>
      </w:r>
    </w:p>
    <w:p w:rsidR="000A6FEA" w:rsidRPr="00BA3AE0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постановка цели и задач, актуальность темы;</w:t>
      </w:r>
    </w:p>
    <w:p w:rsidR="000A6FEA" w:rsidRPr="00BA3AE0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применение комплексного, междисциплинарного подхода;</w:t>
      </w:r>
    </w:p>
    <w:p w:rsidR="000A6FEA" w:rsidRPr="00BA3AE0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теоретическая проработанность темы, использование литературы;</w:t>
      </w:r>
    </w:p>
    <w:p w:rsidR="000A6FEA" w:rsidRPr="00BA3AE0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обоснованность выбора методики;</w:t>
      </w:r>
    </w:p>
    <w:p w:rsidR="000A6FEA" w:rsidRPr="00BA3AE0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достаточность собранного материала;</w:t>
      </w:r>
    </w:p>
    <w:p w:rsidR="000A6FEA" w:rsidRPr="00BA3AE0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глубина проработанности и осмысления материала;</w:t>
      </w:r>
    </w:p>
    <w:p w:rsidR="000A6FEA" w:rsidRPr="00BA3AE0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значимость и обоснованность выводов;</w:t>
      </w:r>
    </w:p>
    <w:p w:rsidR="000A6FEA" w:rsidRPr="00C700DC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практическая значимость и (или) научная новизна исследования;</w:t>
      </w:r>
    </w:p>
    <w:p w:rsidR="000A6FEA" w:rsidRDefault="000A6FEA" w:rsidP="008F20D6">
      <w:pPr>
        <w:numPr>
          <w:ilvl w:val="0"/>
          <w:numId w:val="7"/>
        </w:numPr>
        <w:tabs>
          <w:tab w:val="clear" w:pos="1440"/>
          <w:tab w:val="num" w:pos="0"/>
        </w:tabs>
        <w:ind w:left="-142" w:right="-28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качество оформления (структура, наглядно-иллюстративный материал).</w:t>
      </w:r>
    </w:p>
    <w:p w:rsidR="000A6FEA" w:rsidRPr="00874368" w:rsidRDefault="000A6FEA" w:rsidP="008F20D6">
      <w:pPr>
        <w:tabs>
          <w:tab w:val="num" w:pos="0"/>
        </w:tabs>
        <w:ind w:left="-142" w:right="-285"/>
        <w:jc w:val="both"/>
        <w:rPr>
          <w:b/>
          <w:sz w:val="28"/>
          <w:szCs w:val="28"/>
        </w:rPr>
      </w:pPr>
    </w:p>
    <w:p w:rsidR="000A6FEA" w:rsidRPr="00C700DC" w:rsidRDefault="000A6FEA" w:rsidP="008F20D6">
      <w:pPr>
        <w:ind w:left="-142" w:right="-285" w:firstLine="426"/>
        <w:jc w:val="center"/>
        <w:rPr>
          <w:b/>
          <w:sz w:val="28"/>
          <w:szCs w:val="28"/>
        </w:rPr>
      </w:pPr>
      <w:r w:rsidRPr="00C700DC">
        <w:rPr>
          <w:b/>
          <w:sz w:val="28"/>
          <w:szCs w:val="28"/>
        </w:rPr>
        <w:t>2. Критерии оценки</w:t>
      </w:r>
      <w:r>
        <w:rPr>
          <w:b/>
          <w:sz w:val="28"/>
          <w:szCs w:val="28"/>
        </w:rPr>
        <w:t xml:space="preserve"> разработок путеводителя или эколого-краеведческого маршрута (тропы):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стиль изложения, выразительность;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степень информативности описания;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использование комплексного, междисциплинарного подхода;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достоверность и уровень подачи сведений о природе;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достоверность и уровень подачи культурологических и этнологических сведений;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оформление, наглядность работы (качество иллюстраций, структура);</w:t>
      </w:r>
    </w:p>
    <w:p w:rsidR="000A6FEA" w:rsidRPr="002B6A71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качество картографического материала;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возможность и удобство использования материала в экскурсионной работе;</w:t>
      </w:r>
    </w:p>
    <w:p w:rsidR="000A6FEA" w:rsidRDefault="000A6FEA" w:rsidP="008F20D6">
      <w:pPr>
        <w:numPr>
          <w:ilvl w:val="0"/>
          <w:numId w:val="8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авторами собранного материала в экскурсионной работе.  </w:t>
      </w:r>
    </w:p>
    <w:p w:rsidR="000A6FEA" w:rsidRDefault="000A6FEA" w:rsidP="008F20D6">
      <w:pPr>
        <w:pStyle w:val="21"/>
        <w:tabs>
          <w:tab w:val="num" w:pos="0"/>
        </w:tabs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tabs>
          <w:tab w:val="num" w:pos="0"/>
        </w:tabs>
        <w:ind w:left="-142" w:right="-285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публицистического произведения: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 w:rsidRPr="00DF39C1">
        <w:rPr>
          <w:sz w:val="28"/>
          <w:szCs w:val="28"/>
        </w:rPr>
        <w:t>компетентность в вопросах экологии, культурологи</w:t>
      </w:r>
      <w:r>
        <w:rPr>
          <w:sz w:val="28"/>
          <w:szCs w:val="28"/>
        </w:rPr>
        <w:t>и</w:t>
      </w:r>
      <w:r w:rsidRPr="00DF39C1">
        <w:rPr>
          <w:sz w:val="28"/>
          <w:szCs w:val="28"/>
        </w:rPr>
        <w:t xml:space="preserve"> и этноэкологии</w:t>
      </w:r>
      <w:r>
        <w:rPr>
          <w:sz w:val="28"/>
          <w:szCs w:val="28"/>
        </w:rPr>
        <w:t>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наличие и уместность комплексного взгляда на проблему;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актуальность поднятой проблемы;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оригинальность концепции и изложения;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глубина осмысления темы;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информативность;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адекватность содержания поставленной проблеме, внутренняя логика;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стилистическая грамотность;</w:t>
      </w:r>
    </w:p>
    <w:p w:rsidR="000A6FEA" w:rsidRDefault="000A6FEA" w:rsidP="008F20D6">
      <w:pPr>
        <w:pStyle w:val="21"/>
        <w:numPr>
          <w:ilvl w:val="0"/>
          <w:numId w:val="9"/>
        </w:numPr>
        <w:tabs>
          <w:tab w:val="clear" w:pos="208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образность, характер детализации.</w:t>
      </w:r>
    </w:p>
    <w:p w:rsidR="000A6FEA" w:rsidRDefault="000A6FEA" w:rsidP="008F20D6">
      <w:pPr>
        <w:pStyle w:val="21"/>
        <w:tabs>
          <w:tab w:val="num" w:pos="0"/>
        </w:tabs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tabs>
          <w:tab w:val="num" w:pos="0"/>
        </w:tabs>
        <w:ind w:left="-142" w:right="-285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4. Критерии оценки работ по номинациям «Традиционная культура»: 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соответствие пояснительного текста иллюстративному материалу, информативность;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объем и глубина проработки изученного материала;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наличие и уместность комплексного взгляда на традицию;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соотнесение представленного материала с традициями изучаемого  региона;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знание истории возникновения традиции (промысла, использования предметов);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техника исполнения предмета или произведения;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полнота и точность воспроизведения;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соответствие стилю, композиции и символике;</w:t>
      </w:r>
    </w:p>
    <w:p w:rsidR="000A6FEA" w:rsidRDefault="000A6FEA" w:rsidP="008F20D6">
      <w:pPr>
        <w:pStyle w:val="21"/>
        <w:numPr>
          <w:ilvl w:val="0"/>
          <w:numId w:val="10"/>
        </w:numPr>
        <w:tabs>
          <w:tab w:val="clear" w:pos="194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качество оформления материалов:</w:t>
      </w:r>
    </w:p>
    <w:p w:rsidR="000A6FEA" w:rsidRDefault="000A6FEA" w:rsidP="008F20D6">
      <w:pPr>
        <w:pStyle w:val="21"/>
        <w:tabs>
          <w:tab w:val="num" w:pos="0"/>
          <w:tab w:val="left" w:pos="892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- фотографии – качество и композиционное решение;</w:t>
      </w:r>
      <w:r>
        <w:rPr>
          <w:sz w:val="28"/>
          <w:szCs w:val="28"/>
        </w:rPr>
        <w:tab/>
      </w:r>
    </w:p>
    <w:p w:rsidR="000A6FEA" w:rsidRDefault="000A6FEA" w:rsidP="008F20D6">
      <w:pPr>
        <w:pStyle w:val="21"/>
        <w:tabs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- видеофрагменты – режиссура и операторская работа.</w:t>
      </w:r>
    </w:p>
    <w:p w:rsidR="000A6FEA" w:rsidRDefault="000A6FEA" w:rsidP="008F20D6">
      <w:pPr>
        <w:pStyle w:val="21"/>
        <w:tabs>
          <w:tab w:val="num" w:pos="0"/>
        </w:tabs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tabs>
          <w:tab w:val="num" w:pos="0"/>
        </w:tabs>
        <w:ind w:left="-142" w:right="-285" w:firstLine="426"/>
        <w:rPr>
          <w:b/>
          <w:sz w:val="28"/>
          <w:szCs w:val="28"/>
        </w:rPr>
      </w:pPr>
      <w:r w:rsidRPr="00ED408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Критерии оценок работ по номинациям «Живой символ малой родины»:</w:t>
      </w:r>
    </w:p>
    <w:p w:rsidR="000A6FEA" w:rsidRDefault="000A6FEA" w:rsidP="008F20D6">
      <w:pPr>
        <w:pStyle w:val="21"/>
        <w:numPr>
          <w:ilvl w:val="0"/>
          <w:numId w:val="15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 w:rsidRPr="00ED4081">
        <w:rPr>
          <w:sz w:val="28"/>
          <w:szCs w:val="28"/>
        </w:rPr>
        <w:t>художественная</w:t>
      </w:r>
      <w:r>
        <w:rPr>
          <w:sz w:val="28"/>
          <w:szCs w:val="28"/>
        </w:rPr>
        <w:t xml:space="preserve"> выразительность и качество работ;</w:t>
      </w:r>
    </w:p>
    <w:p w:rsidR="000A6FEA" w:rsidRDefault="000A6FEA" w:rsidP="008F20D6">
      <w:pPr>
        <w:pStyle w:val="21"/>
        <w:numPr>
          <w:ilvl w:val="0"/>
          <w:numId w:val="15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оригинальность работ;</w:t>
      </w:r>
    </w:p>
    <w:p w:rsidR="000A6FEA" w:rsidRDefault="000A6FEA" w:rsidP="008F20D6">
      <w:pPr>
        <w:pStyle w:val="21"/>
        <w:numPr>
          <w:ilvl w:val="0"/>
          <w:numId w:val="15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информативность, убедительность и художественность сопроводительного текста;</w:t>
      </w:r>
    </w:p>
    <w:p w:rsidR="000A6FEA" w:rsidRDefault="000A6FEA" w:rsidP="008F20D6">
      <w:pPr>
        <w:pStyle w:val="21"/>
        <w:numPr>
          <w:ilvl w:val="0"/>
          <w:numId w:val="15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значимость объекта и обоснованность выбора;</w:t>
      </w:r>
    </w:p>
    <w:p w:rsidR="000A6FEA" w:rsidRDefault="000A6FEA" w:rsidP="008F20D6">
      <w:pPr>
        <w:pStyle w:val="21"/>
        <w:numPr>
          <w:ilvl w:val="0"/>
          <w:numId w:val="15"/>
        </w:numPr>
        <w:tabs>
          <w:tab w:val="clear" w:pos="1800"/>
          <w:tab w:val="num" w:pos="0"/>
        </w:tabs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>научность представленного материала;</w:t>
      </w:r>
    </w:p>
    <w:p w:rsidR="000A6FEA" w:rsidRPr="00ED4081" w:rsidRDefault="000A6FEA" w:rsidP="008F20D6">
      <w:pPr>
        <w:pStyle w:val="21"/>
        <w:numPr>
          <w:ilvl w:val="0"/>
          <w:numId w:val="15"/>
        </w:numPr>
        <w:tabs>
          <w:tab w:val="clear" w:pos="1800"/>
          <w:tab w:val="num" w:pos="0"/>
        </w:tabs>
        <w:ind w:left="-142" w:right="-285" w:firstLine="426"/>
        <w:rPr>
          <w:b/>
          <w:sz w:val="28"/>
          <w:szCs w:val="28"/>
        </w:rPr>
      </w:pPr>
      <w:r>
        <w:rPr>
          <w:sz w:val="28"/>
          <w:szCs w:val="28"/>
        </w:rPr>
        <w:t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 и т.д.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192027" w:rsidRDefault="00192027" w:rsidP="008F20D6">
      <w:pPr>
        <w:pStyle w:val="a3"/>
        <w:ind w:left="-142" w:right="-285" w:firstLine="426"/>
        <w:jc w:val="right"/>
        <w:rPr>
          <w:sz w:val="28"/>
          <w:szCs w:val="28"/>
        </w:rPr>
      </w:pP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 № 4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Рославльского </w:t>
      </w:r>
    </w:p>
    <w:p w:rsidR="000A6FEA" w:rsidRDefault="000A6FEA" w:rsidP="008F20D6">
      <w:pPr>
        <w:pStyle w:val="a3"/>
        <w:ind w:left="-142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комитета образования</w:t>
      </w:r>
    </w:p>
    <w:p w:rsidR="000A6FEA" w:rsidRDefault="000A6FEA" w:rsidP="00100180">
      <w:pPr>
        <w:pStyle w:val="a3"/>
        <w:ind w:left="-142" w:right="-285" w:firstLine="426"/>
        <w:rPr>
          <w:sz w:val="28"/>
          <w:szCs w:val="28"/>
        </w:rPr>
      </w:pPr>
      <w:r w:rsidRPr="00554E2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от  </w:t>
      </w:r>
      <w:r w:rsidR="00E708A0">
        <w:rPr>
          <w:sz w:val="28"/>
          <w:szCs w:val="28"/>
        </w:rPr>
        <w:t>23.04.2013</w:t>
      </w:r>
      <w:r w:rsidRPr="00554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708A0">
        <w:rPr>
          <w:sz w:val="28"/>
          <w:szCs w:val="28"/>
        </w:rPr>
        <w:t>182</w:t>
      </w:r>
      <w:bookmarkStart w:id="0" w:name="_GoBack"/>
      <w:bookmarkEnd w:id="0"/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</w:p>
    <w:p w:rsidR="000A6FEA" w:rsidRDefault="000A6FEA" w:rsidP="008F20D6">
      <w:pPr>
        <w:pStyle w:val="21"/>
        <w:ind w:left="-142" w:right="-285" w:firstLine="426"/>
        <w:jc w:val="center"/>
        <w:rPr>
          <w:b/>
          <w:sz w:val="28"/>
          <w:szCs w:val="28"/>
        </w:rPr>
      </w:pPr>
      <w:r w:rsidRPr="00E43D5D">
        <w:rPr>
          <w:b/>
          <w:sz w:val="28"/>
          <w:szCs w:val="28"/>
        </w:rPr>
        <w:t>Состав оргкомитета (с правами жюри)</w:t>
      </w:r>
    </w:p>
    <w:p w:rsidR="000A6FEA" w:rsidRPr="00100180" w:rsidRDefault="000A6FEA" w:rsidP="00CF5414">
      <w:pPr>
        <w:pStyle w:val="a3"/>
        <w:ind w:right="-285"/>
        <w:jc w:val="both"/>
        <w:rPr>
          <w:sz w:val="28"/>
          <w:szCs w:val="28"/>
        </w:rPr>
      </w:pPr>
    </w:p>
    <w:p w:rsidR="000A6FEA" w:rsidRPr="00CF5414" w:rsidRDefault="000A6FEA" w:rsidP="00CF5414">
      <w:pPr>
        <w:pStyle w:val="a3"/>
        <w:ind w:right="-285"/>
        <w:jc w:val="both"/>
        <w:rPr>
          <w:sz w:val="28"/>
          <w:szCs w:val="28"/>
        </w:rPr>
      </w:pPr>
      <w:r w:rsidRPr="00CF54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Тимофеева С.С. – </w:t>
      </w:r>
      <w:r w:rsidRPr="005F4A2E">
        <w:rPr>
          <w:sz w:val="28"/>
          <w:szCs w:val="28"/>
        </w:rPr>
        <w:t xml:space="preserve">начальник отдела развития образования и муниципального </w:t>
      </w:r>
    </w:p>
    <w:p w:rsidR="000A6FEA" w:rsidRPr="00CF5414" w:rsidRDefault="000A6FEA" w:rsidP="00CF5414">
      <w:pPr>
        <w:pStyle w:val="a3"/>
        <w:ind w:right="-285"/>
        <w:jc w:val="both"/>
        <w:rPr>
          <w:sz w:val="28"/>
          <w:szCs w:val="28"/>
        </w:rPr>
      </w:pPr>
      <w:r w:rsidRPr="00CF5414">
        <w:t xml:space="preserve">                                 </w:t>
      </w:r>
      <w:r>
        <w:t xml:space="preserve">                </w:t>
      </w:r>
      <w:r w:rsidRPr="00CF5414">
        <w:t xml:space="preserve">   </w:t>
      </w:r>
      <w:r w:rsidRPr="00CF5414">
        <w:rPr>
          <w:sz w:val="28"/>
          <w:szCs w:val="28"/>
        </w:rPr>
        <w:t>контроля Рославльского комитета образования;</w:t>
      </w:r>
    </w:p>
    <w:p w:rsidR="000A6FEA" w:rsidRDefault="000A6FEA" w:rsidP="00CF5414">
      <w:pPr>
        <w:pStyle w:val="21"/>
        <w:ind w:right="-28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Калашникова В.П. – директор МБОУДОД СЮН;</w:t>
      </w:r>
    </w:p>
    <w:p w:rsidR="000A6FEA" w:rsidRDefault="000A6FEA" w:rsidP="008F20D6">
      <w:pPr>
        <w:pStyle w:val="21"/>
        <w:ind w:left="-142" w:right="-285" w:firstLine="426"/>
        <w:jc w:val="left"/>
        <w:rPr>
          <w:sz w:val="28"/>
          <w:szCs w:val="28"/>
        </w:rPr>
      </w:pPr>
      <w:r>
        <w:rPr>
          <w:sz w:val="28"/>
          <w:szCs w:val="28"/>
        </w:rPr>
        <w:t>Кабалова Т.М. –  зав. отделом  МБОУДОД СЮН;</w:t>
      </w:r>
    </w:p>
    <w:p w:rsidR="000A6FEA" w:rsidRDefault="000A6FEA" w:rsidP="008F20D6">
      <w:pPr>
        <w:pStyle w:val="21"/>
        <w:ind w:left="-142" w:right="-285" w:firstLine="426"/>
        <w:jc w:val="left"/>
        <w:rPr>
          <w:sz w:val="28"/>
          <w:szCs w:val="28"/>
        </w:rPr>
      </w:pPr>
      <w:r>
        <w:rPr>
          <w:sz w:val="28"/>
          <w:szCs w:val="28"/>
        </w:rPr>
        <w:t>Волкова Г.А. –    методист МБОУДОД СЮН;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Макарова Е.Н. –  учитель географии и биологии  МБОУ Пригорьевской          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средней школы;</w:t>
      </w:r>
    </w:p>
    <w:p w:rsidR="000A6FEA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Антоненкова Л.Г. – учитель географии и биологии МБОУ Хорошовской </w:t>
      </w:r>
    </w:p>
    <w:p w:rsidR="000A6FEA" w:rsidRPr="002E4300" w:rsidRDefault="000A6FEA" w:rsidP="008F20D6">
      <w:pPr>
        <w:pStyle w:val="21"/>
        <w:ind w:left="-142" w:right="-285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средней школы.</w:t>
      </w:r>
    </w:p>
    <w:p w:rsidR="000A6FEA" w:rsidRPr="00E43D5D" w:rsidRDefault="000A6FEA" w:rsidP="008F20D6">
      <w:pPr>
        <w:pStyle w:val="21"/>
        <w:ind w:left="-142" w:right="-285" w:firstLine="426"/>
        <w:jc w:val="left"/>
        <w:rPr>
          <w:b/>
          <w:sz w:val="28"/>
          <w:szCs w:val="28"/>
        </w:rPr>
      </w:pPr>
    </w:p>
    <w:sectPr w:rsidR="000A6FEA" w:rsidRPr="00E43D5D" w:rsidSect="00554E22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417"/>
    <w:multiLevelType w:val="hybridMultilevel"/>
    <w:tmpl w:val="AD50411C"/>
    <w:lvl w:ilvl="0" w:tplc="A9B40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F69"/>
    <w:multiLevelType w:val="hybridMultilevel"/>
    <w:tmpl w:val="8354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429FD"/>
    <w:multiLevelType w:val="hybridMultilevel"/>
    <w:tmpl w:val="23A86C6C"/>
    <w:lvl w:ilvl="0" w:tplc="A9B40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D12"/>
    <w:multiLevelType w:val="multilevel"/>
    <w:tmpl w:val="8EBA22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4CB56DD"/>
    <w:multiLevelType w:val="hybridMultilevel"/>
    <w:tmpl w:val="6D4E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B9523E"/>
    <w:multiLevelType w:val="hybridMultilevel"/>
    <w:tmpl w:val="7FD0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505C0"/>
    <w:multiLevelType w:val="hybridMultilevel"/>
    <w:tmpl w:val="612C6ECA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1DA57257"/>
    <w:multiLevelType w:val="hybridMultilevel"/>
    <w:tmpl w:val="FCEC87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B66FEA"/>
    <w:multiLevelType w:val="hybridMultilevel"/>
    <w:tmpl w:val="D9D8B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676304A"/>
    <w:multiLevelType w:val="multilevel"/>
    <w:tmpl w:val="2392E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7262878"/>
    <w:multiLevelType w:val="hybridMultilevel"/>
    <w:tmpl w:val="6CF2E8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6E5B66"/>
    <w:multiLevelType w:val="hybridMultilevel"/>
    <w:tmpl w:val="5C80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454E5"/>
    <w:multiLevelType w:val="hybridMultilevel"/>
    <w:tmpl w:val="D048F286"/>
    <w:lvl w:ilvl="0" w:tplc="C1184C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FD82A23"/>
    <w:multiLevelType w:val="hybridMultilevel"/>
    <w:tmpl w:val="3CB8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C3697F"/>
    <w:multiLevelType w:val="hybridMultilevel"/>
    <w:tmpl w:val="AB1AA006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5">
    <w:nsid w:val="32DD7590"/>
    <w:multiLevelType w:val="hybridMultilevel"/>
    <w:tmpl w:val="E982DFC6"/>
    <w:lvl w:ilvl="0" w:tplc="5E1CBA7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FE3DAA"/>
    <w:multiLevelType w:val="singleLevel"/>
    <w:tmpl w:val="C2061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35D3152F"/>
    <w:multiLevelType w:val="hybridMultilevel"/>
    <w:tmpl w:val="B4E2E7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D676CA"/>
    <w:multiLevelType w:val="hybridMultilevel"/>
    <w:tmpl w:val="D128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220362"/>
    <w:multiLevelType w:val="hybridMultilevel"/>
    <w:tmpl w:val="F2F8C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571C28"/>
    <w:multiLevelType w:val="hybridMultilevel"/>
    <w:tmpl w:val="9E6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B3722"/>
    <w:multiLevelType w:val="hybridMultilevel"/>
    <w:tmpl w:val="A106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1100F8"/>
    <w:multiLevelType w:val="hybridMultilevel"/>
    <w:tmpl w:val="B82CF33E"/>
    <w:lvl w:ilvl="0" w:tplc="D38A11F8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1D4CB8"/>
    <w:multiLevelType w:val="hybridMultilevel"/>
    <w:tmpl w:val="3F064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E73145"/>
    <w:multiLevelType w:val="hybridMultilevel"/>
    <w:tmpl w:val="DFD806FA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26">
    <w:nsid w:val="504F2F24"/>
    <w:multiLevelType w:val="hybridMultilevel"/>
    <w:tmpl w:val="9E68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4F08ED"/>
    <w:multiLevelType w:val="hybridMultilevel"/>
    <w:tmpl w:val="1ECE4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832253"/>
    <w:multiLevelType w:val="hybridMultilevel"/>
    <w:tmpl w:val="1C3A57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FB90375"/>
    <w:multiLevelType w:val="hybridMultilevel"/>
    <w:tmpl w:val="9006A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61F99"/>
    <w:multiLevelType w:val="hybridMultilevel"/>
    <w:tmpl w:val="5BC89314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>
    <w:nsid w:val="63CB3800"/>
    <w:multiLevelType w:val="hybridMultilevel"/>
    <w:tmpl w:val="4B0438A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55A0662"/>
    <w:multiLevelType w:val="hybridMultilevel"/>
    <w:tmpl w:val="A9D6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64559"/>
    <w:multiLevelType w:val="hybridMultilevel"/>
    <w:tmpl w:val="696E19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6D342817"/>
    <w:multiLevelType w:val="multilevel"/>
    <w:tmpl w:val="A238BA6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8"/>
        </w:tabs>
        <w:ind w:left="40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15"/>
        </w:tabs>
        <w:ind w:left="48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22"/>
        </w:tabs>
        <w:ind w:left="5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69"/>
        </w:tabs>
        <w:ind w:left="6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76"/>
        </w:tabs>
        <w:ind w:left="7776" w:hanging="1800"/>
      </w:pPr>
      <w:rPr>
        <w:rFonts w:cs="Times New Roman" w:hint="default"/>
      </w:rPr>
    </w:lvl>
  </w:abstractNum>
  <w:abstractNum w:abstractNumId="35">
    <w:nsid w:val="72DC1FE7"/>
    <w:multiLevelType w:val="hybridMultilevel"/>
    <w:tmpl w:val="372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C90B34"/>
    <w:multiLevelType w:val="multilevel"/>
    <w:tmpl w:val="F50093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76002216"/>
    <w:multiLevelType w:val="hybridMultilevel"/>
    <w:tmpl w:val="9E6CFCCE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38">
    <w:nsid w:val="77EE41FC"/>
    <w:multiLevelType w:val="hybridMultilevel"/>
    <w:tmpl w:val="3572CA4A"/>
    <w:lvl w:ilvl="0" w:tplc="A9B40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26C95"/>
    <w:multiLevelType w:val="hybridMultilevel"/>
    <w:tmpl w:val="9A5E8A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D61577B"/>
    <w:multiLevelType w:val="multilevel"/>
    <w:tmpl w:val="2392E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D661360"/>
    <w:multiLevelType w:val="hybridMultilevel"/>
    <w:tmpl w:val="9E6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956E87"/>
    <w:multiLevelType w:val="hybridMultilevel"/>
    <w:tmpl w:val="ECAE50D0"/>
    <w:lvl w:ilvl="0" w:tplc="11CE5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8"/>
  </w:num>
  <w:num w:numId="4">
    <w:abstractNumId w:val="24"/>
  </w:num>
  <w:num w:numId="5">
    <w:abstractNumId w:val="31"/>
  </w:num>
  <w:num w:numId="6">
    <w:abstractNumId w:val="14"/>
  </w:num>
  <w:num w:numId="7">
    <w:abstractNumId w:val="10"/>
  </w:num>
  <w:num w:numId="8">
    <w:abstractNumId w:val="39"/>
  </w:num>
  <w:num w:numId="9">
    <w:abstractNumId w:val="37"/>
  </w:num>
  <w:num w:numId="10">
    <w:abstractNumId w:val="25"/>
  </w:num>
  <w:num w:numId="11">
    <w:abstractNumId w:val="11"/>
  </w:num>
  <w:num w:numId="12">
    <w:abstractNumId w:val="27"/>
  </w:num>
  <w:num w:numId="13">
    <w:abstractNumId w:val="20"/>
  </w:num>
  <w:num w:numId="14">
    <w:abstractNumId w:val="29"/>
  </w:num>
  <w:num w:numId="15">
    <w:abstractNumId w:val="28"/>
  </w:num>
  <w:num w:numId="16">
    <w:abstractNumId w:val="17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36"/>
  </w:num>
  <w:num w:numId="25">
    <w:abstractNumId w:val="12"/>
  </w:num>
  <w:num w:numId="26">
    <w:abstractNumId w:val="33"/>
  </w:num>
  <w:num w:numId="27">
    <w:abstractNumId w:val="4"/>
  </w:num>
  <w:num w:numId="28">
    <w:abstractNumId w:val="6"/>
  </w:num>
  <w:num w:numId="29">
    <w:abstractNumId w:val="30"/>
  </w:num>
  <w:num w:numId="30">
    <w:abstractNumId w:val="1"/>
  </w:num>
  <w:num w:numId="31">
    <w:abstractNumId w:val="22"/>
  </w:num>
  <w:num w:numId="32">
    <w:abstractNumId w:val="19"/>
  </w:num>
  <w:num w:numId="33">
    <w:abstractNumId w:val="18"/>
  </w:num>
  <w:num w:numId="34">
    <w:abstractNumId w:val="40"/>
  </w:num>
  <w:num w:numId="35">
    <w:abstractNumId w:val="9"/>
  </w:num>
  <w:num w:numId="36">
    <w:abstractNumId w:val="35"/>
  </w:num>
  <w:num w:numId="37">
    <w:abstractNumId w:val="32"/>
  </w:num>
  <w:num w:numId="38">
    <w:abstractNumId w:val="15"/>
  </w:num>
  <w:num w:numId="39">
    <w:abstractNumId w:val="0"/>
  </w:num>
  <w:num w:numId="40">
    <w:abstractNumId w:val="2"/>
  </w:num>
  <w:num w:numId="41">
    <w:abstractNumId w:val="38"/>
  </w:num>
  <w:num w:numId="42">
    <w:abstractNumId w:val="21"/>
  </w:num>
  <w:num w:numId="43">
    <w:abstractNumId w:val="41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C1B"/>
    <w:rsid w:val="0000524F"/>
    <w:rsid w:val="00010177"/>
    <w:rsid w:val="00017EB0"/>
    <w:rsid w:val="00045E61"/>
    <w:rsid w:val="000A6FEA"/>
    <w:rsid w:val="000B06BE"/>
    <w:rsid w:val="000C0B25"/>
    <w:rsid w:val="000D393C"/>
    <w:rsid w:val="000E1550"/>
    <w:rsid w:val="000E5F84"/>
    <w:rsid w:val="00100180"/>
    <w:rsid w:val="0010238F"/>
    <w:rsid w:val="0012085B"/>
    <w:rsid w:val="0013650F"/>
    <w:rsid w:val="00140596"/>
    <w:rsid w:val="00152D96"/>
    <w:rsid w:val="001871FD"/>
    <w:rsid w:val="00191740"/>
    <w:rsid w:val="00192027"/>
    <w:rsid w:val="001978C6"/>
    <w:rsid w:val="001A4938"/>
    <w:rsid w:val="001B64BD"/>
    <w:rsid w:val="001C37F6"/>
    <w:rsid w:val="001C430D"/>
    <w:rsid w:val="00210A9E"/>
    <w:rsid w:val="002468E6"/>
    <w:rsid w:val="00264BD8"/>
    <w:rsid w:val="002B6A71"/>
    <w:rsid w:val="002D5313"/>
    <w:rsid w:val="002D7981"/>
    <w:rsid w:val="002E30F1"/>
    <w:rsid w:val="002E4300"/>
    <w:rsid w:val="002F2FC2"/>
    <w:rsid w:val="00312D8D"/>
    <w:rsid w:val="00374AB0"/>
    <w:rsid w:val="00375DC6"/>
    <w:rsid w:val="00380BBF"/>
    <w:rsid w:val="003816FE"/>
    <w:rsid w:val="00386F0F"/>
    <w:rsid w:val="003B67A7"/>
    <w:rsid w:val="003C0BF3"/>
    <w:rsid w:val="003D115B"/>
    <w:rsid w:val="003E66A6"/>
    <w:rsid w:val="00467256"/>
    <w:rsid w:val="004745BD"/>
    <w:rsid w:val="004B5E39"/>
    <w:rsid w:val="004C0B77"/>
    <w:rsid w:val="004C0CEE"/>
    <w:rsid w:val="004F3A7C"/>
    <w:rsid w:val="00502A6F"/>
    <w:rsid w:val="00504AFB"/>
    <w:rsid w:val="005133DD"/>
    <w:rsid w:val="00554E22"/>
    <w:rsid w:val="00577231"/>
    <w:rsid w:val="005F4A2E"/>
    <w:rsid w:val="00622ECA"/>
    <w:rsid w:val="00652A02"/>
    <w:rsid w:val="006938E0"/>
    <w:rsid w:val="006A14AA"/>
    <w:rsid w:val="006A232B"/>
    <w:rsid w:val="0070532B"/>
    <w:rsid w:val="00721F64"/>
    <w:rsid w:val="00723637"/>
    <w:rsid w:val="007D7123"/>
    <w:rsid w:val="007E0743"/>
    <w:rsid w:val="008348F3"/>
    <w:rsid w:val="008428AB"/>
    <w:rsid w:val="0087414F"/>
    <w:rsid w:val="00874368"/>
    <w:rsid w:val="008767CE"/>
    <w:rsid w:val="008B2F7E"/>
    <w:rsid w:val="008B5B0B"/>
    <w:rsid w:val="008B7D4D"/>
    <w:rsid w:val="008F20D6"/>
    <w:rsid w:val="009222C7"/>
    <w:rsid w:val="00976294"/>
    <w:rsid w:val="009960F5"/>
    <w:rsid w:val="00996AC9"/>
    <w:rsid w:val="00997117"/>
    <w:rsid w:val="009B6B47"/>
    <w:rsid w:val="00A12A75"/>
    <w:rsid w:val="00A710F7"/>
    <w:rsid w:val="00A8473D"/>
    <w:rsid w:val="00A919D2"/>
    <w:rsid w:val="00AA2F08"/>
    <w:rsid w:val="00AA41DC"/>
    <w:rsid w:val="00AD1ED3"/>
    <w:rsid w:val="00AE290D"/>
    <w:rsid w:val="00B03B1F"/>
    <w:rsid w:val="00B061D9"/>
    <w:rsid w:val="00B0670A"/>
    <w:rsid w:val="00B5508F"/>
    <w:rsid w:val="00B83FE6"/>
    <w:rsid w:val="00B94BEF"/>
    <w:rsid w:val="00BA3AE0"/>
    <w:rsid w:val="00BA7C1B"/>
    <w:rsid w:val="00BB06D1"/>
    <w:rsid w:val="00BB2139"/>
    <w:rsid w:val="00BD4A2E"/>
    <w:rsid w:val="00C275A4"/>
    <w:rsid w:val="00C50D01"/>
    <w:rsid w:val="00C700DC"/>
    <w:rsid w:val="00C74F05"/>
    <w:rsid w:val="00C8025D"/>
    <w:rsid w:val="00C80F67"/>
    <w:rsid w:val="00C967DC"/>
    <w:rsid w:val="00CA4587"/>
    <w:rsid w:val="00CB0911"/>
    <w:rsid w:val="00CB215E"/>
    <w:rsid w:val="00CD5E03"/>
    <w:rsid w:val="00CD7575"/>
    <w:rsid w:val="00CE5145"/>
    <w:rsid w:val="00CF5414"/>
    <w:rsid w:val="00D002B6"/>
    <w:rsid w:val="00D06426"/>
    <w:rsid w:val="00D376FC"/>
    <w:rsid w:val="00D67B28"/>
    <w:rsid w:val="00D71F12"/>
    <w:rsid w:val="00D95F4D"/>
    <w:rsid w:val="00DA5293"/>
    <w:rsid w:val="00DC6FEA"/>
    <w:rsid w:val="00DC7D84"/>
    <w:rsid w:val="00DE1DC0"/>
    <w:rsid w:val="00DF39C1"/>
    <w:rsid w:val="00E43D5D"/>
    <w:rsid w:val="00E47C1F"/>
    <w:rsid w:val="00E708A0"/>
    <w:rsid w:val="00E71974"/>
    <w:rsid w:val="00E94D0F"/>
    <w:rsid w:val="00ED2411"/>
    <w:rsid w:val="00ED4081"/>
    <w:rsid w:val="00ED7056"/>
    <w:rsid w:val="00EF78AE"/>
    <w:rsid w:val="00F03AB9"/>
    <w:rsid w:val="00F14368"/>
    <w:rsid w:val="00F4052E"/>
    <w:rsid w:val="00F472C7"/>
    <w:rsid w:val="00F926D8"/>
    <w:rsid w:val="00FA3178"/>
    <w:rsid w:val="00FB1072"/>
    <w:rsid w:val="00FD3398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15E"/>
    <w:pPr>
      <w:keepNext/>
      <w:ind w:firstLine="709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15E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15E"/>
    <w:pPr>
      <w:keepNext/>
      <w:ind w:left="709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15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15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B215E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B215E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B215E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CB215E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CB215E"/>
    <w:pPr>
      <w:ind w:firstLine="709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CB21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215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215E"/>
    <w:rPr>
      <w:rFonts w:ascii="Tahoma" w:hAnsi="Tahoma" w:cs="Times New Roman"/>
      <w:sz w:val="16"/>
      <w:lang w:eastAsia="ru-RU"/>
    </w:rPr>
  </w:style>
  <w:style w:type="paragraph" w:styleId="a8">
    <w:name w:val="Body Text Indent"/>
    <w:basedOn w:val="a"/>
    <w:link w:val="a9"/>
    <w:uiPriority w:val="99"/>
    <w:rsid w:val="00CB215E"/>
    <w:pPr>
      <w:ind w:firstLine="567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CB215E"/>
    <w:pPr>
      <w:ind w:firstLine="709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CB215E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ac">
    <w:name w:val="footer"/>
    <w:basedOn w:val="a"/>
    <w:link w:val="ad"/>
    <w:uiPriority w:val="99"/>
    <w:rsid w:val="00CB215E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CB215E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CB215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CB215E"/>
    <w:rPr>
      <w:rFonts w:ascii="Tahoma" w:hAnsi="Tahoma" w:cs="Times New Roman"/>
      <w:sz w:val="20"/>
      <w:shd w:val="clear" w:color="auto" w:fill="000080"/>
      <w:lang w:eastAsia="ru-RU"/>
    </w:rPr>
  </w:style>
  <w:style w:type="paragraph" w:styleId="af1">
    <w:name w:val="header"/>
    <w:basedOn w:val="a"/>
    <w:link w:val="af2"/>
    <w:uiPriority w:val="99"/>
    <w:rsid w:val="00CB215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customStyle="1" w:styleId="23">
    <w:name w:val="Знак2"/>
    <w:basedOn w:val="a"/>
    <w:uiPriority w:val="99"/>
    <w:rsid w:val="00CB2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CB215E"/>
    <w:pPr>
      <w:widowControl w:val="0"/>
      <w:snapToGrid w:val="0"/>
    </w:pPr>
    <w:rPr>
      <w:rFonts w:ascii="Times New Roman" w:eastAsia="Times New Roman" w:hAnsi="Times New Roman"/>
    </w:rPr>
  </w:style>
  <w:style w:type="table" w:styleId="af3">
    <w:name w:val="Table Grid"/>
    <w:basedOn w:val="a1"/>
    <w:uiPriority w:val="99"/>
    <w:locked/>
    <w:rsid w:val="00E43D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9375-7802-4638-9109-025A142E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41</cp:revision>
  <cp:lastPrinted>2012-04-24T08:19:00Z</cp:lastPrinted>
  <dcterms:created xsi:type="dcterms:W3CDTF">2012-04-04T07:21:00Z</dcterms:created>
  <dcterms:modified xsi:type="dcterms:W3CDTF">2013-04-29T05:21:00Z</dcterms:modified>
</cp:coreProperties>
</file>