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C" w:rsidRDefault="00870782" w:rsidP="00BA25AB">
      <w:pPr>
        <w:ind w:left="5812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49E5">
        <w:rPr>
          <w:rFonts w:ascii="Times New Roman" w:hAnsi="Times New Roman" w:cs="Times New Roman"/>
          <w:sz w:val="28"/>
          <w:szCs w:val="28"/>
        </w:rPr>
        <w:t>ТВЕРЖДЕНО</w:t>
      </w:r>
      <w:r w:rsidR="009A3EF6" w:rsidRPr="00FB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F6" w:rsidRDefault="009A3EF6" w:rsidP="00045911">
      <w:pPr>
        <w:ind w:left="6045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A5A93">
        <w:rPr>
          <w:rFonts w:ascii="Times New Roman" w:hAnsi="Times New Roman" w:cs="Times New Roman"/>
          <w:sz w:val="28"/>
          <w:szCs w:val="28"/>
        </w:rPr>
        <w:t>ем</w:t>
      </w:r>
      <w:r w:rsidR="00045911">
        <w:rPr>
          <w:rFonts w:ascii="Times New Roman" w:hAnsi="Times New Roman" w:cs="Times New Roman"/>
          <w:sz w:val="28"/>
          <w:szCs w:val="28"/>
        </w:rPr>
        <w:t xml:space="preserve"> Ад</w:t>
      </w:r>
      <w:r w:rsidRPr="00FB478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5093C">
        <w:rPr>
          <w:rFonts w:ascii="Times New Roman" w:hAnsi="Times New Roman" w:cs="Times New Roman"/>
          <w:sz w:val="28"/>
          <w:szCs w:val="28"/>
        </w:rPr>
        <w:t xml:space="preserve">       </w:t>
      </w:r>
      <w:r w:rsidR="000459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47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3EF6" w:rsidRPr="00FB4789" w:rsidRDefault="009A3EF6" w:rsidP="0004591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9A3EF6" w:rsidRPr="00FB4789" w:rsidRDefault="009A3EF6" w:rsidP="00045911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3EF6" w:rsidRDefault="008F0919" w:rsidP="00045911">
      <w:pPr>
        <w:tabs>
          <w:tab w:val="left" w:pos="709"/>
        </w:tabs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>о</w:t>
      </w:r>
      <w:r w:rsidR="00523356">
        <w:rPr>
          <w:rFonts w:ascii="Times New Roman" w:hAnsi="Times New Roman" w:cs="Times New Roman"/>
          <w:w w:val="96"/>
          <w:sz w:val="28"/>
          <w:szCs w:val="28"/>
        </w:rPr>
        <w:t>т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17.01.2020</w:t>
      </w:r>
      <w:r w:rsidR="00523356">
        <w:rPr>
          <w:rFonts w:ascii="Times New Roman" w:hAnsi="Times New Roman" w:cs="Times New Roman"/>
          <w:w w:val="96"/>
          <w:sz w:val="28"/>
          <w:szCs w:val="28"/>
        </w:rPr>
        <w:t xml:space="preserve"> № </w:t>
      </w:r>
      <w:r>
        <w:rPr>
          <w:rFonts w:ascii="Times New Roman" w:hAnsi="Times New Roman" w:cs="Times New Roman"/>
          <w:w w:val="96"/>
          <w:sz w:val="28"/>
          <w:szCs w:val="28"/>
        </w:rPr>
        <w:t>44</w:t>
      </w:r>
    </w:p>
    <w:p w:rsidR="00231077" w:rsidRDefault="00231077" w:rsidP="00C3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928" w:rsidRPr="00A85A53" w:rsidRDefault="00C37928" w:rsidP="00C37928">
      <w:pPr>
        <w:jc w:val="center"/>
        <w:rPr>
          <w:rFonts w:ascii="Times New Roman" w:hAnsi="Times New Roman"/>
          <w:b/>
          <w:sz w:val="28"/>
          <w:szCs w:val="28"/>
        </w:rPr>
      </w:pPr>
      <w:r w:rsidRPr="00A85A53">
        <w:rPr>
          <w:rFonts w:ascii="Times New Roman" w:hAnsi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8025D6" w:rsidRPr="00A85A53" w:rsidRDefault="00A85A53" w:rsidP="00186CE6">
      <w:pPr>
        <w:pStyle w:val="2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A53">
        <w:rPr>
          <w:rFonts w:ascii="Times New Roman" w:hAnsi="Times New Roman" w:cs="Times New Roman"/>
          <w:b/>
          <w:sz w:val="28"/>
          <w:szCs w:val="28"/>
        </w:rPr>
        <w:t>об Общественном совете по</w:t>
      </w:r>
      <w:r w:rsidR="00186CE6" w:rsidRPr="00186CE6">
        <w:rPr>
          <w:rFonts w:ascii="Times New Roman" w:hAnsi="Times New Roman" w:cs="Times New Roman"/>
          <w:sz w:val="28"/>
          <w:szCs w:val="28"/>
        </w:rPr>
        <w:t xml:space="preserve"> </w:t>
      </w:r>
      <w:r w:rsidR="00186CE6" w:rsidRPr="00186CE6">
        <w:rPr>
          <w:rFonts w:ascii="Times New Roman" w:hAnsi="Times New Roman" w:cs="Times New Roman"/>
          <w:b/>
          <w:sz w:val="28"/>
          <w:szCs w:val="28"/>
        </w:rPr>
        <w:t>проведению независимой оценки качества условий осуществления образовательной деятельности</w:t>
      </w:r>
      <w:r w:rsidR="005C0864">
        <w:rPr>
          <w:rFonts w:ascii="Times New Roman" w:hAnsi="Times New Roman" w:cs="Times New Roman"/>
          <w:b/>
          <w:sz w:val="28"/>
          <w:szCs w:val="28"/>
        </w:rPr>
        <w:t xml:space="preserve">, осуществляемой </w:t>
      </w:r>
      <w:r w:rsidR="009E49E5">
        <w:rPr>
          <w:rFonts w:ascii="Times New Roman" w:hAnsi="Times New Roman" w:cs="Times New Roman"/>
          <w:b/>
          <w:sz w:val="28"/>
          <w:szCs w:val="28"/>
        </w:rPr>
        <w:t xml:space="preserve">муниципальными бюджетными учреждениями образования </w:t>
      </w:r>
    </w:p>
    <w:p w:rsidR="00C37928" w:rsidRDefault="00C37928" w:rsidP="00C3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928" w:rsidRPr="00C37928" w:rsidRDefault="00C37928" w:rsidP="00186CE6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2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37928" w:rsidRPr="00C37928" w:rsidRDefault="00C37928" w:rsidP="009919E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9919E9" w:rsidRDefault="009919E9" w:rsidP="009919E9">
      <w:pPr>
        <w:pStyle w:val="af0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9E9">
        <w:rPr>
          <w:rFonts w:ascii="Times New Roman" w:hAnsi="Times New Roman"/>
          <w:sz w:val="28"/>
          <w:szCs w:val="28"/>
        </w:rPr>
        <w:t xml:space="preserve">Общественный совет по проведению независимой оценки качества условий осуществления </w:t>
      </w:r>
      <w:proofErr w:type="gramStart"/>
      <w:r w:rsidRPr="009919E9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5C0864">
        <w:rPr>
          <w:rFonts w:ascii="Times New Roman" w:hAnsi="Times New Roman"/>
          <w:sz w:val="28"/>
          <w:szCs w:val="28"/>
        </w:rPr>
        <w:t xml:space="preserve">, осуществляемой </w:t>
      </w:r>
      <w:r w:rsidRPr="009919E9">
        <w:rPr>
          <w:rFonts w:ascii="Times New Roman" w:hAnsi="Times New Roman"/>
          <w:sz w:val="28"/>
          <w:szCs w:val="28"/>
        </w:rPr>
        <w:t xml:space="preserve"> </w:t>
      </w:r>
      <w:r w:rsidR="00BA5A93">
        <w:rPr>
          <w:rFonts w:ascii="Times New Roman" w:hAnsi="Times New Roman"/>
          <w:sz w:val="28"/>
          <w:szCs w:val="28"/>
        </w:rPr>
        <w:t xml:space="preserve">муниципальными бюджетными учреждениями образования </w:t>
      </w:r>
      <w:r w:rsidRPr="009919E9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9919E9">
        <w:rPr>
          <w:rFonts w:ascii="Times New Roman" w:hAnsi="Times New Roman"/>
          <w:sz w:val="28"/>
          <w:szCs w:val="28"/>
        </w:rPr>
        <w:t xml:space="preserve"> постоянно действующим совещательно-консультативным органом</w:t>
      </w:r>
      <w:r w:rsidR="00BA5A93">
        <w:rPr>
          <w:rFonts w:ascii="Times New Roman" w:hAnsi="Times New Roman"/>
          <w:sz w:val="28"/>
          <w:szCs w:val="28"/>
        </w:rPr>
        <w:t xml:space="preserve"> </w:t>
      </w:r>
      <w:r w:rsidR="00BA5A93" w:rsidRPr="009919E9">
        <w:rPr>
          <w:rFonts w:ascii="Times New Roman" w:hAnsi="Times New Roman"/>
          <w:sz w:val="28"/>
          <w:szCs w:val="28"/>
        </w:rPr>
        <w:t>(далее</w:t>
      </w:r>
      <w:r w:rsidR="00870782">
        <w:rPr>
          <w:rFonts w:ascii="Times New Roman" w:hAnsi="Times New Roman"/>
          <w:sz w:val="28"/>
          <w:szCs w:val="28"/>
        </w:rPr>
        <w:t xml:space="preserve"> </w:t>
      </w:r>
      <w:r w:rsidR="00BA5A93" w:rsidRPr="009919E9">
        <w:rPr>
          <w:rFonts w:ascii="Times New Roman" w:hAnsi="Times New Roman"/>
          <w:sz w:val="28"/>
          <w:szCs w:val="28"/>
        </w:rPr>
        <w:t xml:space="preserve">– </w:t>
      </w:r>
      <w:r w:rsidR="00BA5A93">
        <w:rPr>
          <w:rFonts w:ascii="Times New Roman" w:hAnsi="Times New Roman"/>
          <w:sz w:val="28"/>
          <w:szCs w:val="28"/>
        </w:rPr>
        <w:t>О</w:t>
      </w:r>
      <w:r w:rsidR="00BA5A93" w:rsidRPr="009919E9">
        <w:rPr>
          <w:rFonts w:ascii="Times New Roman" w:hAnsi="Times New Roman"/>
          <w:sz w:val="28"/>
          <w:szCs w:val="28"/>
        </w:rPr>
        <w:t>бщественный совет по независимой оценке качества)</w:t>
      </w:r>
      <w:r w:rsidRPr="009919E9">
        <w:rPr>
          <w:rFonts w:ascii="Times New Roman" w:hAnsi="Times New Roman"/>
          <w:sz w:val="28"/>
          <w:szCs w:val="28"/>
        </w:rPr>
        <w:t>.</w:t>
      </w:r>
    </w:p>
    <w:p w:rsidR="0058046C" w:rsidRDefault="00D00915" w:rsidP="009919E9">
      <w:pPr>
        <w:pStyle w:val="af0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Общественный совет по независимой оценке качества обеспечивает взаимодействие граждан Российской Федерации, проживающих на территории муниципального образования «Рославльский район» Смоленской области (далее – граждан), общественных объединений и иных некоммерческих организаций с </w:t>
      </w:r>
      <w:r w:rsidRPr="00870782">
        <w:rPr>
          <w:rFonts w:ascii="Times New Roman" w:hAnsi="Times New Roman"/>
          <w:sz w:val="28"/>
          <w:szCs w:val="28"/>
        </w:rPr>
        <w:t>Администраци</w:t>
      </w:r>
      <w:r w:rsidR="00457634" w:rsidRPr="00870782">
        <w:rPr>
          <w:rFonts w:ascii="Times New Roman" w:hAnsi="Times New Roman"/>
          <w:sz w:val="28"/>
          <w:szCs w:val="28"/>
        </w:rPr>
        <w:t>ей</w:t>
      </w:r>
      <w:r w:rsidRPr="00870782">
        <w:rPr>
          <w:rFonts w:ascii="Times New Roman" w:hAnsi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58046C" w:rsidRPr="005C0864">
        <w:rPr>
          <w:rFonts w:ascii="Times New Roman" w:hAnsi="Times New Roman"/>
          <w:b/>
          <w:sz w:val="28"/>
          <w:szCs w:val="28"/>
        </w:rPr>
        <w:t xml:space="preserve"> </w:t>
      </w:r>
      <w:r w:rsidR="0058046C">
        <w:rPr>
          <w:rFonts w:ascii="Times New Roman" w:hAnsi="Times New Roman"/>
          <w:sz w:val="28"/>
          <w:szCs w:val="28"/>
        </w:rPr>
        <w:t xml:space="preserve">по вопросам проведения независимой оценки качества </w:t>
      </w:r>
      <w:r w:rsidR="0058046C" w:rsidRPr="009919E9"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r w:rsidR="005C0864">
        <w:rPr>
          <w:rFonts w:ascii="Times New Roman" w:hAnsi="Times New Roman"/>
          <w:sz w:val="28"/>
          <w:szCs w:val="28"/>
        </w:rPr>
        <w:t>, осуществляемой</w:t>
      </w:r>
      <w:r w:rsidR="0058046C" w:rsidRPr="009919E9">
        <w:rPr>
          <w:rFonts w:ascii="Times New Roman" w:hAnsi="Times New Roman"/>
          <w:sz w:val="28"/>
          <w:szCs w:val="28"/>
        </w:rPr>
        <w:t xml:space="preserve"> </w:t>
      </w:r>
      <w:r w:rsidR="00BA5A93">
        <w:rPr>
          <w:rFonts w:ascii="Times New Roman" w:hAnsi="Times New Roman"/>
          <w:sz w:val="28"/>
          <w:szCs w:val="28"/>
        </w:rPr>
        <w:t xml:space="preserve">муниципальными бюджетными </w:t>
      </w:r>
      <w:r w:rsidR="0058046C">
        <w:rPr>
          <w:rFonts w:ascii="Times New Roman" w:hAnsi="Times New Roman"/>
          <w:sz w:val="28"/>
          <w:szCs w:val="28"/>
        </w:rPr>
        <w:t>учреждени</w:t>
      </w:r>
      <w:r w:rsidR="00BA5A93">
        <w:rPr>
          <w:rFonts w:ascii="Times New Roman" w:hAnsi="Times New Roman"/>
          <w:sz w:val="28"/>
          <w:szCs w:val="28"/>
        </w:rPr>
        <w:t>ями</w:t>
      </w:r>
      <w:r w:rsidR="00457634">
        <w:rPr>
          <w:rFonts w:ascii="Times New Roman" w:hAnsi="Times New Roman"/>
          <w:sz w:val="28"/>
          <w:szCs w:val="28"/>
        </w:rPr>
        <w:t xml:space="preserve"> образования</w:t>
      </w:r>
      <w:r w:rsidR="0058046C">
        <w:rPr>
          <w:rFonts w:ascii="Times New Roman" w:hAnsi="Times New Roman"/>
          <w:sz w:val="28"/>
          <w:szCs w:val="28"/>
        </w:rPr>
        <w:t xml:space="preserve"> (далее</w:t>
      </w:r>
      <w:r w:rsidR="00457634">
        <w:rPr>
          <w:rFonts w:ascii="Times New Roman" w:hAnsi="Times New Roman"/>
          <w:sz w:val="28"/>
          <w:szCs w:val="28"/>
        </w:rPr>
        <w:t xml:space="preserve"> </w:t>
      </w:r>
      <w:r w:rsidR="0058046C">
        <w:rPr>
          <w:rFonts w:ascii="Times New Roman" w:hAnsi="Times New Roman"/>
          <w:sz w:val="28"/>
          <w:szCs w:val="28"/>
        </w:rPr>
        <w:t>-</w:t>
      </w:r>
      <w:r w:rsidR="00457634">
        <w:rPr>
          <w:rFonts w:ascii="Times New Roman" w:hAnsi="Times New Roman"/>
          <w:sz w:val="28"/>
          <w:szCs w:val="28"/>
        </w:rPr>
        <w:t xml:space="preserve"> </w:t>
      </w:r>
      <w:r w:rsidR="0058046C">
        <w:rPr>
          <w:rFonts w:ascii="Times New Roman" w:hAnsi="Times New Roman"/>
          <w:sz w:val="28"/>
          <w:szCs w:val="28"/>
        </w:rPr>
        <w:t>независимая оценка качества</w:t>
      </w:r>
      <w:r w:rsidR="00457634">
        <w:rPr>
          <w:rFonts w:ascii="Times New Roman" w:hAnsi="Times New Roman"/>
          <w:sz w:val="28"/>
          <w:szCs w:val="28"/>
        </w:rPr>
        <w:t>,</w:t>
      </w:r>
      <w:r w:rsidR="0058046C">
        <w:rPr>
          <w:rFonts w:ascii="Times New Roman" w:hAnsi="Times New Roman"/>
          <w:sz w:val="28"/>
          <w:szCs w:val="28"/>
        </w:rPr>
        <w:t>)</w:t>
      </w:r>
      <w:proofErr w:type="gramEnd"/>
    </w:p>
    <w:p w:rsidR="0058046C" w:rsidRPr="00457634" w:rsidRDefault="0058046C" w:rsidP="009919E9">
      <w:pPr>
        <w:pStyle w:val="af0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634">
        <w:rPr>
          <w:rFonts w:ascii="Times New Roman" w:hAnsi="Times New Roman"/>
          <w:sz w:val="28"/>
          <w:szCs w:val="28"/>
        </w:rPr>
        <w:t>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качества, а также настоящим Положением.</w:t>
      </w:r>
    </w:p>
    <w:p w:rsidR="00EA04E5" w:rsidRPr="008453F7" w:rsidRDefault="00EA04E5" w:rsidP="009919E9">
      <w:pPr>
        <w:pStyle w:val="af0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4E5">
        <w:rPr>
          <w:rFonts w:ascii="Times New Roman" w:hAnsi="Times New Roman"/>
          <w:sz w:val="28"/>
          <w:szCs w:val="28"/>
        </w:rPr>
        <w:t>Общественный совет по независимой оценке качества формируется на основе добровольного участия в его деятельности граждан, представителей общественных организаций, созданных в целях защиты прав и законных интересов обучающихся и (или) родителей (</w:t>
      </w:r>
      <w:r w:rsidR="00045911">
        <w:rPr>
          <w:rFonts w:ascii="Times New Roman" w:hAnsi="Times New Roman"/>
          <w:sz w:val="28"/>
          <w:szCs w:val="28"/>
        </w:rPr>
        <w:t>з</w:t>
      </w:r>
      <w:r w:rsidRPr="00EA04E5">
        <w:rPr>
          <w:rFonts w:ascii="Times New Roman" w:hAnsi="Times New Roman"/>
          <w:sz w:val="28"/>
          <w:szCs w:val="28"/>
        </w:rPr>
        <w:t>аконных представителей) несовершеннолетних обучающихся, общественных объединений инвалидов, общественных организаций ветеранов</w:t>
      </w:r>
      <w:r w:rsidRPr="008453F7">
        <w:rPr>
          <w:rFonts w:ascii="Times New Roman" w:hAnsi="Times New Roman"/>
          <w:sz w:val="28"/>
          <w:szCs w:val="28"/>
        </w:rPr>
        <w:t xml:space="preserve">. </w:t>
      </w:r>
      <w:r w:rsidR="0058046C" w:rsidRPr="008453F7">
        <w:rPr>
          <w:rFonts w:ascii="Times New Roman" w:hAnsi="Times New Roman"/>
          <w:sz w:val="28"/>
          <w:szCs w:val="28"/>
        </w:rPr>
        <w:t xml:space="preserve"> </w:t>
      </w:r>
    </w:p>
    <w:p w:rsidR="00E958BF" w:rsidRPr="00EA04E5" w:rsidRDefault="00EA04E5" w:rsidP="009919E9">
      <w:pPr>
        <w:pStyle w:val="af0"/>
        <w:numPr>
          <w:ilvl w:val="1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4E5">
        <w:rPr>
          <w:rFonts w:ascii="Times New Roman" w:hAnsi="Times New Roman"/>
          <w:sz w:val="28"/>
          <w:szCs w:val="28"/>
        </w:rPr>
        <w:t>Решения Общественного совета по независимой оценк</w:t>
      </w:r>
      <w:r w:rsidR="00870782">
        <w:rPr>
          <w:rFonts w:ascii="Times New Roman" w:hAnsi="Times New Roman"/>
          <w:sz w:val="28"/>
          <w:szCs w:val="28"/>
        </w:rPr>
        <w:t>е</w:t>
      </w:r>
      <w:r w:rsidRPr="00EA04E5">
        <w:rPr>
          <w:rFonts w:ascii="Times New Roman" w:hAnsi="Times New Roman"/>
          <w:sz w:val="28"/>
          <w:szCs w:val="28"/>
        </w:rPr>
        <w:t xml:space="preserve"> качества носят рекомендательный характер.</w:t>
      </w:r>
    </w:p>
    <w:p w:rsidR="0091187B" w:rsidRDefault="0091187B" w:rsidP="00C3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928" w:rsidRPr="00183D1D" w:rsidRDefault="00C37928" w:rsidP="00C37928">
      <w:pPr>
        <w:jc w:val="center"/>
        <w:rPr>
          <w:rFonts w:ascii="Times New Roman" w:hAnsi="Times New Roman"/>
          <w:b/>
          <w:sz w:val="28"/>
          <w:szCs w:val="28"/>
        </w:rPr>
      </w:pPr>
      <w:r w:rsidRPr="00183D1D">
        <w:rPr>
          <w:rFonts w:ascii="Times New Roman" w:hAnsi="Times New Roman"/>
          <w:b/>
          <w:sz w:val="28"/>
          <w:szCs w:val="28"/>
        </w:rPr>
        <w:t xml:space="preserve">2. </w:t>
      </w:r>
      <w:r w:rsidR="00EA04E5">
        <w:rPr>
          <w:rFonts w:ascii="Times New Roman" w:hAnsi="Times New Roman"/>
          <w:b/>
          <w:sz w:val="28"/>
          <w:szCs w:val="28"/>
        </w:rPr>
        <w:t>Задачи Общественного совета по независимой оценк</w:t>
      </w:r>
      <w:r w:rsidR="001C74C6">
        <w:rPr>
          <w:rFonts w:ascii="Times New Roman" w:hAnsi="Times New Roman"/>
          <w:b/>
          <w:sz w:val="28"/>
          <w:szCs w:val="28"/>
        </w:rPr>
        <w:t>е</w:t>
      </w:r>
      <w:r w:rsidR="00EA04E5">
        <w:rPr>
          <w:rFonts w:ascii="Times New Roman" w:hAnsi="Times New Roman"/>
          <w:b/>
          <w:sz w:val="28"/>
          <w:szCs w:val="28"/>
        </w:rPr>
        <w:t xml:space="preserve"> </w:t>
      </w:r>
      <w:r w:rsidR="00061A44">
        <w:rPr>
          <w:rFonts w:ascii="Times New Roman" w:hAnsi="Times New Roman"/>
          <w:b/>
          <w:sz w:val="28"/>
          <w:szCs w:val="28"/>
        </w:rPr>
        <w:t>качества</w:t>
      </w:r>
    </w:p>
    <w:p w:rsidR="00C37928" w:rsidRPr="00183D1D" w:rsidRDefault="00C37928" w:rsidP="00C37928">
      <w:pPr>
        <w:jc w:val="center"/>
        <w:rPr>
          <w:rFonts w:ascii="Times New Roman" w:hAnsi="Times New Roman"/>
          <w:sz w:val="28"/>
          <w:szCs w:val="28"/>
        </w:rPr>
      </w:pP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61A44">
        <w:rPr>
          <w:rFonts w:ascii="Times New Roman" w:hAnsi="Times New Roman"/>
          <w:sz w:val="28"/>
          <w:szCs w:val="28"/>
        </w:rPr>
        <w:t xml:space="preserve"> Определение перечня</w:t>
      </w:r>
      <w:r w:rsidR="00A91513" w:rsidRPr="00A91513">
        <w:rPr>
          <w:rFonts w:ascii="Times New Roman" w:hAnsi="Times New Roman"/>
          <w:sz w:val="28"/>
          <w:szCs w:val="28"/>
        </w:rPr>
        <w:t xml:space="preserve"> </w:t>
      </w:r>
      <w:r w:rsidR="00BA5A93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A91513">
        <w:rPr>
          <w:rFonts w:ascii="Times New Roman" w:hAnsi="Times New Roman"/>
          <w:sz w:val="28"/>
          <w:szCs w:val="28"/>
        </w:rPr>
        <w:t>учреждений</w:t>
      </w:r>
      <w:r w:rsidR="004576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63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061A44">
        <w:rPr>
          <w:rFonts w:ascii="Times New Roman" w:hAnsi="Times New Roman"/>
          <w:sz w:val="28"/>
          <w:szCs w:val="28"/>
        </w:rPr>
        <w:t xml:space="preserve"> в отношении которых в плановом периоде будет проведена независимая оценка качества.</w:t>
      </w:r>
    </w:p>
    <w:p w:rsidR="00457634" w:rsidRDefault="00183D1D" w:rsidP="00BA5A9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457634">
        <w:rPr>
          <w:rFonts w:ascii="Times New Roman" w:hAnsi="Times New Roman" w:cs="Times New Roman"/>
          <w:sz w:val="28"/>
          <w:szCs w:val="28"/>
        </w:rPr>
        <w:t>Участие в рассмотрение проектов документации о закупках работ, услуг, а также проектов муниципальн</w:t>
      </w:r>
      <w:r w:rsidR="005C0864">
        <w:rPr>
          <w:rFonts w:ascii="Times New Roman" w:hAnsi="Times New Roman" w:cs="Times New Roman"/>
          <w:sz w:val="28"/>
          <w:szCs w:val="28"/>
        </w:rPr>
        <w:t>ых</w:t>
      </w:r>
      <w:r w:rsidR="00457634">
        <w:rPr>
          <w:rFonts w:ascii="Times New Roman" w:hAnsi="Times New Roman" w:cs="Times New Roman"/>
          <w:sz w:val="28"/>
          <w:szCs w:val="28"/>
        </w:rPr>
        <w:t xml:space="preserve"> контрактов, заключаемых </w:t>
      </w:r>
      <w:r w:rsidR="00457634" w:rsidRPr="0087078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«Рославльский район» Смоленской области</w:t>
      </w:r>
      <w:r w:rsidR="00457634">
        <w:rPr>
          <w:rFonts w:ascii="Times New Roman" w:hAnsi="Times New Roman" w:cs="Times New Roman"/>
          <w:sz w:val="28"/>
          <w:szCs w:val="28"/>
        </w:rPr>
        <w:t xml:space="preserve"> с организацией, которая осуществляет  сбор и обобщение информации о качестве условий  осуществления образовательной деятельности</w:t>
      </w:r>
      <w:r w:rsidR="005C0864">
        <w:rPr>
          <w:rFonts w:ascii="Times New Roman" w:hAnsi="Times New Roman" w:cs="Times New Roman"/>
          <w:sz w:val="28"/>
          <w:szCs w:val="28"/>
        </w:rPr>
        <w:t>, осуществляемой муниципальными бюджетными</w:t>
      </w:r>
      <w:r w:rsidR="00457634">
        <w:rPr>
          <w:rFonts w:ascii="Times New Roman" w:hAnsi="Times New Roman" w:cs="Times New Roman"/>
          <w:sz w:val="28"/>
          <w:szCs w:val="28"/>
        </w:rPr>
        <w:t xml:space="preserve"> учреждениями образования (далее - организация-оператор). 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91513">
        <w:rPr>
          <w:rFonts w:ascii="Times New Roman" w:hAnsi="Times New Roman"/>
          <w:sz w:val="28"/>
          <w:szCs w:val="28"/>
        </w:rPr>
        <w:t xml:space="preserve"> Проведение независимой оценки качества </w:t>
      </w:r>
      <w:r w:rsidR="00C61A5A">
        <w:rPr>
          <w:rFonts w:ascii="Times New Roman" w:hAnsi="Times New Roman"/>
          <w:sz w:val="28"/>
          <w:szCs w:val="28"/>
        </w:rPr>
        <w:t>с учетом информации, предоставленной организацией-оператором</w:t>
      </w:r>
      <w:r>
        <w:rPr>
          <w:rFonts w:ascii="Times New Roman" w:hAnsi="Times New Roman"/>
          <w:sz w:val="28"/>
          <w:szCs w:val="28"/>
        </w:rPr>
        <w:t>.</w:t>
      </w:r>
    </w:p>
    <w:p w:rsidR="00C37928" w:rsidRDefault="00457634" w:rsidP="00BA5A93">
      <w:pPr>
        <w:pStyle w:val="af5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5A9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3D1D" w:rsidRPr="00457634">
        <w:rPr>
          <w:rFonts w:ascii="Times New Roman" w:hAnsi="Times New Roman"/>
          <w:sz w:val="28"/>
          <w:szCs w:val="28"/>
        </w:rPr>
        <w:t>2.4.</w:t>
      </w:r>
      <w:r w:rsidR="00C61A5A" w:rsidRPr="00457634">
        <w:rPr>
          <w:rFonts w:ascii="Times New Roman" w:hAnsi="Times New Roman"/>
          <w:sz w:val="28"/>
          <w:szCs w:val="28"/>
        </w:rPr>
        <w:t xml:space="preserve"> </w:t>
      </w:r>
      <w:r w:rsidRPr="00457634">
        <w:rPr>
          <w:rFonts w:ascii="Times New Roman" w:hAnsi="Times New Roman" w:cs="Times New Roman"/>
          <w:sz w:val="28"/>
          <w:szCs w:val="28"/>
        </w:rPr>
        <w:t xml:space="preserve">Предоставление в Администрацию муниципального образования «Рославльский район» Смоленской области </w:t>
      </w:r>
      <w:proofErr w:type="gramStart"/>
      <w:r w:rsidRPr="00457634">
        <w:rPr>
          <w:rFonts w:ascii="Times New Roman" w:hAnsi="Times New Roman" w:cs="Times New Roman"/>
          <w:sz w:val="28"/>
          <w:szCs w:val="28"/>
        </w:rPr>
        <w:t>результат</w:t>
      </w:r>
      <w:r w:rsidR="00601191">
        <w:rPr>
          <w:rFonts w:ascii="Times New Roman" w:hAnsi="Times New Roman" w:cs="Times New Roman"/>
          <w:sz w:val="28"/>
          <w:szCs w:val="28"/>
        </w:rPr>
        <w:t>ов</w:t>
      </w:r>
      <w:r w:rsidRPr="00457634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34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</w:t>
      </w:r>
      <w:proofErr w:type="gramEnd"/>
      <w:r w:rsidRPr="0045763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C0864">
        <w:rPr>
          <w:rFonts w:ascii="Times New Roman" w:hAnsi="Times New Roman" w:cs="Times New Roman"/>
          <w:sz w:val="28"/>
          <w:szCs w:val="28"/>
        </w:rPr>
        <w:t>, осуществляемой муниципальными бюджетными</w:t>
      </w:r>
      <w:r w:rsidRPr="004576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086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634">
        <w:rPr>
          <w:rFonts w:ascii="Times New Roman" w:hAnsi="Times New Roman" w:cs="Times New Roman"/>
          <w:sz w:val="28"/>
          <w:szCs w:val="28"/>
        </w:rPr>
        <w:t>образования</w:t>
      </w:r>
      <w:r w:rsidR="001C74C6">
        <w:rPr>
          <w:rFonts w:ascii="Times New Roman" w:hAnsi="Times New Roman" w:cs="Times New Roman"/>
          <w:sz w:val="28"/>
          <w:szCs w:val="28"/>
        </w:rPr>
        <w:t xml:space="preserve">, </w:t>
      </w:r>
      <w:r w:rsidRPr="00457634">
        <w:rPr>
          <w:rFonts w:ascii="Times New Roman" w:hAnsi="Times New Roman" w:cs="Times New Roman"/>
          <w:sz w:val="28"/>
          <w:szCs w:val="28"/>
        </w:rPr>
        <w:t>а также предложени</w:t>
      </w:r>
      <w:r w:rsidR="005C0864">
        <w:rPr>
          <w:rFonts w:ascii="Times New Roman" w:hAnsi="Times New Roman" w:cs="Times New Roman"/>
          <w:sz w:val="28"/>
          <w:szCs w:val="28"/>
        </w:rPr>
        <w:t>й</w:t>
      </w:r>
      <w:r w:rsidRPr="00457634">
        <w:rPr>
          <w:rFonts w:ascii="Times New Roman" w:hAnsi="Times New Roman" w:cs="Times New Roman"/>
          <w:sz w:val="28"/>
          <w:szCs w:val="28"/>
        </w:rPr>
        <w:t xml:space="preserve"> по улучшению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928" w:rsidRDefault="00BA5A93" w:rsidP="001C74C6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0CB7">
        <w:rPr>
          <w:rFonts w:ascii="Times New Roman" w:hAnsi="Times New Roman"/>
          <w:sz w:val="28"/>
          <w:szCs w:val="28"/>
        </w:rPr>
        <w:t xml:space="preserve"> </w:t>
      </w:r>
      <w:r w:rsidR="00183D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="00183D1D">
        <w:rPr>
          <w:rFonts w:ascii="Times New Roman" w:hAnsi="Times New Roman"/>
          <w:sz w:val="28"/>
          <w:szCs w:val="28"/>
        </w:rPr>
        <w:t xml:space="preserve">. </w:t>
      </w:r>
      <w:r w:rsidR="00C61A5A">
        <w:rPr>
          <w:rFonts w:ascii="Times New Roman" w:hAnsi="Times New Roman"/>
          <w:sz w:val="28"/>
          <w:szCs w:val="28"/>
        </w:rPr>
        <w:t xml:space="preserve">  Рассмотрение на своих заседаниях </w:t>
      </w:r>
      <w:proofErr w:type="gramStart"/>
      <w:r w:rsidR="00C61A5A">
        <w:rPr>
          <w:rFonts w:ascii="Times New Roman" w:hAnsi="Times New Roman"/>
          <w:sz w:val="28"/>
          <w:szCs w:val="28"/>
        </w:rPr>
        <w:t>результатов независимой оценки качества</w:t>
      </w:r>
      <w:r w:rsidR="00502801">
        <w:rPr>
          <w:rFonts w:ascii="Times New Roman" w:hAnsi="Times New Roman"/>
          <w:sz w:val="28"/>
          <w:szCs w:val="28"/>
        </w:rPr>
        <w:t xml:space="preserve"> условий осуществления образовательной</w:t>
      </w:r>
      <w:proofErr w:type="gramEnd"/>
      <w:r w:rsidR="00502801">
        <w:rPr>
          <w:rFonts w:ascii="Times New Roman" w:hAnsi="Times New Roman"/>
          <w:sz w:val="28"/>
          <w:szCs w:val="28"/>
        </w:rPr>
        <w:t xml:space="preserve"> деятельности, осуществляемой </w:t>
      </w:r>
      <w:r w:rsidR="005C0864">
        <w:rPr>
          <w:rFonts w:ascii="Times New Roman" w:hAnsi="Times New Roman" w:cs="Times New Roman"/>
          <w:sz w:val="28"/>
          <w:szCs w:val="28"/>
        </w:rPr>
        <w:t>муниципальны</w:t>
      </w:r>
      <w:r w:rsidR="00502801">
        <w:rPr>
          <w:rFonts w:ascii="Times New Roman" w:hAnsi="Times New Roman" w:cs="Times New Roman"/>
          <w:sz w:val="28"/>
          <w:szCs w:val="28"/>
        </w:rPr>
        <w:t>ми</w:t>
      </w:r>
      <w:r w:rsidR="005C0864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502801">
        <w:rPr>
          <w:rFonts w:ascii="Times New Roman" w:hAnsi="Times New Roman" w:cs="Times New Roman"/>
          <w:sz w:val="28"/>
          <w:szCs w:val="28"/>
        </w:rPr>
        <w:t>ми</w:t>
      </w:r>
      <w:r w:rsidR="005C0864">
        <w:rPr>
          <w:rFonts w:ascii="Times New Roman" w:hAnsi="Times New Roman"/>
          <w:sz w:val="28"/>
          <w:szCs w:val="28"/>
        </w:rPr>
        <w:t xml:space="preserve"> </w:t>
      </w:r>
      <w:r w:rsidR="00923E9F">
        <w:rPr>
          <w:rFonts w:ascii="Times New Roman" w:hAnsi="Times New Roman"/>
          <w:sz w:val="28"/>
          <w:szCs w:val="28"/>
        </w:rPr>
        <w:t>учреждени</w:t>
      </w:r>
      <w:r w:rsidR="00502801">
        <w:rPr>
          <w:rFonts w:ascii="Times New Roman" w:hAnsi="Times New Roman"/>
          <w:sz w:val="28"/>
          <w:szCs w:val="28"/>
        </w:rPr>
        <w:t>ями</w:t>
      </w:r>
      <w:r w:rsidR="00457634">
        <w:rPr>
          <w:rFonts w:ascii="Times New Roman" w:hAnsi="Times New Roman"/>
          <w:sz w:val="28"/>
          <w:szCs w:val="28"/>
        </w:rPr>
        <w:t xml:space="preserve"> образования</w:t>
      </w:r>
      <w:r w:rsidR="001C74C6">
        <w:rPr>
          <w:rFonts w:ascii="Times New Roman" w:hAnsi="Times New Roman"/>
          <w:sz w:val="28"/>
          <w:szCs w:val="28"/>
        </w:rPr>
        <w:t>.</w:t>
      </w:r>
    </w:p>
    <w:p w:rsidR="001C74C6" w:rsidRDefault="001C74C6" w:rsidP="001C74C6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7928" w:rsidRPr="00183D1D" w:rsidRDefault="00C37928" w:rsidP="00C3792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3D1D">
        <w:rPr>
          <w:rFonts w:ascii="Times New Roman" w:hAnsi="Times New Roman"/>
          <w:b/>
          <w:sz w:val="28"/>
          <w:szCs w:val="28"/>
        </w:rPr>
        <w:t>3.</w:t>
      </w:r>
      <w:r w:rsidR="00183D1D">
        <w:rPr>
          <w:rFonts w:ascii="Times New Roman" w:hAnsi="Times New Roman"/>
          <w:b/>
          <w:sz w:val="28"/>
          <w:szCs w:val="28"/>
        </w:rPr>
        <w:t xml:space="preserve"> </w:t>
      </w:r>
      <w:r w:rsidR="00923E9F">
        <w:rPr>
          <w:rFonts w:ascii="Times New Roman" w:hAnsi="Times New Roman"/>
          <w:b/>
          <w:sz w:val="28"/>
          <w:szCs w:val="28"/>
        </w:rPr>
        <w:t>Права Общественного</w:t>
      </w:r>
      <w:r w:rsidRPr="00183D1D">
        <w:rPr>
          <w:rFonts w:ascii="Times New Roman" w:hAnsi="Times New Roman"/>
          <w:b/>
          <w:sz w:val="28"/>
          <w:szCs w:val="28"/>
        </w:rPr>
        <w:t xml:space="preserve"> совета</w:t>
      </w:r>
      <w:r w:rsidR="00923E9F">
        <w:rPr>
          <w:rFonts w:ascii="Times New Roman" w:hAnsi="Times New Roman"/>
          <w:b/>
          <w:sz w:val="28"/>
          <w:szCs w:val="28"/>
        </w:rPr>
        <w:t xml:space="preserve"> по независимой оценке качества</w:t>
      </w:r>
    </w:p>
    <w:p w:rsidR="00C37928" w:rsidRDefault="00C37928" w:rsidP="00C37928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66CC3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23E9F">
        <w:rPr>
          <w:rFonts w:ascii="Times New Roman" w:hAnsi="Times New Roman"/>
          <w:sz w:val="28"/>
          <w:szCs w:val="28"/>
        </w:rPr>
        <w:t xml:space="preserve"> Приглашать на заседани</w:t>
      </w:r>
      <w:r w:rsidR="00F66CC3">
        <w:rPr>
          <w:rFonts w:ascii="Times New Roman" w:hAnsi="Times New Roman"/>
          <w:sz w:val="28"/>
          <w:szCs w:val="28"/>
        </w:rPr>
        <w:t xml:space="preserve">я Общественного совета по независимой оценке качества руководителей соответствующих подразделений Рославльского комитета образования и </w:t>
      </w:r>
      <w:r w:rsidR="00502801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502801">
        <w:rPr>
          <w:rFonts w:ascii="Times New Roman" w:hAnsi="Times New Roman"/>
          <w:sz w:val="28"/>
          <w:szCs w:val="28"/>
        </w:rPr>
        <w:t xml:space="preserve"> </w:t>
      </w:r>
      <w:r w:rsidR="00F66CC3">
        <w:rPr>
          <w:rFonts w:ascii="Times New Roman" w:hAnsi="Times New Roman"/>
          <w:sz w:val="28"/>
          <w:szCs w:val="28"/>
        </w:rPr>
        <w:t>учреждений</w:t>
      </w:r>
      <w:r w:rsidR="00457634">
        <w:rPr>
          <w:rFonts w:ascii="Times New Roman" w:hAnsi="Times New Roman"/>
          <w:sz w:val="28"/>
          <w:szCs w:val="28"/>
        </w:rPr>
        <w:t xml:space="preserve"> образования</w:t>
      </w:r>
      <w:r w:rsidR="00F66CC3">
        <w:rPr>
          <w:rFonts w:ascii="Times New Roman" w:hAnsi="Times New Roman"/>
          <w:sz w:val="28"/>
          <w:szCs w:val="28"/>
        </w:rPr>
        <w:t>, а также заинтересованных представителей общественных организаций.</w:t>
      </w:r>
    </w:p>
    <w:p w:rsidR="00F66CC3" w:rsidRDefault="00F66CC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Направлять запросы в органы местного самоуправления.</w:t>
      </w:r>
    </w:p>
    <w:p w:rsidR="00F66CC3" w:rsidRDefault="00F66CC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70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Информировать </w:t>
      </w:r>
      <w:r w:rsidR="00457634">
        <w:rPr>
          <w:rFonts w:ascii="Times New Roman" w:hAnsi="Times New Roman"/>
          <w:sz w:val="28"/>
          <w:szCs w:val="28"/>
        </w:rPr>
        <w:t xml:space="preserve">Администрацию </w:t>
      </w:r>
      <w:r w:rsidR="00601191"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>
        <w:rPr>
          <w:rFonts w:ascii="Times New Roman" w:hAnsi="Times New Roman"/>
          <w:sz w:val="28"/>
          <w:szCs w:val="28"/>
        </w:rPr>
        <w:t>и представителей общественности о результатах независимой оценки качества.</w:t>
      </w:r>
    </w:p>
    <w:p w:rsidR="00703EAF" w:rsidRDefault="00703EAF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CC3" w:rsidRDefault="00F66CC3" w:rsidP="00F66C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83D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Порядок формирования Общественного</w:t>
      </w:r>
      <w:r w:rsidRPr="00183D1D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по независимой оценке качества</w:t>
      </w:r>
    </w:p>
    <w:p w:rsidR="008453F7" w:rsidRDefault="008453F7" w:rsidP="00F66CC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53F7" w:rsidRPr="008453F7" w:rsidRDefault="008453F7" w:rsidP="008453F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53F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Общественный </w:t>
      </w:r>
      <w:r w:rsidR="006011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601191"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по обращению </w:t>
      </w:r>
      <w:r w:rsidR="00601191">
        <w:rPr>
          <w:rFonts w:ascii="Times New Roman" w:hAnsi="Times New Roman"/>
          <w:sz w:val="28"/>
          <w:szCs w:val="28"/>
        </w:rPr>
        <w:t>Администрации</w:t>
      </w:r>
      <w:r w:rsidR="00601191" w:rsidRPr="00601191">
        <w:rPr>
          <w:rFonts w:ascii="Times New Roman" w:hAnsi="Times New Roman"/>
          <w:sz w:val="28"/>
          <w:szCs w:val="28"/>
        </w:rPr>
        <w:t xml:space="preserve"> </w:t>
      </w:r>
      <w:r w:rsidR="00601191"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>
        <w:rPr>
          <w:rFonts w:ascii="Times New Roman" w:hAnsi="Times New Roman"/>
          <w:sz w:val="28"/>
          <w:szCs w:val="28"/>
        </w:rPr>
        <w:t>не позднее,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независимой оценке качества и утверждает его со</w:t>
      </w:r>
      <w:r w:rsidR="009A0684">
        <w:rPr>
          <w:rFonts w:ascii="Times New Roman" w:hAnsi="Times New Roman"/>
          <w:sz w:val="28"/>
          <w:szCs w:val="28"/>
        </w:rPr>
        <w:t>став.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66CC3" w:rsidRDefault="009A0684" w:rsidP="006011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11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4.2. Общественный </w:t>
      </w:r>
      <w:r w:rsidR="006011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муниципального образования «Рославльский район» Смоленской области информирует </w:t>
      </w:r>
      <w:r w:rsidR="00BA5A93">
        <w:rPr>
          <w:rFonts w:ascii="Times New Roman" w:hAnsi="Times New Roman"/>
          <w:sz w:val="28"/>
          <w:szCs w:val="28"/>
        </w:rPr>
        <w:t xml:space="preserve">Администрацию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BA5A93">
        <w:rPr>
          <w:rFonts w:ascii="Times New Roman" w:hAnsi="Times New Roman"/>
          <w:sz w:val="28"/>
          <w:szCs w:val="28"/>
        </w:rPr>
        <w:t xml:space="preserve"> «Рославльский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="00BA5A93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>о составе созданного Общественного совета по независимой оценке качества.</w:t>
      </w:r>
    </w:p>
    <w:p w:rsidR="00F66CC3" w:rsidRDefault="009A0684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4.3. Состав Общественного совета по независимой оценке качества утверждается сроком на три года</w:t>
      </w:r>
      <w:r w:rsidR="00601191">
        <w:rPr>
          <w:rFonts w:ascii="Times New Roman" w:hAnsi="Times New Roman"/>
          <w:sz w:val="28"/>
          <w:szCs w:val="28"/>
        </w:rPr>
        <w:t>. Число членов Общественного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1191">
        <w:rPr>
          <w:rFonts w:ascii="Times New Roman" w:hAnsi="Times New Roman"/>
          <w:sz w:val="28"/>
          <w:szCs w:val="28"/>
        </w:rPr>
        <w:t xml:space="preserve">по </w:t>
      </w:r>
      <w:r w:rsidR="00601191">
        <w:rPr>
          <w:rFonts w:ascii="Times New Roman" w:hAnsi="Times New Roman"/>
          <w:sz w:val="28"/>
          <w:szCs w:val="28"/>
        </w:rPr>
        <w:lastRenderedPageBreak/>
        <w:t xml:space="preserve">независимой оценке качества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601191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="00601191">
        <w:rPr>
          <w:rFonts w:ascii="Times New Roman" w:hAnsi="Times New Roman"/>
          <w:sz w:val="28"/>
          <w:szCs w:val="28"/>
        </w:rPr>
        <w:t>чем пять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2B6010">
        <w:rPr>
          <w:rFonts w:ascii="Times New Roman" w:hAnsi="Times New Roman"/>
          <w:sz w:val="28"/>
          <w:szCs w:val="28"/>
        </w:rPr>
        <w:t xml:space="preserve">Члены Общественного совета по независимой оценке качества осуществляют свою деятельность на общественных началах. </w:t>
      </w:r>
      <w:r>
        <w:rPr>
          <w:rFonts w:ascii="Times New Roman" w:hAnsi="Times New Roman"/>
          <w:sz w:val="28"/>
          <w:szCs w:val="28"/>
        </w:rPr>
        <w:t xml:space="preserve">При формировании Общественного совета по независимой оценке качества на новый срок осуществляется изменение не менее трети его состава. </w:t>
      </w:r>
    </w:p>
    <w:p w:rsidR="008312CC" w:rsidRDefault="009A0684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составе Общественного совета по независимой оценке качества не могут входить представители органов местного самоуправления, общественных объединений, осуществляющих деятельность в сфере образования, а также руководители </w:t>
      </w:r>
      <w:r w:rsidR="008312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8312C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</w:t>
      </w:r>
      <w:r w:rsidR="008312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тители) и работники организаций сфер</w:t>
      </w:r>
      <w:r w:rsidR="008312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 w:rsidR="00F66CC3">
        <w:rPr>
          <w:rFonts w:ascii="Times New Roman" w:hAnsi="Times New Roman"/>
          <w:sz w:val="28"/>
          <w:szCs w:val="28"/>
        </w:rPr>
        <w:tab/>
      </w:r>
    </w:p>
    <w:p w:rsidR="008312CC" w:rsidRDefault="008312CC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образования, Общественного </w:t>
      </w:r>
      <w:r w:rsidR="006011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муниципального образования «Рославльский район» Смоленской области для обсуждения и формирования результатов такой оценки.</w:t>
      </w:r>
    </w:p>
    <w:p w:rsidR="00703EAF" w:rsidRDefault="008312CC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Положение об Общественном </w:t>
      </w:r>
      <w:r w:rsidR="00703EAF">
        <w:rPr>
          <w:rFonts w:ascii="Times New Roman" w:hAnsi="Times New Roman"/>
          <w:sz w:val="28"/>
          <w:szCs w:val="28"/>
        </w:rPr>
        <w:t>совете по независимой оценке качества утверждается</w:t>
      </w:r>
      <w:r w:rsidR="00601191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«Рославльский район» Смоленской области</w:t>
      </w:r>
      <w:r w:rsidR="00703EAF">
        <w:rPr>
          <w:rFonts w:ascii="Times New Roman" w:hAnsi="Times New Roman"/>
          <w:sz w:val="28"/>
          <w:szCs w:val="28"/>
        </w:rPr>
        <w:t>.</w:t>
      </w:r>
    </w:p>
    <w:p w:rsidR="002B6010" w:rsidRDefault="002B6010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Информация о деятельности Общественного совета по независимой оценке качества подлежит размещению в сети «Интернет» на официальном сайте Администрации муниципального образования «Рославльский район» Смоленской области.</w:t>
      </w:r>
    </w:p>
    <w:p w:rsidR="00703EAF" w:rsidRDefault="00703EAF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60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На организационном заседании Общественного совета по независимой оценке качества открытым голосованием избираются председатель, его заместитель и секретарь. </w:t>
      </w:r>
    </w:p>
    <w:p w:rsidR="00703EAF" w:rsidRDefault="00703EAF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EAF" w:rsidRDefault="00F66CC3" w:rsidP="00703EA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703EAF" w:rsidRPr="00703EAF">
        <w:rPr>
          <w:rFonts w:ascii="Times New Roman" w:hAnsi="Times New Roman"/>
          <w:b/>
          <w:sz w:val="28"/>
          <w:szCs w:val="28"/>
        </w:rPr>
        <w:t>5.</w:t>
      </w:r>
      <w:r w:rsidR="00703EAF">
        <w:rPr>
          <w:rFonts w:ascii="Times New Roman" w:hAnsi="Times New Roman"/>
          <w:b/>
          <w:sz w:val="28"/>
          <w:szCs w:val="28"/>
        </w:rPr>
        <w:t xml:space="preserve"> Организация   деятельности Общественного</w:t>
      </w:r>
      <w:r w:rsidR="00703EAF" w:rsidRPr="00183D1D">
        <w:rPr>
          <w:rFonts w:ascii="Times New Roman" w:hAnsi="Times New Roman"/>
          <w:b/>
          <w:sz w:val="28"/>
          <w:szCs w:val="28"/>
        </w:rPr>
        <w:t xml:space="preserve"> совета</w:t>
      </w:r>
      <w:r w:rsidR="00703EAF">
        <w:rPr>
          <w:rFonts w:ascii="Times New Roman" w:hAnsi="Times New Roman"/>
          <w:b/>
          <w:sz w:val="28"/>
          <w:szCs w:val="28"/>
        </w:rPr>
        <w:t xml:space="preserve"> по независимой оценке качества</w:t>
      </w:r>
    </w:p>
    <w:p w:rsidR="00923E9F" w:rsidRDefault="00F66CC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3EAF" w:rsidRDefault="00414EDB" w:rsidP="00414EDB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3EAF" w:rsidRPr="002B6010">
        <w:rPr>
          <w:rFonts w:ascii="Times New Roman" w:hAnsi="Times New Roman"/>
          <w:sz w:val="28"/>
          <w:szCs w:val="28"/>
        </w:rPr>
        <w:t>5</w:t>
      </w:r>
      <w:r w:rsidR="00183D1D" w:rsidRPr="002B6010">
        <w:rPr>
          <w:rFonts w:ascii="Times New Roman" w:hAnsi="Times New Roman"/>
          <w:sz w:val="28"/>
          <w:szCs w:val="28"/>
        </w:rPr>
        <w:t>.</w:t>
      </w:r>
      <w:r w:rsidR="00703EAF" w:rsidRPr="002B6010">
        <w:rPr>
          <w:rFonts w:ascii="Times New Roman" w:hAnsi="Times New Roman"/>
          <w:sz w:val="28"/>
          <w:szCs w:val="28"/>
        </w:rPr>
        <w:t>1</w:t>
      </w:r>
      <w:r w:rsidR="00183D1D" w:rsidRPr="002B6010">
        <w:rPr>
          <w:rFonts w:ascii="Times New Roman" w:hAnsi="Times New Roman"/>
          <w:sz w:val="28"/>
          <w:szCs w:val="28"/>
        </w:rPr>
        <w:t xml:space="preserve">. </w:t>
      </w:r>
      <w:r w:rsidR="00C37928" w:rsidRPr="002B6010">
        <w:rPr>
          <w:rFonts w:ascii="Times New Roman" w:hAnsi="Times New Roman"/>
          <w:sz w:val="28"/>
          <w:szCs w:val="28"/>
        </w:rPr>
        <w:t xml:space="preserve">Общественный совет </w:t>
      </w:r>
      <w:r w:rsidR="00703EAF" w:rsidRPr="002B6010">
        <w:rPr>
          <w:rFonts w:ascii="Times New Roman" w:hAnsi="Times New Roman"/>
          <w:sz w:val="28"/>
          <w:szCs w:val="28"/>
        </w:rPr>
        <w:t xml:space="preserve">по независимой оценке качества </w:t>
      </w:r>
      <w:r w:rsidR="00C37928" w:rsidRPr="002B6010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Положением и </w:t>
      </w:r>
      <w:r w:rsidR="00C37928" w:rsidRPr="002B6010">
        <w:rPr>
          <w:rFonts w:ascii="Times New Roman" w:hAnsi="Times New Roman"/>
          <w:sz w:val="28"/>
          <w:szCs w:val="28"/>
        </w:rPr>
        <w:t xml:space="preserve">планом </w:t>
      </w:r>
      <w:r w:rsidR="002B6010" w:rsidRPr="002B6010">
        <w:rPr>
          <w:rFonts w:ascii="Times New Roman" w:hAnsi="Times New Roman"/>
          <w:sz w:val="28"/>
          <w:szCs w:val="28"/>
        </w:rPr>
        <w:t xml:space="preserve">работы </w:t>
      </w:r>
      <w:r w:rsidRPr="00414EDB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D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</w:t>
      </w:r>
      <w:r w:rsidR="00703EAF" w:rsidRPr="002B6010">
        <w:rPr>
          <w:rFonts w:ascii="Times New Roman" w:hAnsi="Times New Roman"/>
          <w:sz w:val="28"/>
          <w:szCs w:val="28"/>
        </w:rPr>
        <w:t>на</w:t>
      </w:r>
      <w:r w:rsidR="007E16EF" w:rsidRPr="002B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очередной плановый период</w:t>
      </w:r>
      <w:r w:rsidR="00703EAF" w:rsidRPr="002B6010">
        <w:rPr>
          <w:rFonts w:ascii="Times New Roman" w:hAnsi="Times New Roman"/>
          <w:sz w:val="28"/>
          <w:szCs w:val="28"/>
        </w:rPr>
        <w:t>.</w:t>
      </w:r>
      <w:r w:rsidR="00703EAF">
        <w:rPr>
          <w:rFonts w:ascii="Times New Roman" w:hAnsi="Times New Roman"/>
          <w:sz w:val="28"/>
          <w:szCs w:val="28"/>
        </w:rPr>
        <w:t xml:space="preserve"> </w:t>
      </w:r>
    </w:p>
    <w:p w:rsidR="007E16EF" w:rsidRDefault="007E16EF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03F9">
        <w:rPr>
          <w:rFonts w:ascii="Times New Roman" w:hAnsi="Times New Roman"/>
          <w:sz w:val="28"/>
          <w:szCs w:val="28"/>
        </w:rPr>
        <w:t xml:space="preserve">Основными формами деятельности Общественного совета по независимой оценки качества являются заседания, которые проводятся не реже одного раза в </w:t>
      </w:r>
      <w:r w:rsidR="002B6010">
        <w:rPr>
          <w:rFonts w:ascii="Times New Roman" w:hAnsi="Times New Roman"/>
          <w:sz w:val="28"/>
          <w:szCs w:val="28"/>
        </w:rPr>
        <w:t xml:space="preserve">квартал </w:t>
      </w:r>
      <w:r w:rsidRPr="002203F9">
        <w:rPr>
          <w:rFonts w:ascii="Times New Roman" w:hAnsi="Times New Roman"/>
          <w:sz w:val="28"/>
          <w:szCs w:val="28"/>
        </w:rPr>
        <w:t>и считаются правомочными при присутствии на них не менее половины членов Общественного совета по независимой оценке качества.</w:t>
      </w:r>
      <w:proofErr w:type="gramEnd"/>
      <w:r w:rsidRPr="002203F9">
        <w:rPr>
          <w:rFonts w:ascii="Times New Roman" w:hAnsi="Times New Roman"/>
          <w:sz w:val="28"/>
          <w:szCs w:val="28"/>
        </w:rPr>
        <w:t xml:space="preserve"> </w:t>
      </w:r>
      <w:r w:rsidR="00EC3705" w:rsidRPr="002203F9">
        <w:rPr>
          <w:rFonts w:ascii="Times New Roman" w:hAnsi="Times New Roman"/>
          <w:sz w:val="28"/>
          <w:szCs w:val="28"/>
        </w:rPr>
        <w:t>По решению Общественного совета  по независимой оценке качества может быть проведено внеочередное заседание, а также заседание в заочной форме путем заочного голосования.</w:t>
      </w:r>
      <w:r w:rsidR="00EC3705">
        <w:rPr>
          <w:rFonts w:ascii="Times New Roman" w:hAnsi="Times New Roman"/>
          <w:sz w:val="28"/>
          <w:szCs w:val="28"/>
        </w:rPr>
        <w:t xml:space="preserve">  </w:t>
      </w:r>
    </w:p>
    <w:p w:rsidR="00EC3705" w:rsidRDefault="00EC3705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010"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3</w:t>
      </w:r>
      <w:r w:rsidRPr="002B6010">
        <w:rPr>
          <w:rFonts w:ascii="Times New Roman" w:hAnsi="Times New Roman"/>
          <w:sz w:val="28"/>
          <w:szCs w:val="28"/>
        </w:rPr>
        <w:t>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 w:rsidR="00EC3705" w:rsidRDefault="00EC3705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За месяц до начала заседания члены Общественного совета по независимой оценке качества </w:t>
      </w:r>
      <w:r w:rsidR="00814DF9">
        <w:rPr>
          <w:rFonts w:ascii="Times New Roman" w:hAnsi="Times New Roman"/>
          <w:sz w:val="28"/>
          <w:szCs w:val="28"/>
        </w:rPr>
        <w:t>вносят предложения в повестку дня и готовят для обсуждения документы, которые доводятся до сведения</w:t>
      </w:r>
      <w:r w:rsidR="007C22DD">
        <w:rPr>
          <w:rFonts w:ascii="Times New Roman" w:hAnsi="Times New Roman"/>
          <w:sz w:val="28"/>
          <w:szCs w:val="28"/>
        </w:rPr>
        <w:t xml:space="preserve"> Администрации </w:t>
      </w:r>
      <w:r w:rsidR="007C22DD">
        <w:rPr>
          <w:rFonts w:ascii="Times New Roman" w:hAnsi="Times New Roman"/>
          <w:sz w:val="28"/>
          <w:szCs w:val="28"/>
        </w:rPr>
        <w:lastRenderedPageBreak/>
        <w:t>муниципального образования «Рославльский район» Смоленской области</w:t>
      </w:r>
      <w:r w:rsidR="00814DF9">
        <w:rPr>
          <w:rFonts w:ascii="Times New Roman" w:hAnsi="Times New Roman"/>
          <w:sz w:val="28"/>
          <w:szCs w:val="28"/>
        </w:rPr>
        <w:t>.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Решения Общественного </w:t>
      </w:r>
      <w:r w:rsidR="007C22D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 равенстве голосов председатель Общественного совета по независимой оценке качества имеет право решающего голоса.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Общественного совета по независимой оценке качества оформляются в виде протоколов и заключений, которые подписывает председатель Общественного совета по независимой оценке качества.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Общественного совета по независимой оценке качества: 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определяет приоритетные направления деятельности Общественного совета по независимой оценке качества;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634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 деятельностью Общественного совета по независимой оценке качества;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проводит заседания Общественного совета по независимой оценке качества.</w:t>
      </w:r>
    </w:p>
    <w:p w:rsidR="00814DF9" w:rsidRDefault="00814DF9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Заместитель Общественного совета по независимой оценке качества</w:t>
      </w:r>
      <w:r w:rsidR="006F60A2">
        <w:rPr>
          <w:rFonts w:ascii="Times New Roman" w:hAnsi="Times New Roman"/>
          <w:sz w:val="28"/>
          <w:szCs w:val="28"/>
        </w:rPr>
        <w:t>: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обеспечивает организацию взаимодействия Общественного совета по независимой оценке качества со структурными подразделениями</w:t>
      </w:r>
      <w:r w:rsidR="0006345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sz w:val="28"/>
          <w:szCs w:val="28"/>
        </w:rPr>
        <w:t>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исполняет обязанности председателя Общественного совета по независимой оценке качества в его отсутствие</w:t>
      </w:r>
      <w:r w:rsidR="00063450">
        <w:rPr>
          <w:rFonts w:ascii="Times New Roman" w:hAnsi="Times New Roman"/>
          <w:sz w:val="28"/>
          <w:szCs w:val="28"/>
        </w:rPr>
        <w:t>,</w:t>
      </w:r>
    </w:p>
    <w:p w:rsidR="00063450" w:rsidRDefault="00063450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осуществляет иные полномочия по обеспечению деятельности Общественного совета по независимой оценке качества, определяемые председателем Общественного совета по независимой оценке качества по согласованию другими членами Общественного совета по независимой оценке качества. 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414E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Секретарь Общественного совета по независимой оценке качества: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-организует текущую деятельность Общественного совета по независимой оценке качества;</w:t>
      </w:r>
    </w:p>
    <w:p w:rsidR="00063450" w:rsidRDefault="00063450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уведомляет членов Общественного совета по независимой оценке качества о дате, месте и повестке предстоящего заседания Общественного совета по независимой оценке качества не менее чем за месяц до планируемого заседания, а также об утвержденном ежегодном плане деятельности Общественного совета по независимой оценке качества;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координирует деятельность членов Общественного совета по независимой оценке качества;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организует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поручений председателя Общественного совета по независимой оценке качества  и его заместителя;</w:t>
      </w:r>
    </w:p>
    <w:p w:rsidR="006F60A2" w:rsidRDefault="006F60A2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обеспечивает  во взаимодей</w:t>
      </w:r>
      <w:r w:rsidR="00226A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твии с членами Общественного совета по независимой оценке качества </w:t>
      </w:r>
      <w:r w:rsidR="00226A83">
        <w:rPr>
          <w:rFonts w:ascii="Times New Roman" w:hAnsi="Times New Roman"/>
          <w:sz w:val="28"/>
          <w:szCs w:val="28"/>
        </w:rPr>
        <w:t xml:space="preserve">подготовку информационно-аналитических </w:t>
      </w:r>
      <w:r w:rsidR="00226A83">
        <w:rPr>
          <w:rFonts w:ascii="Times New Roman" w:hAnsi="Times New Roman"/>
          <w:sz w:val="28"/>
          <w:szCs w:val="28"/>
        </w:rPr>
        <w:lastRenderedPageBreak/>
        <w:t xml:space="preserve">материалов к заседанию по вопросам, включенным в повестку дня; </w:t>
      </w:r>
    </w:p>
    <w:p w:rsidR="00226A83" w:rsidRDefault="00226A8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ведет </w:t>
      </w:r>
      <w:r w:rsidR="00743E73">
        <w:rPr>
          <w:rFonts w:ascii="Times New Roman" w:hAnsi="Times New Roman"/>
          <w:sz w:val="28"/>
          <w:szCs w:val="28"/>
        </w:rPr>
        <w:t>делопроизводство Общественного совета по независимой оценке качества</w:t>
      </w:r>
      <w:r w:rsidR="00597077">
        <w:rPr>
          <w:rFonts w:ascii="Times New Roman" w:hAnsi="Times New Roman"/>
          <w:sz w:val="28"/>
          <w:szCs w:val="28"/>
        </w:rPr>
        <w:t>;</w:t>
      </w:r>
    </w:p>
    <w:p w:rsidR="00597077" w:rsidRDefault="00597077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случае проведения заседания Общественного совета по независимой оценке качества в заочной форме обеспечивает направления всем членам Общественного совета по независимой оценке качества необходимых документов и сбор их мнений по результатам рассмотрения указанных документов.</w:t>
      </w:r>
    </w:p>
    <w:p w:rsidR="00743E73" w:rsidRDefault="00743E7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414E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Члены Общественного совета по независимой оценке качества:</w:t>
      </w:r>
    </w:p>
    <w:p w:rsidR="00743E73" w:rsidRDefault="00743E7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-участвуют в мероприятиях, проводимых Общественным советом по независимой оценке качества,  а также в подготовке материалов</w:t>
      </w:r>
      <w:r w:rsidR="00597077">
        <w:rPr>
          <w:rFonts w:ascii="Times New Roman" w:hAnsi="Times New Roman"/>
          <w:sz w:val="28"/>
          <w:szCs w:val="28"/>
        </w:rPr>
        <w:t xml:space="preserve"> и документов</w:t>
      </w:r>
      <w:r>
        <w:rPr>
          <w:rFonts w:ascii="Times New Roman" w:hAnsi="Times New Roman"/>
          <w:sz w:val="28"/>
          <w:szCs w:val="28"/>
        </w:rPr>
        <w:t xml:space="preserve"> по рассматриваемым вопросам;</w:t>
      </w:r>
    </w:p>
    <w:p w:rsidR="00743E73" w:rsidRDefault="00743E7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-знакомятся с документами, касающимися рассматриваемых </w:t>
      </w:r>
      <w:r w:rsidR="00597077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,</w:t>
      </w:r>
      <w:r w:rsidR="00597077">
        <w:rPr>
          <w:rFonts w:ascii="Times New Roman" w:hAnsi="Times New Roman"/>
          <w:sz w:val="28"/>
          <w:szCs w:val="28"/>
        </w:rPr>
        <w:t xml:space="preserve"> высказывают мнение по существу обсуждаемых вопросов,</w:t>
      </w:r>
      <w:r>
        <w:rPr>
          <w:rFonts w:ascii="Times New Roman" w:hAnsi="Times New Roman"/>
          <w:sz w:val="28"/>
          <w:szCs w:val="28"/>
        </w:rPr>
        <w:t xml:space="preserve"> замечания</w:t>
      </w:r>
      <w:r w:rsidR="00597077">
        <w:rPr>
          <w:rFonts w:ascii="Times New Roman" w:hAnsi="Times New Roman"/>
          <w:sz w:val="28"/>
          <w:szCs w:val="28"/>
        </w:rPr>
        <w:t xml:space="preserve"> и предложения по проектам принимаемых решений и</w:t>
      </w:r>
      <w:r>
        <w:rPr>
          <w:rFonts w:ascii="Times New Roman" w:hAnsi="Times New Roman"/>
          <w:sz w:val="28"/>
          <w:szCs w:val="28"/>
        </w:rPr>
        <w:t xml:space="preserve"> протоколу заседания Общественного совета по независимой оценке качества;</w:t>
      </w:r>
    </w:p>
    <w:p w:rsidR="00597077" w:rsidRDefault="00597077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-вносят предложения по формированию повестки заседания Общественного совета по независимой оценке качества не менее чем за месяц до планируемой даты заседания Общественного совета по независимой оценке качества;</w:t>
      </w:r>
    </w:p>
    <w:p w:rsidR="00743E73" w:rsidRDefault="00597077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3E73">
        <w:rPr>
          <w:rFonts w:ascii="Times New Roman" w:hAnsi="Times New Roman"/>
          <w:sz w:val="28"/>
          <w:szCs w:val="28"/>
        </w:rPr>
        <w:t>- обладают равными правами при обсуждении вопросов и голосовании.</w:t>
      </w:r>
    </w:p>
    <w:p w:rsidR="00743E73" w:rsidRDefault="00743E73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414E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Запросы членов Общественного совета по независимой оценке качества, направленные в </w:t>
      </w:r>
      <w:r w:rsidR="000017AB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«Рославльский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по решению Общественного совета по независимой оценке качества, рассматриваются </w:t>
      </w:r>
      <w:r w:rsidR="000017A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«Рославльский район» Смоленской области </w:t>
      </w:r>
      <w:r>
        <w:rPr>
          <w:rFonts w:ascii="Times New Roman" w:hAnsi="Times New Roman"/>
          <w:sz w:val="28"/>
          <w:szCs w:val="28"/>
        </w:rPr>
        <w:t>в течение тридцати дней.</w:t>
      </w:r>
      <w:proofErr w:type="gramEnd"/>
    </w:p>
    <w:p w:rsidR="00D37B1F" w:rsidRDefault="000017AB" w:rsidP="000017A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414E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выполнение функций Общественного совета по независимой оценке качества может повлечь конфликт интересов, при котором личная заинтересованность (прямая или косвенная) лица, входящего в состав общественного совета по независимой оценке качества,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sectPr w:rsidR="00D37B1F" w:rsidSect="00E840E9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A" w:rsidRDefault="00461EAA">
      <w:r>
        <w:separator/>
      </w:r>
    </w:p>
  </w:endnote>
  <w:endnote w:type="continuationSeparator" w:id="0">
    <w:p w:rsidR="00461EAA" w:rsidRDefault="004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A" w:rsidRDefault="00461EAA"/>
  </w:footnote>
  <w:footnote w:type="continuationSeparator" w:id="0">
    <w:p w:rsidR="00461EAA" w:rsidRDefault="00461E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54"/>
    <w:multiLevelType w:val="multilevel"/>
    <w:tmpl w:val="29E21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5A36"/>
    <w:multiLevelType w:val="multilevel"/>
    <w:tmpl w:val="2200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E4FE3"/>
    <w:multiLevelType w:val="multilevel"/>
    <w:tmpl w:val="E7B2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50DCE"/>
    <w:multiLevelType w:val="multilevel"/>
    <w:tmpl w:val="965A65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5435"/>
    <w:multiLevelType w:val="hybridMultilevel"/>
    <w:tmpl w:val="2E968292"/>
    <w:lvl w:ilvl="0" w:tplc="983002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4A7BD0"/>
    <w:multiLevelType w:val="multilevel"/>
    <w:tmpl w:val="5D7CD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6">
    <w:nsid w:val="375B584B"/>
    <w:multiLevelType w:val="hybridMultilevel"/>
    <w:tmpl w:val="F0D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E556B"/>
    <w:multiLevelType w:val="multilevel"/>
    <w:tmpl w:val="65829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857DB"/>
    <w:multiLevelType w:val="multilevel"/>
    <w:tmpl w:val="618E240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E47EC9"/>
    <w:multiLevelType w:val="multilevel"/>
    <w:tmpl w:val="8348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D2489"/>
    <w:multiLevelType w:val="hybridMultilevel"/>
    <w:tmpl w:val="D318C7F0"/>
    <w:lvl w:ilvl="0" w:tplc="87D8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65552"/>
    <w:multiLevelType w:val="multilevel"/>
    <w:tmpl w:val="E46A4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B4D2723"/>
    <w:multiLevelType w:val="hybridMultilevel"/>
    <w:tmpl w:val="E8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7F5C"/>
    <w:multiLevelType w:val="hybridMultilevel"/>
    <w:tmpl w:val="CABE9958"/>
    <w:lvl w:ilvl="0" w:tplc="2FA8CA8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C341B32"/>
    <w:multiLevelType w:val="hybridMultilevel"/>
    <w:tmpl w:val="8CE8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5"/>
    <w:rsid w:val="000017AB"/>
    <w:rsid w:val="00045911"/>
    <w:rsid w:val="00055B9E"/>
    <w:rsid w:val="00061A44"/>
    <w:rsid w:val="00063450"/>
    <w:rsid w:val="000A3106"/>
    <w:rsid w:val="000B73EC"/>
    <w:rsid w:val="000D335C"/>
    <w:rsid w:val="000E4813"/>
    <w:rsid w:val="000F3F3A"/>
    <w:rsid w:val="0010350A"/>
    <w:rsid w:val="0011776E"/>
    <w:rsid w:val="001453F1"/>
    <w:rsid w:val="001578D2"/>
    <w:rsid w:val="00183D1D"/>
    <w:rsid w:val="00186CE6"/>
    <w:rsid w:val="00197A88"/>
    <w:rsid w:val="001C1568"/>
    <w:rsid w:val="001C74C6"/>
    <w:rsid w:val="001D2A7F"/>
    <w:rsid w:val="001F7113"/>
    <w:rsid w:val="00205CD8"/>
    <w:rsid w:val="002203F9"/>
    <w:rsid w:val="00226A83"/>
    <w:rsid w:val="00231077"/>
    <w:rsid w:val="00254679"/>
    <w:rsid w:val="00291453"/>
    <w:rsid w:val="002967AB"/>
    <w:rsid w:val="002B6010"/>
    <w:rsid w:val="002B7991"/>
    <w:rsid w:val="002D453B"/>
    <w:rsid w:val="002F70F1"/>
    <w:rsid w:val="003532DB"/>
    <w:rsid w:val="00375E6C"/>
    <w:rsid w:val="00386A8E"/>
    <w:rsid w:val="00397734"/>
    <w:rsid w:val="003A25C9"/>
    <w:rsid w:val="003E644F"/>
    <w:rsid w:val="00407782"/>
    <w:rsid w:val="00414EDB"/>
    <w:rsid w:val="004219FA"/>
    <w:rsid w:val="00433C64"/>
    <w:rsid w:val="0044766A"/>
    <w:rsid w:val="0045093C"/>
    <w:rsid w:val="00457634"/>
    <w:rsid w:val="00461EAA"/>
    <w:rsid w:val="00502801"/>
    <w:rsid w:val="00523356"/>
    <w:rsid w:val="00523663"/>
    <w:rsid w:val="005705CA"/>
    <w:rsid w:val="00577581"/>
    <w:rsid w:val="0058046C"/>
    <w:rsid w:val="00587D0D"/>
    <w:rsid w:val="00597077"/>
    <w:rsid w:val="005C0864"/>
    <w:rsid w:val="005D56DF"/>
    <w:rsid w:val="005F6609"/>
    <w:rsid w:val="00601191"/>
    <w:rsid w:val="006B729B"/>
    <w:rsid w:val="006F60A2"/>
    <w:rsid w:val="00703EAF"/>
    <w:rsid w:val="00743E73"/>
    <w:rsid w:val="00770586"/>
    <w:rsid w:val="00784C78"/>
    <w:rsid w:val="007C22DD"/>
    <w:rsid w:val="007E16EF"/>
    <w:rsid w:val="007E3F42"/>
    <w:rsid w:val="007F643E"/>
    <w:rsid w:val="008025D6"/>
    <w:rsid w:val="008061CC"/>
    <w:rsid w:val="00814DF9"/>
    <w:rsid w:val="00817761"/>
    <w:rsid w:val="008312CC"/>
    <w:rsid w:val="008453F7"/>
    <w:rsid w:val="00860048"/>
    <w:rsid w:val="00864A7E"/>
    <w:rsid w:val="00866C32"/>
    <w:rsid w:val="00870782"/>
    <w:rsid w:val="00871447"/>
    <w:rsid w:val="0088348D"/>
    <w:rsid w:val="00897F93"/>
    <w:rsid w:val="008B341C"/>
    <w:rsid w:val="008E12B2"/>
    <w:rsid w:val="008F0919"/>
    <w:rsid w:val="00900CB7"/>
    <w:rsid w:val="0091187B"/>
    <w:rsid w:val="00923E9F"/>
    <w:rsid w:val="00954FC9"/>
    <w:rsid w:val="00964F75"/>
    <w:rsid w:val="009738CB"/>
    <w:rsid w:val="009919E9"/>
    <w:rsid w:val="009A0684"/>
    <w:rsid w:val="009A3EF6"/>
    <w:rsid w:val="009B005A"/>
    <w:rsid w:val="009E49E5"/>
    <w:rsid w:val="00A30989"/>
    <w:rsid w:val="00A5174F"/>
    <w:rsid w:val="00A52FFE"/>
    <w:rsid w:val="00A85A53"/>
    <w:rsid w:val="00A91513"/>
    <w:rsid w:val="00AF718A"/>
    <w:rsid w:val="00B50C3D"/>
    <w:rsid w:val="00B602AD"/>
    <w:rsid w:val="00B74DD0"/>
    <w:rsid w:val="00B91C5D"/>
    <w:rsid w:val="00BA25AB"/>
    <w:rsid w:val="00BA5A93"/>
    <w:rsid w:val="00BA7BAF"/>
    <w:rsid w:val="00BE3DE6"/>
    <w:rsid w:val="00C20837"/>
    <w:rsid w:val="00C33A41"/>
    <w:rsid w:val="00C37928"/>
    <w:rsid w:val="00C61A5A"/>
    <w:rsid w:val="00C71E03"/>
    <w:rsid w:val="00C8477E"/>
    <w:rsid w:val="00C92CFF"/>
    <w:rsid w:val="00CD60DB"/>
    <w:rsid w:val="00CF0088"/>
    <w:rsid w:val="00CF2AE0"/>
    <w:rsid w:val="00D00915"/>
    <w:rsid w:val="00D31780"/>
    <w:rsid w:val="00D37B1F"/>
    <w:rsid w:val="00D92C72"/>
    <w:rsid w:val="00D93992"/>
    <w:rsid w:val="00DA11D3"/>
    <w:rsid w:val="00DB7B47"/>
    <w:rsid w:val="00E10FEC"/>
    <w:rsid w:val="00E141A4"/>
    <w:rsid w:val="00E679B4"/>
    <w:rsid w:val="00E840E9"/>
    <w:rsid w:val="00E958BF"/>
    <w:rsid w:val="00EA04E5"/>
    <w:rsid w:val="00EB1448"/>
    <w:rsid w:val="00EC3705"/>
    <w:rsid w:val="00F66CC3"/>
    <w:rsid w:val="00FA4239"/>
    <w:rsid w:val="00FB01A8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32">
    <w:name w:val="Обычный3"/>
    <w:uiPriority w:val="99"/>
    <w:rsid w:val="00860048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5">
    <w:name w:val="No Spacing"/>
    <w:uiPriority w:val="1"/>
    <w:qFormat/>
    <w:rsid w:val="0045763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C72"/>
    <w:rPr>
      <w:color w:val="000000"/>
    </w:rPr>
  </w:style>
  <w:style w:type="paragraph" w:styleId="aa">
    <w:name w:val="header"/>
    <w:basedOn w:val="a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C72"/>
    <w:rPr>
      <w:color w:val="000000"/>
    </w:rPr>
  </w:style>
  <w:style w:type="paragraph" w:customStyle="1" w:styleId="24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1">
    <w:name w:val="Table Grid"/>
    <w:basedOn w:val="a1"/>
    <w:uiPriority w:val="59"/>
    <w:rsid w:val="00C3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E84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840E9"/>
    <w:rPr>
      <w:color w:val="000000"/>
    </w:rPr>
  </w:style>
  <w:style w:type="paragraph" w:styleId="af4">
    <w:name w:val="Normal (Web)"/>
    <w:basedOn w:val="a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7B1F"/>
  </w:style>
  <w:style w:type="paragraph" w:customStyle="1" w:styleId="32">
    <w:name w:val="Обычный3"/>
    <w:uiPriority w:val="99"/>
    <w:rsid w:val="00860048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5">
    <w:name w:val="No Spacing"/>
    <w:uiPriority w:val="1"/>
    <w:qFormat/>
    <w:rsid w:val="0045763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9B21-C67A-43BD-92D5-819B3DF1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Lipinskaya</cp:lastModifiedBy>
  <cp:revision>39</cp:revision>
  <cp:lastPrinted>2020-01-14T06:14:00Z</cp:lastPrinted>
  <dcterms:created xsi:type="dcterms:W3CDTF">2015-11-20T13:36:00Z</dcterms:created>
  <dcterms:modified xsi:type="dcterms:W3CDTF">2020-03-04T09:43:00Z</dcterms:modified>
</cp:coreProperties>
</file>