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FD90D" w14:textId="77777777" w:rsidR="00A323E6" w:rsidRDefault="00A323E6" w:rsidP="00A323E6">
      <w:pPr>
        <w:tabs>
          <w:tab w:val="left" w:pos="426"/>
        </w:tabs>
        <w:ind w:left="-85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375624">
        <w:rPr>
          <w:rFonts w:ascii="Times New Roman" w:hAnsi="Times New Roman" w:cs="Times New Roman"/>
          <w:b/>
          <w:color w:val="FF0000"/>
          <w:sz w:val="32"/>
          <w:szCs w:val="32"/>
        </w:rPr>
        <w:t>Исполнительная дирекция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14:paraId="3226C35B" w14:textId="77777777" w:rsidR="00A323E6" w:rsidRDefault="00A323E6" w:rsidP="00A323E6">
      <w:pPr>
        <w:tabs>
          <w:tab w:val="left" w:pos="426"/>
        </w:tabs>
        <w:ind w:left="-85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375624">
        <w:rPr>
          <w:rFonts w:ascii="Times New Roman" w:hAnsi="Times New Roman" w:cs="Times New Roman"/>
          <w:b/>
          <w:color w:val="FF0000"/>
          <w:sz w:val="32"/>
          <w:szCs w:val="32"/>
        </w:rPr>
        <w:t>Года памяти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 </w:t>
      </w:r>
      <w:r w:rsidRPr="00375624">
        <w:rPr>
          <w:rFonts w:ascii="Times New Roman" w:hAnsi="Times New Roman" w:cs="Times New Roman"/>
          <w:b/>
          <w:color w:val="FF0000"/>
          <w:sz w:val="32"/>
          <w:szCs w:val="32"/>
        </w:rPr>
        <w:t>славы</w:t>
      </w:r>
    </w:p>
    <w:p w14:paraId="36BD6611" w14:textId="77777777" w:rsidR="00375624" w:rsidRPr="00FB1B4E" w:rsidRDefault="00375624" w:rsidP="0037562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615"/>
      </w:tblGrid>
      <w:tr w:rsidR="00375624" w:rsidRPr="00FB1B4E" w14:paraId="0849B76A" w14:textId="77777777" w:rsidTr="00AC0386">
        <w:tc>
          <w:tcPr>
            <w:tcW w:w="1951" w:type="dxa"/>
          </w:tcPr>
          <w:p w14:paraId="1B017B49" w14:textId="77777777" w:rsidR="00375624" w:rsidRPr="00FB1B4E" w:rsidRDefault="00375624" w:rsidP="00375624">
            <w:pPr>
              <w:ind w:hanging="8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14:paraId="22E36295" w14:textId="77777777" w:rsidR="00375624" w:rsidRPr="00FB1B4E" w:rsidRDefault="00375624" w:rsidP="00375624">
            <w:pPr>
              <w:ind w:left="-24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F0E035A" w14:textId="77777777" w:rsidR="00375624" w:rsidRPr="00FB1B4E" w:rsidRDefault="00375624" w:rsidP="00375624">
      <w:pPr>
        <w:rPr>
          <w:rFonts w:ascii="Times New Roman" w:hAnsi="Times New Roman" w:cs="Times New Roman"/>
          <w:sz w:val="28"/>
          <w:szCs w:val="28"/>
        </w:rPr>
      </w:pPr>
    </w:p>
    <w:p w14:paraId="27A33CC2" w14:textId="77777777" w:rsidR="00375624" w:rsidRPr="00FB1B4E" w:rsidRDefault="00375624" w:rsidP="00375624">
      <w:pPr>
        <w:rPr>
          <w:rFonts w:ascii="Times New Roman" w:hAnsi="Times New Roman" w:cs="Times New Roman"/>
          <w:sz w:val="28"/>
          <w:szCs w:val="28"/>
        </w:rPr>
      </w:pPr>
    </w:p>
    <w:p w14:paraId="3C5EA6A2" w14:textId="77777777" w:rsidR="00375624" w:rsidRPr="00FB1B4E" w:rsidRDefault="00375624" w:rsidP="0037562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162B6B9F" w14:textId="77777777" w:rsidR="00375624" w:rsidRPr="00FB1B4E" w:rsidRDefault="00375624" w:rsidP="00375624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14:paraId="1ACC7347" w14:textId="77777777" w:rsidR="00375624" w:rsidRPr="00FB1B4E" w:rsidRDefault="00375624" w:rsidP="00375624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14:paraId="306F2D55" w14:textId="77777777" w:rsidR="00375624" w:rsidRPr="00FB1B4E" w:rsidRDefault="00375624" w:rsidP="00375624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14:paraId="342AD4BF" w14:textId="77777777" w:rsidR="00375624" w:rsidRPr="00FB1B4E" w:rsidRDefault="00375624" w:rsidP="00375624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14:paraId="6A306612" w14:textId="77777777" w:rsidR="00375624" w:rsidRPr="00FB1B4E" w:rsidRDefault="00375624" w:rsidP="00375624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14:paraId="5DC8B3B4" w14:textId="77777777" w:rsidR="00375624" w:rsidRPr="00FB1B4E" w:rsidRDefault="00375624" w:rsidP="0089135F">
      <w:pPr>
        <w:pStyle w:val="Default"/>
        <w:ind w:left="-284"/>
        <w:jc w:val="center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  <w:r w:rsidRPr="00FB1B4E">
        <w:rPr>
          <w:rFonts w:ascii="Times New Roman" w:hAnsi="Times New Roman" w:cs="Times New Roman"/>
          <w:bCs/>
          <w:color w:val="000000" w:themeColor="text1"/>
          <w:sz w:val="44"/>
          <w:szCs w:val="44"/>
        </w:rPr>
        <w:t>ИНФОРМАЦИОННО-МЕТОДИЧЕСКИЕ МАТЕРИАЛЫ</w:t>
      </w:r>
    </w:p>
    <w:p w14:paraId="77A2E132" w14:textId="77777777" w:rsidR="00375624" w:rsidRPr="00FB1B4E" w:rsidRDefault="00375624" w:rsidP="0089135F">
      <w:pPr>
        <w:pStyle w:val="Default"/>
        <w:ind w:left="-284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14:paraId="3EA62F14" w14:textId="77777777" w:rsidR="00375624" w:rsidRPr="00FB1B4E" w:rsidRDefault="00375624" w:rsidP="0089135F">
      <w:pPr>
        <w:pStyle w:val="Default"/>
        <w:ind w:left="-284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по вопросам организации основных мероприятий</w:t>
      </w:r>
      <w:r w:rsidR="00A37BA8">
        <w:rPr>
          <w:rFonts w:ascii="Times New Roman" w:hAnsi="Times New Roman" w:cs="Times New Roman"/>
          <w:b/>
        </w:rPr>
        <w:t>,</w:t>
      </w:r>
      <w:r w:rsidRPr="00FB1B4E">
        <w:rPr>
          <w:rFonts w:ascii="Times New Roman" w:hAnsi="Times New Roman" w:cs="Times New Roman"/>
          <w:b/>
        </w:rPr>
        <w:t xml:space="preserve"> связанных </w:t>
      </w:r>
    </w:p>
    <w:p w14:paraId="0868EC1C" w14:textId="2A63DF2C" w:rsidR="00375624" w:rsidRPr="00FB1B4E" w:rsidRDefault="00375624" w:rsidP="0089135F">
      <w:pPr>
        <w:pStyle w:val="Default"/>
        <w:ind w:left="-284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с проведением</w:t>
      </w:r>
      <w:r w:rsidR="0060392E" w:rsidRPr="00FB1B4E">
        <w:rPr>
          <w:rFonts w:ascii="Times New Roman" w:hAnsi="Times New Roman" w:cs="Times New Roman"/>
          <w:b/>
        </w:rPr>
        <w:t xml:space="preserve"> в </w:t>
      </w:r>
      <w:r w:rsidR="0089135F" w:rsidRPr="00FB1B4E">
        <w:rPr>
          <w:rFonts w:ascii="Times New Roman" w:hAnsi="Times New Roman" w:cs="Times New Roman"/>
          <w:b/>
        </w:rPr>
        <w:t>Р</w:t>
      </w:r>
      <w:r w:rsidR="00CB424F" w:rsidRPr="00FB1B4E">
        <w:rPr>
          <w:rFonts w:ascii="Times New Roman" w:hAnsi="Times New Roman" w:cs="Times New Roman"/>
          <w:b/>
        </w:rPr>
        <w:t>оссийской Федерации</w:t>
      </w:r>
      <w:r w:rsidRPr="00FB1B4E">
        <w:rPr>
          <w:rFonts w:ascii="Times New Roman" w:hAnsi="Times New Roman" w:cs="Times New Roman"/>
          <w:b/>
        </w:rPr>
        <w:t xml:space="preserve"> Года памяти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славы</w:t>
      </w:r>
      <w:r w:rsidR="0060392E" w:rsidRPr="00FB1B4E">
        <w:rPr>
          <w:rFonts w:ascii="Times New Roman" w:hAnsi="Times New Roman" w:cs="Times New Roman"/>
          <w:b/>
        </w:rPr>
        <w:t xml:space="preserve"> в </w:t>
      </w:r>
      <w:r w:rsidRPr="00FB1B4E">
        <w:rPr>
          <w:rFonts w:ascii="Times New Roman" w:hAnsi="Times New Roman" w:cs="Times New Roman"/>
          <w:b/>
        </w:rPr>
        <w:t>202</w:t>
      </w:r>
      <w:r w:rsidR="0094053C" w:rsidRPr="00FB1B4E">
        <w:rPr>
          <w:rFonts w:ascii="Times New Roman" w:hAnsi="Times New Roman" w:cs="Times New Roman"/>
          <w:b/>
        </w:rPr>
        <w:t>0 </w:t>
      </w:r>
      <w:r w:rsidR="00766FFE">
        <w:rPr>
          <w:rFonts w:ascii="Times New Roman" w:hAnsi="Times New Roman" w:cs="Times New Roman"/>
          <w:b/>
        </w:rPr>
        <w:t>году</w:t>
      </w:r>
    </w:p>
    <w:p w14:paraId="3C36997B" w14:textId="77777777" w:rsidR="00CB424F" w:rsidRPr="00FB1B4E" w:rsidRDefault="00CB424F" w:rsidP="0089135F">
      <w:pPr>
        <w:pStyle w:val="Default"/>
        <w:ind w:left="-284"/>
        <w:jc w:val="center"/>
        <w:rPr>
          <w:rFonts w:ascii="Times New Roman" w:hAnsi="Times New Roman" w:cs="Times New Roman"/>
          <w:b/>
        </w:rPr>
      </w:pPr>
    </w:p>
    <w:p w14:paraId="15AADD13" w14:textId="77777777" w:rsidR="00375624" w:rsidRPr="00FB1B4E" w:rsidRDefault="00375624" w:rsidP="0089135F">
      <w:pPr>
        <w:pStyle w:val="Default"/>
        <w:ind w:left="-28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B1B4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_____________________</w:t>
      </w:r>
    </w:p>
    <w:p w14:paraId="56EFF020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DDBEDBE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93C5E01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BEF06E1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BE7E09F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9A10968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1F2A5DC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4D1C2E9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E2F4440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65A42C2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FC001D0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41273A2" w14:textId="77777777" w:rsidR="00983D62" w:rsidRPr="00FB1B4E" w:rsidRDefault="00983D62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2EAFD59" w14:textId="77777777" w:rsidR="0089135F" w:rsidRPr="00FB1B4E" w:rsidRDefault="0089135F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C05FD98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CDEAE40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5CF94CE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1B4E"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94053C" w:rsidRPr="00FB1B4E">
        <w:rPr>
          <w:rFonts w:ascii="Times New Roman" w:hAnsi="Times New Roman" w:cs="Times New Roman"/>
          <w:b/>
          <w:bCs/>
          <w:sz w:val="32"/>
          <w:szCs w:val="32"/>
        </w:rPr>
        <w:t>9 </w:t>
      </w:r>
      <w:r w:rsidRPr="00FB1B4E">
        <w:rPr>
          <w:rFonts w:ascii="Times New Roman" w:hAnsi="Times New Roman" w:cs="Times New Roman"/>
          <w:b/>
          <w:bCs/>
          <w:sz w:val="32"/>
          <w:szCs w:val="32"/>
        </w:rPr>
        <w:t>год</w:t>
      </w:r>
    </w:p>
    <w:p w14:paraId="178C8E96" w14:textId="77777777" w:rsidR="0089135F" w:rsidRDefault="0089135F" w:rsidP="003756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FFE90A8" w14:textId="77777777" w:rsidR="00606C88" w:rsidRPr="00FB1B4E" w:rsidRDefault="00606C88" w:rsidP="003756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646CB9D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B1B4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64FE0593" w14:textId="77777777" w:rsidR="0060392E" w:rsidRPr="00983D62" w:rsidRDefault="0060392E" w:rsidP="003756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7371"/>
        <w:gridCol w:w="743"/>
      </w:tblGrid>
      <w:tr w:rsidR="0089135F" w:rsidRPr="00FB1B4E" w14:paraId="443A2263" w14:textId="77777777" w:rsidTr="00AC0386">
        <w:trPr>
          <w:trHeight w:val="127"/>
        </w:trPr>
        <w:tc>
          <w:tcPr>
            <w:tcW w:w="817" w:type="dxa"/>
          </w:tcPr>
          <w:p w14:paraId="0028B372" w14:textId="77777777"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I. </w:t>
            </w:r>
          </w:p>
        </w:tc>
        <w:tc>
          <w:tcPr>
            <w:tcW w:w="7371" w:type="dxa"/>
          </w:tcPr>
          <w:p w14:paraId="3478C421" w14:textId="77777777"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проведении</w:t>
            </w:r>
            <w:r w:rsidR="0060392E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 Года памяти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славы</w:t>
            </w:r>
            <w:r w:rsidR="0060392E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году</w:t>
            </w:r>
          </w:p>
          <w:p w14:paraId="1808E3CF" w14:textId="77777777"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14:paraId="28183871" w14:textId="77777777" w:rsidR="0089135F" w:rsidRPr="00FB1B4E" w:rsidRDefault="0094053C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</w:t>
            </w:r>
          </w:p>
        </w:tc>
      </w:tr>
      <w:tr w:rsidR="0089135F" w:rsidRPr="00FB1B4E" w14:paraId="1E491237" w14:textId="77777777" w:rsidTr="00AC0386">
        <w:trPr>
          <w:trHeight w:val="933"/>
        </w:trPr>
        <w:tc>
          <w:tcPr>
            <w:tcW w:w="817" w:type="dxa"/>
          </w:tcPr>
          <w:p w14:paraId="054619EB" w14:textId="77777777"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II. </w:t>
            </w:r>
          </w:p>
        </w:tc>
        <w:tc>
          <w:tcPr>
            <w:tcW w:w="7371" w:type="dxa"/>
          </w:tcPr>
          <w:p w14:paraId="6D5CF9B3" w14:textId="77777777"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реализации ключевых проектов Года памяти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славы</w:t>
            </w:r>
            <w:r w:rsidR="0060392E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субъектах Российской федерации</w:t>
            </w:r>
          </w:p>
          <w:p w14:paraId="22E4441C" w14:textId="77777777"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14:paraId="2A15B838" w14:textId="77777777" w:rsidR="0089135F" w:rsidRPr="00FB1B4E" w:rsidRDefault="00904E5D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9135F" w:rsidRPr="00FB1B4E" w14:paraId="1916287A" w14:textId="77777777" w:rsidTr="00AC0386">
        <w:trPr>
          <w:trHeight w:val="772"/>
        </w:trPr>
        <w:tc>
          <w:tcPr>
            <w:tcW w:w="817" w:type="dxa"/>
          </w:tcPr>
          <w:p w14:paraId="744C8199" w14:textId="77777777"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III. </w:t>
            </w:r>
          </w:p>
        </w:tc>
        <w:tc>
          <w:tcPr>
            <w:tcW w:w="7371" w:type="dxa"/>
          </w:tcPr>
          <w:p w14:paraId="3614BE92" w14:textId="77777777"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регламенте взаимодействия Исполнительной (федеральной) дирекции Года памяти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славы</w:t>
            </w:r>
            <w:r w:rsidR="0060392E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Региональными дирекциями Года памяти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славы, созданными</w:t>
            </w:r>
            <w:r w:rsidR="0060392E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субъектах Российской Федерации</w:t>
            </w:r>
          </w:p>
          <w:p w14:paraId="54DFC7C5" w14:textId="77777777"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14:paraId="27FFBD84" w14:textId="77777777" w:rsidR="0089135F" w:rsidRPr="00FB1B4E" w:rsidRDefault="00983D62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75624" w:rsidRPr="00FB1B4E" w14:paraId="5367EBF5" w14:textId="77777777" w:rsidTr="00AC0386">
        <w:trPr>
          <w:trHeight w:val="610"/>
        </w:trPr>
        <w:tc>
          <w:tcPr>
            <w:tcW w:w="817" w:type="dxa"/>
          </w:tcPr>
          <w:p w14:paraId="021B9AA7" w14:textId="77777777" w:rsidR="00375624" w:rsidRPr="00FB1B4E" w:rsidRDefault="00375624" w:rsidP="00AC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IV. </w:t>
            </w:r>
          </w:p>
        </w:tc>
        <w:tc>
          <w:tcPr>
            <w:tcW w:w="7371" w:type="dxa"/>
          </w:tcPr>
          <w:p w14:paraId="7808B355" w14:textId="77777777" w:rsidR="00375624" w:rsidRPr="00FB1B4E" w:rsidRDefault="0089135F" w:rsidP="00AC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Приложения</w:t>
            </w:r>
          </w:p>
          <w:p w14:paraId="00D4CCB4" w14:textId="77777777" w:rsidR="00375624" w:rsidRPr="00FB1B4E" w:rsidRDefault="00375624" w:rsidP="00AC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14:paraId="7EBDD381" w14:textId="77777777" w:rsidR="00375624" w:rsidRPr="00FB1B4E" w:rsidRDefault="00983D62" w:rsidP="00AC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54D3F131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D8C0D0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69C780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174E79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2A2AAF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B45449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27720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70AAD2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5E380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057B98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635035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08E0DD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A74F6F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9F244D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4062AF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169CB5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868A05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69B97C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FD9174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C1ECF4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AC1000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EEB527" w14:textId="77777777" w:rsidR="00375624" w:rsidRDefault="00375624" w:rsidP="00CB424F">
      <w:pPr>
        <w:rPr>
          <w:rFonts w:ascii="Times New Roman" w:hAnsi="Times New Roman" w:cs="Times New Roman"/>
          <w:b/>
          <w:sz w:val="28"/>
          <w:szCs w:val="28"/>
        </w:rPr>
      </w:pPr>
    </w:p>
    <w:p w14:paraId="440056DF" w14:textId="77777777" w:rsidR="00606C88" w:rsidRPr="00FB1B4E" w:rsidRDefault="00606C88" w:rsidP="00CB424F">
      <w:pPr>
        <w:rPr>
          <w:rFonts w:ascii="Times New Roman" w:hAnsi="Times New Roman" w:cs="Times New Roman"/>
          <w:b/>
          <w:sz w:val="28"/>
          <w:szCs w:val="28"/>
        </w:rPr>
      </w:pPr>
    </w:p>
    <w:p w14:paraId="5AA87B66" w14:textId="77777777" w:rsidR="00CB424F" w:rsidRPr="00FB1B4E" w:rsidRDefault="00CB424F" w:rsidP="00CB424F">
      <w:pPr>
        <w:rPr>
          <w:rFonts w:ascii="Times New Roman" w:hAnsi="Times New Roman" w:cs="Times New Roman"/>
          <w:sz w:val="28"/>
          <w:szCs w:val="28"/>
        </w:rPr>
      </w:pPr>
    </w:p>
    <w:p w14:paraId="0C92D6EB" w14:textId="77777777" w:rsidR="00CB424F" w:rsidRPr="00FB1B4E" w:rsidRDefault="00CB424F" w:rsidP="000A47B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lastRenderedPageBreak/>
        <w:t>О проведении</w:t>
      </w:r>
      <w:r w:rsidR="0060392E" w:rsidRPr="00FB1B4E">
        <w:rPr>
          <w:rFonts w:ascii="Times New Roman" w:hAnsi="Times New Roman" w:cs="Times New Roman"/>
          <w:b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b/>
          <w:sz w:val="28"/>
          <w:szCs w:val="28"/>
        </w:rPr>
        <w:t>Российской Федерации Года памяти</w:t>
      </w:r>
      <w:r w:rsidR="0094053C" w:rsidRPr="00FB1B4E">
        <w:rPr>
          <w:rFonts w:ascii="Times New Roman" w:hAnsi="Times New Roman" w:cs="Times New Roman"/>
          <w:b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sz w:val="28"/>
          <w:szCs w:val="28"/>
        </w:rPr>
        <w:t>славы</w:t>
      </w:r>
      <w:r w:rsidR="0060392E" w:rsidRPr="00FB1B4E">
        <w:rPr>
          <w:rFonts w:ascii="Times New Roman" w:hAnsi="Times New Roman" w:cs="Times New Roman"/>
          <w:b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b/>
          <w:sz w:val="28"/>
          <w:szCs w:val="28"/>
        </w:rPr>
        <w:t>202</w:t>
      </w:r>
      <w:r w:rsidR="0094053C" w:rsidRPr="00FB1B4E">
        <w:rPr>
          <w:rFonts w:ascii="Times New Roman" w:hAnsi="Times New Roman" w:cs="Times New Roman"/>
          <w:b/>
          <w:sz w:val="28"/>
          <w:szCs w:val="28"/>
        </w:rPr>
        <w:t>0 </w:t>
      </w:r>
      <w:r w:rsidRPr="00FB1B4E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784BA732" w14:textId="77777777" w:rsidR="00CB424F" w:rsidRPr="00FB1B4E" w:rsidRDefault="00CB424F" w:rsidP="00CB424F">
      <w:pPr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5A215A" w14:textId="77777777" w:rsidR="00CB424F" w:rsidRPr="00FB1B4E" w:rsidRDefault="00CB424F" w:rsidP="00CB424F">
      <w:pPr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BE3AA8" w14:textId="6CC7E42B"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№ 32</w:t>
      </w:r>
      <w:r w:rsidR="0094053C" w:rsidRPr="00FB1B4E">
        <w:rPr>
          <w:rFonts w:ascii="Times New Roman" w:hAnsi="Times New Roman" w:cs="Times New Roman"/>
          <w:sz w:val="28"/>
          <w:szCs w:val="28"/>
        </w:rPr>
        <w:t>7 от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="0094053C" w:rsidRPr="00FB1B4E">
        <w:rPr>
          <w:rFonts w:ascii="Times New Roman" w:hAnsi="Times New Roman" w:cs="Times New Roman"/>
          <w:sz w:val="28"/>
          <w:szCs w:val="28"/>
        </w:rPr>
        <w:t>8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>июля 201</w:t>
      </w:r>
      <w:r w:rsidR="0094053C" w:rsidRPr="00FB1B4E">
        <w:rPr>
          <w:rFonts w:ascii="Times New Roman" w:hAnsi="Times New Roman" w:cs="Times New Roman"/>
          <w:sz w:val="28"/>
          <w:szCs w:val="28"/>
        </w:rPr>
        <w:t>9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>г.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О</w:t>
      </w:r>
      <w:r w:rsidR="0094053C" w:rsidRPr="00983D6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>проведении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sz w:val="28"/>
          <w:szCs w:val="28"/>
        </w:rPr>
        <w:t>Российской Федерации Года памяти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>славы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 xml:space="preserve"> 202</w:t>
      </w:r>
      <w:r w:rsidR="0094053C" w:rsidRPr="00FB1B4E">
        <w:rPr>
          <w:rFonts w:ascii="Times New Roman" w:hAnsi="Times New Roman" w:cs="Times New Roman"/>
          <w:sz w:val="28"/>
          <w:szCs w:val="28"/>
        </w:rPr>
        <w:t>0 </w:t>
      </w:r>
      <w:r w:rsidRPr="00FB1B4E">
        <w:rPr>
          <w:rFonts w:ascii="Times New Roman" w:hAnsi="Times New Roman" w:cs="Times New Roman"/>
          <w:sz w:val="28"/>
          <w:szCs w:val="28"/>
        </w:rPr>
        <w:t>год объявлен Годом памяти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>славы (далее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 —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Год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).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A37BA8">
        <w:rPr>
          <w:rFonts w:ascii="Times New Roman" w:hAnsi="Times New Roman" w:cs="Times New Roman"/>
          <w:sz w:val="28"/>
          <w:szCs w:val="28"/>
        </w:rPr>
        <w:t>Н</w:t>
      </w:r>
      <w:r w:rsidR="0060392E" w:rsidRPr="00FB1B4E">
        <w:rPr>
          <w:rFonts w:ascii="Times New Roman" w:hAnsi="Times New Roman" w:cs="Times New Roman"/>
          <w:sz w:val="28"/>
          <w:szCs w:val="28"/>
        </w:rPr>
        <w:t>а </w:t>
      </w:r>
      <w:r w:rsidRPr="00FB1B4E">
        <w:rPr>
          <w:rFonts w:ascii="Times New Roman" w:hAnsi="Times New Roman" w:cs="Times New Roman"/>
          <w:sz w:val="28"/>
          <w:szCs w:val="28"/>
        </w:rPr>
        <w:t>основании решения</w:t>
      </w:r>
      <w:r w:rsidR="008140F6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Pr="00FB1B4E">
        <w:rPr>
          <w:rFonts w:ascii="Times New Roman" w:hAnsi="Times New Roman" w:cs="Times New Roman"/>
          <w:sz w:val="28"/>
          <w:szCs w:val="28"/>
        </w:rPr>
        <w:t>Руководителя Администрации Президента Российской Федерации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от 3 </w:t>
      </w:r>
      <w:r w:rsidRPr="00FB1B4E">
        <w:rPr>
          <w:rFonts w:ascii="Times New Roman" w:hAnsi="Times New Roman" w:cs="Times New Roman"/>
          <w:sz w:val="28"/>
          <w:szCs w:val="28"/>
        </w:rPr>
        <w:t>октября 201</w:t>
      </w:r>
      <w:r w:rsidR="0094053C" w:rsidRPr="00FB1B4E">
        <w:rPr>
          <w:rFonts w:ascii="Times New Roman" w:hAnsi="Times New Roman" w:cs="Times New Roman"/>
          <w:sz w:val="28"/>
          <w:szCs w:val="28"/>
        </w:rPr>
        <w:t>9 </w:t>
      </w:r>
      <w:r w:rsidRPr="00FB1B4E">
        <w:rPr>
          <w:rFonts w:ascii="Times New Roman" w:hAnsi="Times New Roman" w:cs="Times New Roman"/>
          <w:sz w:val="28"/>
          <w:szCs w:val="28"/>
        </w:rPr>
        <w:t>г. №А4-1690</w:t>
      </w:r>
      <w:r w:rsidR="0094053C" w:rsidRPr="00FB1B4E">
        <w:rPr>
          <w:rFonts w:ascii="Times New Roman" w:hAnsi="Times New Roman" w:cs="Times New Roman"/>
          <w:sz w:val="28"/>
          <w:szCs w:val="28"/>
        </w:rPr>
        <w:t>2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Pr="00FB1B4E">
        <w:rPr>
          <w:rFonts w:ascii="Times New Roman" w:hAnsi="Times New Roman" w:cs="Times New Roman"/>
          <w:sz w:val="28"/>
          <w:szCs w:val="28"/>
        </w:rPr>
        <w:t xml:space="preserve">оператором Года выступает Благотворительный фонд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ПАМЯТЬ ПОКОЛЕНИЙ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DD2B60" w14:textId="77777777"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D5F4BE" w14:textId="77777777" w:rsidR="009739E1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Цель Года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 — </w:t>
      </w:r>
      <w:r w:rsidRPr="00FB1B4E">
        <w:rPr>
          <w:rFonts w:ascii="Times New Roman" w:hAnsi="Times New Roman" w:cs="Times New Roman"/>
          <w:sz w:val="28"/>
          <w:szCs w:val="28"/>
        </w:rPr>
        <w:t>сохранение исторической памяти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о </w:t>
      </w:r>
      <w:r w:rsidRPr="00FB1B4E">
        <w:rPr>
          <w:rFonts w:ascii="Times New Roman" w:hAnsi="Times New Roman" w:cs="Times New Roman"/>
          <w:sz w:val="28"/>
          <w:szCs w:val="28"/>
        </w:rPr>
        <w:t>событиях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>участниках Великой Отечественной войны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>празднование 75-летия Победы.</w:t>
      </w:r>
    </w:p>
    <w:p w14:paraId="6F1AE1F4" w14:textId="77777777"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5B5209" w14:textId="77777777"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Задачи Года: </w:t>
      </w:r>
    </w:p>
    <w:p w14:paraId="4B6721F9" w14:textId="77777777"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8F2D4A" w14:textId="77777777" w:rsidR="004C3D3C" w:rsidRPr="00FB1B4E" w:rsidRDefault="00DC4382" w:rsidP="000A47B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р</w:t>
      </w:r>
      <w:r w:rsidR="00963D03" w:rsidRPr="00FB1B4E">
        <w:rPr>
          <w:rFonts w:ascii="Times New Roman" w:hAnsi="Times New Roman" w:cs="Times New Roman"/>
          <w:sz w:val="28"/>
          <w:szCs w:val="28"/>
        </w:rPr>
        <w:t>азвитие организационной системы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963D03" w:rsidRPr="00FB1B4E">
        <w:rPr>
          <w:rFonts w:ascii="Times New Roman" w:hAnsi="Times New Roman" w:cs="Times New Roman"/>
          <w:sz w:val="28"/>
          <w:szCs w:val="28"/>
        </w:rPr>
        <w:t>формирование ресурсной базы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для </w:t>
      </w:r>
      <w:r w:rsidR="00963D03" w:rsidRPr="00FB1B4E">
        <w:rPr>
          <w:rFonts w:ascii="Times New Roman" w:hAnsi="Times New Roman" w:cs="Times New Roman"/>
          <w:sz w:val="28"/>
          <w:szCs w:val="28"/>
        </w:rPr>
        <w:t>обеспечения патриотического воспитания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 </w:t>
      </w:r>
      <w:r w:rsidR="00963D03" w:rsidRPr="00FB1B4E">
        <w:rPr>
          <w:rFonts w:ascii="Times New Roman" w:hAnsi="Times New Roman" w:cs="Times New Roman"/>
          <w:sz w:val="28"/>
          <w:szCs w:val="28"/>
        </w:rPr>
        <w:t>основе ключевых событий истории страны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963D03" w:rsidRPr="00FB1B4E">
        <w:rPr>
          <w:rFonts w:ascii="Times New Roman" w:hAnsi="Times New Roman" w:cs="Times New Roman"/>
          <w:sz w:val="28"/>
          <w:szCs w:val="28"/>
        </w:rPr>
        <w:t>выдающихся личных примеров ее граждан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14:paraId="65C955EF" w14:textId="577DE6E8" w:rsidR="004C3D3C" w:rsidRPr="00FB1B4E" w:rsidRDefault="000E5146" w:rsidP="00A37BA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63D03" w:rsidRPr="00FB1B4E">
        <w:rPr>
          <w:rFonts w:ascii="Times New Roman" w:hAnsi="Times New Roman" w:cs="Times New Roman"/>
          <w:sz w:val="28"/>
          <w:szCs w:val="28"/>
        </w:rPr>
        <w:t>аспространение лучших практик патриотического воспитания, направленных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="00963D03" w:rsidRPr="00FB1B4E">
        <w:rPr>
          <w:rFonts w:ascii="Times New Roman" w:hAnsi="Times New Roman" w:cs="Times New Roman"/>
          <w:sz w:val="28"/>
          <w:szCs w:val="28"/>
        </w:rPr>
        <w:t>противодействие фальсификации истории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963D03" w:rsidRPr="00FB1B4E">
        <w:rPr>
          <w:rFonts w:ascii="Times New Roman" w:hAnsi="Times New Roman" w:cs="Times New Roman"/>
          <w:sz w:val="28"/>
          <w:szCs w:val="28"/>
        </w:rPr>
        <w:t>признание ведущей роли советского народа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</w:t>
      </w:r>
      <w:r w:rsidR="00FB1B4E" w:rsidRPr="00983D6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 </w:t>
      </w:r>
      <w:r w:rsidR="00963D03" w:rsidRPr="00FB1B4E">
        <w:rPr>
          <w:rFonts w:ascii="Times New Roman" w:hAnsi="Times New Roman" w:cs="Times New Roman"/>
          <w:sz w:val="28"/>
          <w:szCs w:val="28"/>
        </w:rPr>
        <w:t>Великой Победе</w:t>
      </w:r>
      <w:r w:rsidR="00A37BA8">
        <w:rPr>
          <w:rFonts w:ascii="Times New Roman" w:hAnsi="Times New Roman" w:cs="Times New Roman"/>
          <w:sz w:val="28"/>
          <w:szCs w:val="28"/>
        </w:rPr>
        <w:t>,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 </w:t>
      </w:r>
      <w:r w:rsidR="00963D03" w:rsidRPr="00FB1B4E">
        <w:rPr>
          <w:rFonts w:ascii="Times New Roman" w:hAnsi="Times New Roman" w:cs="Times New Roman"/>
          <w:sz w:val="28"/>
          <w:szCs w:val="28"/>
        </w:rPr>
        <w:t>основе проектного подхода</w:t>
      </w:r>
      <w:r w:rsidR="00DC4382" w:rsidRPr="00FB1B4E">
        <w:rPr>
          <w:rFonts w:ascii="Times New Roman" w:hAnsi="Times New Roman" w:cs="Times New Roman"/>
          <w:sz w:val="28"/>
          <w:szCs w:val="28"/>
        </w:rPr>
        <w:t>;</w:t>
      </w:r>
    </w:p>
    <w:p w14:paraId="77F29ACC" w14:textId="77777777" w:rsidR="004C3D3C" w:rsidRPr="00FB1B4E" w:rsidRDefault="00DC4382" w:rsidP="000A47B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с</w:t>
      </w:r>
      <w:r w:rsidR="00963D03" w:rsidRPr="00FB1B4E">
        <w:rPr>
          <w:rFonts w:ascii="Times New Roman" w:hAnsi="Times New Roman" w:cs="Times New Roman"/>
          <w:sz w:val="28"/>
          <w:szCs w:val="28"/>
        </w:rPr>
        <w:t>одействие укреплению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963D03" w:rsidRPr="00FB1B4E">
        <w:rPr>
          <w:rFonts w:ascii="Times New Roman" w:hAnsi="Times New Roman" w:cs="Times New Roman"/>
          <w:sz w:val="28"/>
          <w:szCs w:val="28"/>
        </w:rPr>
        <w:t>развитию общенационального сознания,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а </w:t>
      </w:r>
      <w:r w:rsidR="00963D03" w:rsidRPr="00FB1B4E">
        <w:rPr>
          <w:rFonts w:ascii="Times New Roman" w:hAnsi="Times New Roman" w:cs="Times New Roman"/>
          <w:sz w:val="28"/>
          <w:szCs w:val="28"/>
        </w:rPr>
        <w:t>также воспитание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у </w:t>
      </w:r>
      <w:r w:rsidR="00963D03" w:rsidRPr="00FB1B4E">
        <w:rPr>
          <w:rFonts w:ascii="Times New Roman" w:hAnsi="Times New Roman" w:cs="Times New Roman"/>
          <w:sz w:val="28"/>
          <w:szCs w:val="28"/>
        </w:rPr>
        <w:t>граждан чувства гордости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за </w:t>
      </w:r>
      <w:r w:rsidR="00963D03" w:rsidRPr="00FB1B4E">
        <w:rPr>
          <w:rFonts w:ascii="Times New Roman" w:hAnsi="Times New Roman" w:cs="Times New Roman"/>
          <w:sz w:val="28"/>
          <w:szCs w:val="28"/>
        </w:rPr>
        <w:t>исторические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963D03" w:rsidRPr="00FB1B4E">
        <w:rPr>
          <w:rFonts w:ascii="Times New Roman" w:hAnsi="Times New Roman" w:cs="Times New Roman"/>
          <w:sz w:val="28"/>
          <w:szCs w:val="28"/>
        </w:rPr>
        <w:t>современные достижения страны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963D03" w:rsidRPr="00FB1B4E">
        <w:rPr>
          <w:rFonts w:ascii="Times New Roman" w:hAnsi="Times New Roman" w:cs="Times New Roman"/>
          <w:sz w:val="28"/>
          <w:szCs w:val="28"/>
        </w:rPr>
        <w:t>ее народа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14:paraId="3129704F" w14:textId="4EA40E77" w:rsidR="004C3D3C" w:rsidRPr="00FB1B4E" w:rsidRDefault="000E5146" w:rsidP="000A47B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63D03" w:rsidRPr="00FB1B4E">
        <w:rPr>
          <w:rFonts w:ascii="Times New Roman" w:hAnsi="Times New Roman" w:cs="Times New Roman"/>
          <w:sz w:val="28"/>
          <w:szCs w:val="28"/>
        </w:rPr>
        <w:t>асширение участия общественных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FB1B4E" w:rsidRPr="00983D6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 </w:t>
      </w:r>
      <w:r w:rsidR="00963D03" w:rsidRPr="00FB1B4E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 </w:t>
      </w:r>
      <w:r w:rsidR="00963D03" w:rsidRPr="00FB1B4E">
        <w:rPr>
          <w:rFonts w:ascii="Times New Roman" w:hAnsi="Times New Roman" w:cs="Times New Roman"/>
          <w:sz w:val="28"/>
          <w:szCs w:val="28"/>
        </w:rPr>
        <w:t xml:space="preserve">патриотическом воспитании граждан. </w:t>
      </w:r>
    </w:p>
    <w:p w14:paraId="1DC64544" w14:textId="77777777"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5C0EE1" w14:textId="77777777"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Приоритеты Года:</w:t>
      </w:r>
    </w:p>
    <w:p w14:paraId="18B3AB07" w14:textId="77777777"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B4E47D" w14:textId="77777777" w:rsidR="004C3D3C" w:rsidRPr="00FB1B4E" w:rsidRDefault="000536EA" w:rsidP="000A47B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м</w:t>
      </w:r>
      <w:r w:rsidR="00963D03" w:rsidRPr="00FB1B4E">
        <w:rPr>
          <w:rFonts w:ascii="Times New Roman" w:hAnsi="Times New Roman" w:cs="Times New Roman"/>
          <w:sz w:val="28"/>
          <w:szCs w:val="28"/>
        </w:rPr>
        <w:t>олодое поколение должно знать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 w:rsidRPr="007D5A3F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 </w:t>
      </w:r>
      <w:r w:rsidR="00963D03" w:rsidRPr="00FB1B4E">
        <w:rPr>
          <w:rFonts w:ascii="Times New Roman" w:hAnsi="Times New Roman" w:cs="Times New Roman"/>
          <w:sz w:val="28"/>
          <w:szCs w:val="28"/>
        </w:rPr>
        <w:t>помнить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о</w:t>
      </w:r>
      <w:r w:rsidR="00A37BA8">
        <w:rPr>
          <w:rFonts w:ascii="Times New Roman" w:hAnsi="Times New Roman" w:cs="Times New Roman"/>
          <w:sz w:val="28"/>
          <w:szCs w:val="28"/>
        </w:rPr>
        <w:t>бо</w:t>
      </w:r>
      <w:r w:rsidR="00FB1B4E" w:rsidRPr="00983D6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 </w:t>
      </w:r>
      <w:r w:rsidR="00963D03" w:rsidRPr="00FB1B4E">
        <w:rPr>
          <w:rFonts w:ascii="Times New Roman" w:hAnsi="Times New Roman" w:cs="Times New Roman"/>
          <w:sz w:val="28"/>
          <w:szCs w:val="28"/>
        </w:rPr>
        <w:t>всех, кто внес существенный вклад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 </w:t>
      </w:r>
      <w:r w:rsidR="00963D03" w:rsidRPr="00FB1B4E">
        <w:rPr>
          <w:rFonts w:ascii="Times New Roman" w:hAnsi="Times New Roman" w:cs="Times New Roman"/>
          <w:sz w:val="28"/>
          <w:szCs w:val="28"/>
        </w:rPr>
        <w:t>Великую Победу как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="00963D03" w:rsidRPr="00FB1B4E">
        <w:rPr>
          <w:rFonts w:ascii="Times New Roman" w:hAnsi="Times New Roman" w:cs="Times New Roman"/>
          <w:sz w:val="28"/>
          <w:szCs w:val="28"/>
        </w:rPr>
        <w:t>фронте, так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="00963D03" w:rsidRPr="00FB1B4E">
        <w:rPr>
          <w:rFonts w:ascii="Times New Roman" w:hAnsi="Times New Roman" w:cs="Times New Roman"/>
          <w:sz w:val="28"/>
          <w:szCs w:val="28"/>
        </w:rPr>
        <w:t>в тылу, чья повседневная жизнь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 </w:t>
      </w:r>
      <w:r w:rsidR="00963D03" w:rsidRPr="00FB1B4E">
        <w:rPr>
          <w:rFonts w:ascii="Times New Roman" w:hAnsi="Times New Roman" w:cs="Times New Roman"/>
          <w:sz w:val="28"/>
          <w:szCs w:val="28"/>
        </w:rPr>
        <w:t>годы войны уже стала подвигом</w:t>
      </w:r>
      <w:r w:rsidR="00DC4382" w:rsidRPr="00FB1B4E">
        <w:rPr>
          <w:rFonts w:ascii="Times New Roman" w:hAnsi="Times New Roman" w:cs="Times New Roman"/>
          <w:sz w:val="28"/>
          <w:szCs w:val="28"/>
        </w:rPr>
        <w:t>;</w:t>
      </w:r>
      <w:r w:rsidR="008140F6" w:rsidRPr="00FB1B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AE6B0D" w14:textId="77777777" w:rsidR="004C3D3C" w:rsidRPr="00FB1B4E" w:rsidRDefault="000536EA" w:rsidP="000A47B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у</w:t>
      </w:r>
      <w:r w:rsidR="00963D03" w:rsidRPr="00FB1B4E">
        <w:rPr>
          <w:rFonts w:ascii="Times New Roman" w:hAnsi="Times New Roman" w:cs="Times New Roman"/>
          <w:sz w:val="28"/>
          <w:szCs w:val="28"/>
        </w:rPr>
        <w:t>пор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="00963D03" w:rsidRPr="00FB1B4E">
        <w:rPr>
          <w:rFonts w:ascii="Times New Roman" w:hAnsi="Times New Roman" w:cs="Times New Roman"/>
          <w:sz w:val="28"/>
          <w:szCs w:val="28"/>
        </w:rPr>
        <w:t>формирование исторической памяти через архивные документы,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а </w:t>
      </w:r>
      <w:r w:rsidR="00963D03" w:rsidRPr="00FB1B4E">
        <w:rPr>
          <w:rFonts w:ascii="Times New Roman" w:hAnsi="Times New Roman" w:cs="Times New Roman"/>
          <w:sz w:val="28"/>
          <w:szCs w:val="28"/>
        </w:rPr>
        <w:t>также свидетельства очевидцев</w:t>
      </w:r>
      <w:r w:rsidR="00DC4382" w:rsidRPr="00FB1B4E">
        <w:rPr>
          <w:rFonts w:ascii="Times New Roman" w:hAnsi="Times New Roman" w:cs="Times New Roman"/>
          <w:sz w:val="28"/>
          <w:szCs w:val="28"/>
        </w:rPr>
        <w:t>;</w:t>
      </w:r>
    </w:p>
    <w:p w14:paraId="534D8AD1" w14:textId="77777777" w:rsidR="00DC4382" w:rsidRPr="00122BB5" w:rsidRDefault="000536EA" w:rsidP="00122BB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и</w:t>
      </w:r>
      <w:r w:rsidR="00963D03" w:rsidRPr="00FB1B4E">
        <w:rPr>
          <w:rFonts w:ascii="Times New Roman" w:hAnsi="Times New Roman" w:cs="Times New Roman"/>
          <w:sz w:val="28"/>
          <w:szCs w:val="28"/>
        </w:rPr>
        <w:t>сторическая память строится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="00963D03" w:rsidRPr="00FB1B4E">
        <w:rPr>
          <w:rFonts w:ascii="Times New Roman" w:hAnsi="Times New Roman" w:cs="Times New Roman"/>
          <w:sz w:val="28"/>
          <w:szCs w:val="28"/>
        </w:rPr>
        <w:t xml:space="preserve">опровержении фальсификаций как отдельных фактов, </w:t>
      </w:r>
      <w:r w:rsidR="00DC4382" w:rsidRPr="00FB1B4E">
        <w:rPr>
          <w:rFonts w:ascii="Times New Roman" w:hAnsi="Times New Roman" w:cs="Times New Roman"/>
          <w:sz w:val="28"/>
          <w:szCs w:val="28"/>
        </w:rPr>
        <w:t>так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>
        <w:rPr>
          <w:rFonts w:ascii="Times New Roman" w:hAnsi="Times New Roman" w:cs="Times New Roman"/>
          <w:sz w:val="28"/>
          <w:szCs w:val="28"/>
        </w:rPr>
        <w:t xml:space="preserve"> информации об </w:t>
      </w:r>
      <w:r w:rsidR="00A37BA8" w:rsidRPr="00FB1B4E">
        <w:rPr>
          <w:rFonts w:ascii="Times New Roman" w:hAnsi="Times New Roman" w:cs="Times New Roman"/>
          <w:sz w:val="28"/>
          <w:szCs w:val="28"/>
        </w:rPr>
        <w:t>обще</w:t>
      </w:r>
      <w:r w:rsidR="00A37BA8">
        <w:rPr>
          <w:rFonts w:ascii="Times New Roman" w:hAnsi="Times New Roman" w:cs="Times New Roman"/>
          <w:sz w:val="28"/>
          <w:szCs w:val="28"/>
        </w:rPr>
        <w:t>м</w:t>
      </w:r>
      <w:r w:rsidR="00A37BA8" w:rsidRPr="00FB1B4E">
        <w:rPr>
          <w:rFonts w:ascii="Times New Roman" w:hAnsi="Times New Roman" w:cs="Times New Roman"/>
          <w:sz w:val="28"/>
          <w:szCs w:val="28"/>
        </w:rPr>
        <w:t xml:space="preserve"> исход</w:t>
      </w:r>
      <w:r w:rsidR="00A37BA8">
        <w:rPr>
          <w:rFonts w:ascii="Times New Roman" w:hAnsi="Times New Roman" w:cs="Times New Roman"/>
          <w:sz w:val="28"/>
          <w:szCs w:val="28"/>
        </w:rPr>
        <w:t>е</w:t>
      </w:r>
      <w:r w:rsidR="00A37BA8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DC4382" w:rsidRPr="00FB1B4E">
        <w:rPr>
          <w:rFonts w:ascii="Times New Roman" w:hAnsi="Times New Roman" w:cs="Times New Roman"/>
          <w:sz w:val="28"/>
          <w:szCs w:val="28"/>
        </w:rPr>
        <w:t>войны.</w:t>
      </w:r>
    </w:p>
    <w:p w14:paraId="60D35D80" w14:textId="77777777" w:rsidR="00DC4382" w:rsidRPr="00FB1B4E" w:rsidRDefault="00DC4382" w:rsidP="000A47B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lastRenderedPageBreak/>
        <w:t>О реализации ключевых проектов Года памяти</w:t>
      </w:r>
      <w:r w:rsidR="0094053C" w:rsidRPr="00FB1B4E">
        <w:rPr>
          <w:rFonts w:ascii="Times New Roman" w:hAnsi="Times New Roman" w:cs="Times New Roman"/>
          <w:b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sz w:val="28"/>
          <w:szCs w:val="28"/>
        </w:rPr>
        <w:t>славы</w:t>
      </w:r>
      <w:r w:rsidR="0060392E" w:rsidRPr="00FB1B4E">
        <w:rPr>
          <w:rFonts w:ascii="Times New Roman" w:hAnsi="Times New Roman" w:cs="Times New Roman"/>
          <w:b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b/>
          <w:sz w:val="28"/>
          <w:szCs w:val="28"/>
        </w:rPr>
        <w:t>субъектах Российской федерации</w:t>
      </w:r>
    </w:p>
    <w:p w14:paraId="27B6CEB8" w14:textId="77777777" w:rsidR="00697379" w:rsidRPr="00FB1B4E" w:rsidRDefault="00697379" w:rsidP="00697379">
      <w:pPr>
        <w:pStyle w:val="a3"/>
        <w:ind w:left="1077"/>
        <w:rPr>
          <w:rFonts w:ascii="Times New Roman" w:hAnsi="Times New Roman" w:cs="Times New Roman"/>
          <w:b/>
          <w:sz w:val="28"/>
          <w:szCs w:val="28"/>
        </w:rPr>
      </w:pPr>
    </w:p>
    <w:p w14:paraId="2B252CCE" w14:textId="77777777" w:rsidR="00FD6129" w:rsidRPr="00FB1B4E" w:rsidRDefault="00DC4382" w:rsidP="00FD61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 </w:t>
      </w:r>
      <w:r w:rsidR="00CB3480" w:rsidRPr="00FB1B4E">
        <w:rPr>
          <w:rFonts w:ascii="Times New Roman" w:hAnsi="Times New Roman" w:cs="Times New Roman"/>
          <w:sz w:val="28"/>
          <w:szCs w:val="28"/>
        </w:rPr>
        <w:t>территории Российской Федерации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 </w:t>
      </w:r>
      <w:r w:rsidR="00CB3480" w:rsidRPr="00FB1B4E">
        <w:rPr>
          <w:rFonts w:ascii="Times New Roman" w:hAnsi="Times New Roman" w:cs="Times New Roman"/>
          <w:sz w:val="28"/>
          <w:szCs w:val="28"/>
        </w:rPr>
        <w:t>202</w:t>
      </w:r>
      <w:r w:rsidR="0094053C" w:rsidRPr="00FB1B4E">
        <w:rPr>
          <w:rFonts w:ascii="Times New Roman" w:hAnsi="Times New Roman" w:cs="Times New Roman"/>
          <w:sz w:val="28"/>
          <w:szCs w:val="28"/>
        </w:rPr>
        <w:t>0 </w:t>
      </w:r>
      <w:r w:rsidR="00CB3480" w:rsidRPr="00FB1B4E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FB1B4E">
        <w:rPr>
          <w:rFonts w:ascii="Times New Roman" w:hAnsi="Times New Roman" w:cs="Times New Roman"/>
          <w:sz w:val="28"/>
          <w:szCs w:val="28"/>
        </w:rPr>
        <w:t>патриотической, культурной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="00A37BA8" w:rsidRPr="00FB1B4E">
        <w:rPr>
          <w:rFonts w:ascii="Times New Roman" w:hAnsi="Times New Roman" w:cs="Times New Roman"/>
          <w:sz w:val="28"/>
          <w:szCs w:val="28"/>
        </w:rPr>
        <w:t>социальн</w:t>
      </w:r>
      <w:r w:rsidR="00A37BA8">
        <w:rPr>
          <w:rFonts w:ascii="Times New Roman" w:hAnsi="Times New Roman" w:cs="Times New Roman"/>
          <w:sz w:val="28"/>
          <w:szCs w:val="28"/>
        </w:rPr>
        <w:t>о</w:t>
      </w:r>
      <w:r w:rsidR="00A37BA8" w:rsidRPr="00FB1B4E">
        <w:rPr>
          <w:rFonts w:ascii="Times New Roman" w:hAnsi="Times New Roman" w:cs="Times New Roman"/>
          <w:sz w:val="28"/>
          <w:szCs w:val="28"/>
        </w:rPr>
        <w:t xml:space="preserve">й </w:t>
      </w:r>
      <w:r w:rsidRPr="00FB1B4E">
        <w:rPr>
          <w:rFonts w:ascii="Times New Roman" w:hAnsi="Times New Roman" w:cs="Times New Roman"/>
          <w:sz w:val="28"/>
          <w:szCs w:val="28"/>
        </w:rPr>
        <w:t>программы Год</w:t>
      </w:r>
      <w:r w:rsidR="00A37BA8">
        <w:rPr>
          <w:rFonts w:ascii="Times New Roman" w:hAnsi="Times New Roman" w:cs="Times New Roman"/>
          <w:sz w:val="28"/>
          <w:szCs w:val="28"/>
        </w:rPr>
        <w:t>а</w:t>
      </w:r>
      <w:r w:rsidRPr="00FB1B4E">
        <w:rPr>
          <w:rFonts w:ascii="Times New Roman" w:hAnsi="Times New Roman" w:cs="Times New Roman"/>
          <w:sz w:val="28"/>
          <w:szCs w:val="28"/>
        </w:rPr>
        <w:t xml:space="preserve"> памяти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>славы утверждены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="00CB3480" w:rsidRPr="00FB1B4E">
        <w:rPr>
          <w:rFonts w:ascii="Times New Roman" w:hAnsi="Times New Roman" w:cs="Times New Roman"/>
          <w:sz w:val="28"/>
          <w:szCs w:val="28"/>
        </w:rPr>
        <w:t>планируются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к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="00CB3480" w:rsidRPr="00FB1B4E">
        <w:rPr>
          <w:rFonts w:ascii="Times New Roman" w:hAnsi="Times New Roman" w:cs="Times New Roman"/>
          <w:sz w:val="28"/>
          <w:szCs w:val="28"/>
        </w:rPr>
        <w:t>реализации более 23</w:t>
      </w:r>
      <w:r w:rsidR="0094053C" w:rsidRPr="00FB1B4E">
        <w:rPr>
          <w:rFonts w:ascii="Times New Roman" w:hAnsi="Times New Roman" w:cs="Times New Roman"/>
          <w:sz w:val="28"/>
          <w:szCs w:val="28"/>
        </w:rPr>
        <w:t>0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="00CB3480" w:rsidRPr="00FB1B4E">
        <w:rPr>
          <w:rFonts w:ascii="Times New Roman" w:hAnsi="Times New Roman" w:cs="Times New Roman"/>
          <w:sz w:val="28"/>
          <w:szCs w:val="28"/>
        </w:rPr>
        <w:t>проектов федерального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CB3480" w:rsidRPr="00FB1B4E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A37BA8" w:rsidRPr="00FB1B4E">
        <w:rPr>
          <w:rFonts w:ascii="Times New Roman" w:hAnsi="Times New Roman" w:cs="Times New Roman"/>
          <w:sz w:val="28"/>
          <w:szCs w:val="28"/>
        </w:rPr>
        <w:t>масштаб</w:t>
      </w:r>
      <w:r w:rsidR="00A37BA8">
        <w:rPr>
          <w:rFonts w:ascii="Times New Roman" w:hAnsi="Times New Roman" w:cs="Times New Roman"/>
          <w:sz w:val="28"/>
          <w:szCs w:val="28"/>
        </w:rPr>
        <w:t>а</w:t>
      </w:r>
      <w:r w:rsidR="00A37BA8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FD6129" w:rsidRPr="00FB1B4E">
        <w:rPr>
          <w:rFonts w:ascii="Times New Roman" w:hAnsi="Times New Roman" w:cs="Times New Roman"/>
          <w:sz w:val="28"/>
          <w:szCs w:val="28"/>
        </w:rPr>
        <w:t>(Приложение 1)</w:t>
      </w:r>
      <w:r w:rsidR="00CB3480" w:rsidRPr="00FB1B4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C34AB02" w14:textId="77777777" w:rsidR="008D1A8B" w:rsidRPr="00FB1B4E" w:rsidRDefault="008D1A8B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поисковые экспедиции;</w:t>
      </w:r>
    </w:p>
    <w:p w14:paraId="1B915335" w14:textId="77777777" w:rsidR="00CB3480" w:rsidRPr="00FB1B4E" w:rsidRDefault="00CB3480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патриотически</w:t>
      </w:r>
      <w:r w:rsidR="00A37BA8">
        <w:rPr>
          <w:rFonts w:ascii="Times New Roman" w:hAnsi="Times New Roman" w:cs="Times New Roman"/>
          <w:sz w:val="28"/>
          <w:szCs w:val="28"/>
        </w:rPr>
        <w:t>е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>памятные акции</w:t>
      </w:r>
      <w:r w:rsidR="00FD6129" w:rsidRPr="00FB1B4E">
        <w:rPr>
          <w:rFonts w:ascii="Times New Roman" w:hAnsi="Times New Roman" w:cs="Times New Roman"/>
          <w:sz w:val="28"/>
          <w:szCs w:val="28"/>
        </w:rPr>
        <w:t>;</w:t>
      </w:r>
      <w:r w:rsidR="008140F6" w:rsidRPr="00FB1B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31C5D0" w14:textId="77777777" w:rsidR="00FD6129" w:rsidRPr="00FB1B4E" w:rsidRDefault="00FD6129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общественные проекты;</w:t>
      </w:r>
    </w:p>
    <w:p w14:paraId="5D7E80D2" w14:textId="77777777" w:rsidR="008D1A8B" w:rsidRPr="00FB1B4E" w:rsidRDefault="008D1A8B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торжественные, мемориальные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 xml:space="preserve">траурные мероприятия; </w:t>
      </w:r>
    </w:p>
    <w:p w14:paraId="5920E456" w14:textId="77777777" w:rsidR="008D1A8B" w:rsidRPr="00FB1B4E" w:rsidRDefault="008D1A8B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учебно-методически</w:t>
      </w:r>
      <w:r w:rsidR="00A37BA8">
        <w:rPr>
          <w:rFonts w:ascii="Times New Roman" w:hAnsi="Times New Roman" w:cs="Times New Roman"/>
          <w:sz w:val="28"/>
          <w:szCs w:val="28"/>
        </w:rPr>
        <w:t>е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A37BA8" w:rsidRPr="00FB1B4E">
        <w:rPr>
          <w:rFonts w:ascii="Times New Roman" w:hAnsi="Times New Roman" w:cs="Times New Roman"/>
          <w:sz w:val="28"/>
          <w:szCs w:val="28"/>
        </w:rPr>
        <w:t>образовательны</w:t>
      </w:r>
      <w:r w:rsidR="00A37BA8">
        <w:rPr>
          <w:rFonts w:ascii="Times New Roman" w:hAnsi="Times New Roman" w:cs="Times New Roman"/>
          <w:sz w:val="28"/>
          <w:szCs w:val="28"/>
        </w:rPr>
        <w:t>е</w:t>
      </w:r>
      <w:r w:rsidR="00A37BA8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Pr="00FB1B4E">
        <w:rPr>
          <w:rFonts w:ascii="Times New Roman" w:hAnsi="Times New Roman" w:cs="Times New Roman"/>
          <w:sz w:val="28"/>
          <w:szCs w:val="28"/>
        </w:rPr>
        <w:t xml:space="preserve">мероприятия; </w:t>
      </w:r>
    </w:p>
    <w:p w14:paraId="5DE48E3C" w14:textId="77777777" w:rsidR="00CB3480" w:rsidRPr="00FB1B4E" w:rsidRDefault="00CB3480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выставочные проекты</w:t>
      </w:r>
      <w:r w:rsidR="00FD6129" w:rsidRPr="00FB1B4E">
        <w:rPr>
          <w:rFonts w:ascii="Times New Roman" w:hAnsi="Times New Roman" w:cs="Times New Roman"/>
          <w:sz w:val="28"/>
          <w:szCs w:val="28"/>
        </w:rPr>
        <w:t>;</w:t>
      </w:r>
    </w:p>
    <w:p w14:paraId="24316938" w14:textId="77777777" w:rsidR="008D1A8B" w:rsidRPr="00FB1B4E" w:rsidRDefault="008D1A8B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научная конференция;</w:t>
      </w:r>
    </w:p>
    <w:p w14:paraId="169E3F85" w14:textId="77777777" w:rsidR="008D1A8B" w:rsidRPr="00FB1B4E" w:rsidRDefault="008D1A8B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информационные кампании</w:t>
      </w:r>
      <w:r w:rsidRPr="00FB1B4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4FF7914E" w14:textId="77777777" w:rsidR="008D1A8B" w:rsidRPr="00FB1B4E" w:rsidRDefault="008D1A8B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международные конференции;</w:t>
      </w:r>
    </w:p>
    <w:p w14:paraId="678E3BD2" w14:textId="77777777" w:rsidR="008D1A8B" w:rsidRPr="00FB1B4E" w:rsidRDefault="008D1A8B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просветительские мероприятия;</w:t>
      </w:r>
    </w:p>
    <w:p w14:paraId="5699C300" w14:textId="77777777" w:rsidR="008D1A8B" w:rsidRPr="00FB1B4E" w:rsidRDefault="008D1A8B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кинопоказы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>кинопремьеры;</w:t>
      </w:r>
    </w:p>
    <w:p w14:paraId="63DABD6D" w14:textId="77777777" w:rsidR="00CB3480" w:rsidRPr="00FB1B4E" w:rsidRDefault="00CB3480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театральные представления</w:t>
      </w:r>
      <w:r w:rsidR="00FD6129" w:rsidRPr="00FB1B4E">
        <w:rPr>
          <w:rFonts w:ascii="Times New Roman" w:hAnsi="Times New Roman" w:cs="Times New Roman"/>
          <w:sz w:val="28"/>
          <w:szCs w:val="28"/>
        </w:rPr>
        <w:t>;</w:t>
      </w:r>
      <w:r w:rsidRPr="00FB1B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A1E40D" w14:textId="77777777" w:rsidR="00FD6129" w:rsidRPr="00FB1B4E" w:rsidRDefault="00FD6129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фестивали; </w:t>
      </w:r>
    </w:p>
    <w:p w14:paraId="32B69E51" w14:textId="77777777" w:rsidR="00CB3480" w:rsidRPr="00FB1B4E" w:rsidRDefault="00CB3480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молодежные конкурсы</w:t>
      </w:r>
      <w:r w:rsidR="00FD6129" w:rsidRPr="00FB1B4E">
        <w:rPr>
          <w:rFonts w:ascii="Times New Roman" w:hAnsi="Times New Roman" w:cs="Times New Roman"/>
          <w:sz w:val="28"/>
          <w:szCs w:val="28"/>
        </w:rPr>
        <w:t>;</w:t>
      </w:r>
    </w:p>
    <w:p w14:paraId="22E449DE" w14:textId="77777777" w:rsidR="00CB3480" w:rsidRPr="00FB1B4E" w:rsidRDefault="00CB3480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культурные мероприятия</w:t>
      </w:r>
      <w:r w:rsidR="00FD6129" w:rsidRPr="00FB1B4E">
        <w:rPr>
          <w:rFonts w:ascii="Times New Roman" w:hAnsi="Times New Roman" w:cs="Times New Roman"/>
          <w:sz w:val="28"/>
          <w:szCs w:val="28"/>
        </w:rPr>
        <w:t>;</w:t>
      </w:r>
      <w:r w:rsidRPr="00FB1B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F28538" w14:textId="39664AB0" w:rsidR="00FD6129" w:rsidRDefault="00DF1034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B4E">
        <w:rPr>
          <w:rFonts w:ascii="Times New Roman" w:hAnsi="Times New Roman" w:cs="Times New Roman"/>
          <w:sz w:val="28"/>
          <w:szCs w:val="28"/>
        </w:rPr>
        <w:t>медиа</w:t>
      </w:r>
      <w:r w:rsidR="008D1A8B" w:rsidRPr="00FB1B4E">
        <w:rPr>
          <w:rFonts w:ascii="Times New Roman" w:hAnsi="Times New Roman" w:cs="Times New Roman"/>
          <w:sz w:val="28"/>
          <w:szCs w:val="28"/>
        </w:rPr>
        <w:t>проекты</w:t>
      </w:r>
      <w:proofErr w:type="spellEnd"/>
      <w:r w:rsidR="008D1A8B" w:rsidRPr="00FB1B4E">
        <w:rPr>
          <w:rFonts w:ascii="Times New Roman" w:hAnsi="Times New Roman" w:cs="Times New Roman"/>
          <w:sz w:val="28"/>
          <w:szCs w:val="28"/>
        </w:rPr>
        <w:t>.</w:t>
      </w:r>
    </w:p>
    <w:p w14:paraId="34ED7855" w14:textId="77777777" w:rsidR="00122BB5" w:rsidRPr="00FB1B4E" w:rsidRDefault="00122BB5" w:rsidP="00122BB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52E1732" w14:textId="77777777" w:rsidR="004043F5" w:rsidRPr="00FB1B4E" w:rsidRDefault="004043F5" w:rsidP="00FD61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2F35BD" w:rsidRPr="00FB1B4E">
        <w:rPr>
          <w:rFonts w:ascii="Times New Roman" w:hAnsi="Times New Roman" w:cs="Times New Roman"/>
          <w:b/>
          <w:sz w:val="28"/>
          <w:szCs w:val="28"/>
        </w:rPr>
        <w:t>ключевых проектов</w:t>
      </w:r>
      <w:r w:rsidR="0094053C" w:rsidRPr="00FB1B4E">
        <w:rPr>
          <w:rFonts w:ascii="Times New Roman" w:hAnsi="Times New Roman" w:cs="Times New Roman"/>
          <w:b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60392E" w:rsidRPr="00FB1B4E">
        <w:rPr>
          <w:rFonts w:ascii="Times New Roman" w:hAnsi="Times New Roman" w:cs="Times New Roman"/>
          <w:b/>
          <w:sz w:val="28"/>
          <w:szCs w:val="28"/>
        </w:rPr>
        <w:t xml:space="preserve"> по </w:t>
      </w:r>
      <w:r w:rsidRPr="00FB1B4E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2F35BD" w:rsidRPr="00FB1B4E">
        <w:rPr>
          <w:rFonts w:ascii="Times New Roman" w:hAnsi="Times New Roman" w:cs="Times New Roman"/>
          <w:b/>
          <w:sz w:val="28"/>
          <w:szCs w:val="28"/>
        </w:rPr>
        <w:t>ю</w:t>
      </w:r>
      <w:r w:rsidR="0060392E" w:rsidRPr="00FB1B4E">
        <w:rPr>
          <w:rFonts w:ascii="Times New Roman" w:hAnsi="Times New Roman" w:cs="Times New Roman"/>
          <w:b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b/>
          <w:sz w:val="28"/>
          <w:szCs w:val="28"/>
        </w:rPr>
        <w:t>Российской Федерации Года памяти</w:t>
      </w:r>
      <w:r w:rsidR="0094053C" w:rsidRPr="00FB1B4E">
        <w:rPr>
          <w:rFonts w:ascii="Times New Roman" w:hAnsi="Times New Roman" w:cs="Times New Roman"/>
          <w:b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sz w:val="28"/>
          <w:szCs w:val="28"/>
        </w:rPr>
        <w:t>славы</w:t>
      </w:r>
      <w:r w:rsidR="0060392E" w:rsidRPr="00FB1B4E">
        <w:rPr>
          <w:rFonts w:ascii="Times New Roman" w:hAnsi="Times New Roman" w:cs="Times New Roman"/>
          <w:b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b/>
          <w:sz w:val="28"/>
          <w:szCs w:val="28"/>
        </w:rPr>
        <w:t>202</w:t>
      </w:r>
      <w:r w:rsidR="0094053C" w:rsidRPr="00FB1B4E">
        <w:rPr>
          <w:rFonts w:ascii="Times New Roman" w:hAnsi="Times New Roman" w:cs="Times New Roman"/>
          <w:b/>
          <w:sz w:val="28"/>
          <w:szCs w:val="28"/>
        </w:rPr>
        <w:t>0 </w:t>
      </w:r>
      <w:r w:rsidRPr="00FB1B4E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Style w:val="a8"/>
        <w:tblpPr w:leftFromText="180" w:rightFromText="180" w:vertAnchor="text" w:horzAnchor="margin" w:tblpX="-572" w:tblpY="767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2549"/>
        <w:gridCol w:w="2838"/>
        <w:gridCol w:w="3260"/>
      </w:tblGrid>
      <w:tr w:rsidR="000A47B6" w:rsidRPr="00FB1B4E" w14:paraId="0F0E44BB" w14:textId="77777777" w:rsidTr="000A47B6">
        <w:tc>
          <w:tcPr>
            <w:tcW w:w="562" w:type="dxa"/>
          </w:tcPr>
          <w:p w14:paraId="243C8320" w14:textId="77777777" w:rsidR="000A47B6" w:rsidRPr="00FB1B4E" w:rsidRDefault="000A47B6" w:rsidP="004043F5">
            <w:pPr>
              <w:pStyle w:val="a3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 w:rsidRPr="00FB1B4E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2549" w:type="dxa"/>
          </w:tcPr>
          <w:p w14:paraId="407F31AD" w14:textId="77777777" w:rsidR="000A47B6" w:rsidRPr="00FB1B4E" w:rsidRDefault="000A47B6" w:rsidP="004043F5">
            <w:pPr>
              <w:pStyle w:val="a3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 w:rsidRPr="00FB1B4E">
              <w:rPr>
                <w:rFonts w:ascii="Times New Roman" w:hAnsi="Times New Roman" w:cs="Times New Roman"/>
                <w:b/>
                <w:szCs w:val="28"/>
              </w:rPr>
              <w:t>Наименование мероприятия</w:t>
            </w:r>
          </w:p>
        </w:tc>
        <w:tc>
          <w:tcPr>
            <w:tcW w:w="2838" w:type="dxa"/>
          </w:tcPr>
          <w:p w14:paraId="6AA18586" w14:textId="77777777" w:rsidR="000A47B6" w:rsidRPr="00180EEF" w:rsidRDefault="000A47B6" w:rsidP="004043F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83D62">
              <w:rPr>
                <w:rFonts w:ascii="Times New Roman" w:hAnsi="Times New Roman" w:cs="Times New Roman"/>
                <w:b/>
              </w:rPr>
              <w:t>География реализации</w:t>
            </w:r>
          </w:p>
        </w:tc>
        <w:tc>
          <w:tcPr>
            <w:tcW w:w="3260" w:type="dxa"/>
          </w:tcPr>
          <w:p w14:paraId="518C510D" w14:textId="77777777" w:rsidR="000A47B6" w:rsidRPr="00FB1B4E" w:rsidRDefault="000A47B6" w:rsidP="004043F5">
            <w:pPr>
              <w:pStyle w:val="a3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 w:rsidRPr="00FB1B4E">
              <w:rPr>
                <w:rFonts w:ascii="Times New Roman" w:hAnsi="Times New Roman" w:cs="Times New Roman"/>
                <w:b/>
                <w:szCs w:val="28"/>
              </w:rPr>
              <w:t>Куратор проекта</w:t>
            </w:r>
          </w:p>
        </w:tc>
      </w:tr>
      <w:tr w:rsidR="000A47B6" w:rsidRPr="00FB1B4E" w14:paraId="7F268FA1" w14:textId="77777777" w:rsidTr="000A47B6">
        <w:tc>
          <w:tcPr>
            <w:tcW w:w="562" w:type="dxa"/>
          </w:tcPr>
          <w:p w14:paraId="316F67B7" w14:textId="77777777" w:rsidR="000A47B6" w:rsidRPr="00FB1B4E" w:rsidRDefault="000A47B6" w:rsidP="002F35BD">
            <w:pPr>
              <w:rPr>
                <w:rFonts w:ascii="Times New Roman" w:hAnsi="Times New Roman" w:cs="Times New Roman"/>
                <w:szCs w:val="28"/>
              </w:rPr>
            </w:pPr>
            <w:r w:rsidRPr="00FB1B4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549" w:type="dxa"/>
          </w:tcPr>
          <w:p w14:paraId="19EAB0A6" w14:textId="77777777" w:rsidR="000A47B6" w:rsidRPr="00983D62" w:rsidRDefault="000A47B6" w:rsidP="002F35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Всероссийский проект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Без срока давности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8" w:type="dxa"/>
          </w:tcPr>
          <w:p w14:paraId="5B8789A0" w14:textId="77777777" w:rsidR="000A47B6" w:rsidRPr="00983D62" w:rsidRDefault="000A47B6" w:rsidP="002F35BD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14:paraId="79B7973D" w14:textId="7A4DD53E" w:rsidR="000A47B6" w:rsidRPr="00983D62" w:rsidRDefault="00CD74E2" w:rsidP="002F35BD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ООД</w:t>
            </w:r>
            <w:r w:rsidR="0060392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по </w:t>
            </w:r>
            <w:r w:rsidR="000A47B6" w:rsidRPr="00983D62">
              <w:rPr>
                <w:rFonts w:ascii="Times New Roman" w:hAnsi="Times New Roman" w:cs="Times New Roman"/>
                <w:sz w:val="22"/>
                <w:szCs w:val="22"/>
              </w:rPr>
              <w:t>увековечению памяти погибших</w:t>
            </w:r>
            <w:r w:rsidR="0060392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при </w:t>
            </w:r>
            <w:r w:rsidR="000A47B6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защите Отечества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0A47B6" w:rsidRPr="00983D62">
              <w:rPr>
                <w:rFonts w:ascii="Times New Roman" w:hAnsi="Times New Roman" w:cs="Times New Roman"/>
                <w:sz w:val="22"/>
                <w:szCs w:val="22"/>
              </w:rPr>
              <w:t>Поисковое движение России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0A47B6" w:rsidRPr="00983D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331F061" w14:textId="77777777" w:rsidR="000A47B6" w:rsidRPr="00983D62" w:rsidRDefault="000A47B6" w:rsidP="002F35BD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Бормотов</w:t>
            </w:r>
            <w:proofErr w:type="spellEnd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Алексей </w:t>
            </w:r>
          </w:p>
          <w:p w14:paraId="7DDF7E65" w14:textId="77777777" w:rsidR="000A47B6" w:rsidRPr="00983D62" w:rsidRDefault="0094053C" w:rsidP="002F35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0A47B6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(905) 339-47-48, </w:t>
            </w:r>
          </w:p>
          <w:p w14:paraId="0200DBA3" w14:textId="77777777" w:rsidR="000A47B6" w:rsidRPr="00983D62" w:rsidRDefault="000A47B6" w:rsidP="002F35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F1034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(499) 236-01-3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14:paraId="75F6A1E7" w14:textId="77777777" w:rsidR="000A47B6" w:rsidRPr="00983D62" w:rsidRDefault="00FC1713" w:rsidP="006B2EEC">
            <w:pPr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0A47B6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albormotov</w:t>
              </w:r>
              <w:r w:rsidR="000A47B6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0A47B6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="000A47B6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0A47B6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11AE02C6" w14:textId="77777777" w:rsidR="002F0FD1" w:rsidRPr="00983D62" w:rsidRDefault="002F0FD1" w:rsidP="006B2E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Малышева Елена </w:t>
            </w:r>
          </w:p>
          <w:p w14:paraId="5BAD270A" w14:textId="77777777" w:rsidR="002F0FD1" w:rsidRPr="00983D62" w:rsidRDefault="002F0FD1" w:rsidP="006B2E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 (985) 516-83-82</w:t>
            </w:r>
          </w:p>
          <w:p w14:paraId="1CBFA4EB" w14:textId="6EF1F6BA" w:rsidR="002F0FD1" w:rsidRPr="00CD74E2" w:rsidRDefault="00FC1713" w:rsidP="006B2EEC">
            <w:pPr>
              <w:jc w:val="both"/>
              <w:rPr>
                <w:rFonts w:ascii="Times New Roman" w:hAnsi="Times New Roman" w:cs="Times New Roman"/>
                <w:color w:val="0563C1" w:themeColor="hyperlink"/>
                <w:sz w:val="22"/>
                <w:szCs w:val="22"/>
                <w:u w:val="single"/>
              </w:rPr>
            </w:pPr>
            <w:hyperlink r:id="rId9" w:history="1">
              <w:r w:rsidR="002F0FD1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malushevaep@yandex.ru</w:t>
              </w:r>
            </w:hyperlink>
            <w:r w:rsidR="002F0FD1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A47B6" w:rsidRPr="00FB1B4E" w14:paraId="34A562D6" w14:textId="77777777" w:rsidTr="000A47B6">
        <w:tc>
          <w:tcPr>
            <w:tcW w:w="562" w:type="dxa"/>
          </w:tcPr>
          <w:p w14:paraId="0560FF8A" w14:textId="77777777" w:rsidR="000A47B6" w:rsidRPr="00FB1B4E" w:rsidRDefault="000A47B6" w:rsidP="002F35BD">
            <w:pPr>
              <w:rPr>
                <w:rFonts w:ascii="Times New Roman" w:hAnsi="Times New Roman" w:cs="Times New Roman"/>
                <w:szCs w:val="28"/>
              </w:rPr>
            </w:pPr>
            <w:r w:rsidRPr="00FB1B4E">
              <w:rPr>
                <w:rFonts w:ascii="Times New Roman" w:hAnsi="Times New Roman" w:cs="Times New Roman"/>
                <w:szCs w:val="28"/>
              </w:rPr>
              <w:lastRenderedPageBreak/>
              <w:t>2</w:t>
            </w:r>
          </w:p>
        </w:tc>
        <w:tc>
          <w:tcPr>
            <w:tcW w:w="2549" w:type="dxa"/>
          </w:tcPr>
          <w:p w14:paraId="753801E9" w14:textId="3A8A2CF7" w:rsidR="000A47B6" w:rsidRPr="00983D62" w:rsidRDefault="000A47B6" w:rsidP="002F35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Акция памяти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Блокадный хлеб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8" w:type="dxa"/>
          </w:tcPr>
          <w:p w14:paraId="00AE2B01" w14:textId="77777777" w:rsidR="000A47B6" w:rsidRPr="00983D62" w:rsidRDefault="000A47B6" w:rsidP="002F35BD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14:paraId="4A524280" w14:textId="77777777" w:rsidR="00C5706B" w:rsidRPr="00983D62" w:rsidRDefault="00C5706B" w:rsidP="00C5706B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Савина Юлия</w:t>
            </w:r>
          </w:p>
          <w:p w14:paraId="50CE0CFA" w14:textId="77777777" w:rsidR="00C5706B" w:rsidRPr="00983D62" w:rsidRDefault="00C5706B" w:rsidP="00C5706B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(902) 513-08-09</w:t>
            </w:r>
          </w:p>
          <w:p w14:paraId="0BD4C2EB" w14:textId="77777777" w:rsidR="00C5706B" w:rsidRPr="00983D62" w:rsidRDefault="00FC1713" w:rsidP="00C5706B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C5706B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yusavina@gvozdika.org</w:t>
              </w:r>
            </w:hyperlink>
          </w:p>
          <w:p w14:paraId="1D933D5A" w14:textId="77777777" w:rsidR="000A47B6" w:rsidRPr="00983D62" w:rsidRDefault="000A47B6" w:rsidP="002F35BD">
            <w:pPr>
              <w:pStyle w:val="a3"/>
              <w:ind w:left="9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B2EEC" w:rsidRPr="00FB1B4E" w14:paraId="2373087D" w14:textId="77777777" w:rsidTr="000A47B6">
        <w:tc>
          <w:tcPr>
            <w:tcW w:w="562" w:type="dxa"/>
          </w:tcPr>
          <w:p w14:paraId="47CD8DF9" w14:textId="77777777"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</w:rPr>
            </w:pPr>
            <w:r w:rsidRPr="00FB1B4E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549" w:type="dxa"/>
          </w:tcPr>
          <w:p w14:paraId="33CC6851" w14:textId="77777777"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Акция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Свеча Памяти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43CAC39E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14:paraId="54BF5638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14:paraId="4B5B89AB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Савина Юлия</w:t>
            </w:r>
          </w:p>
          <w:p w14:paraId="11BD5178" w14:textId="77777777"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(902) 513-08-09</w:t>
            </w:r>
          </w:p>
          <w:p w14:paraId="26EB3519" w14:textId="77777777" w:rsidR="006B2EEC" w:rsidRPr="00983D62" w:rsidRDefault="00FC1713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yusavina@gvozdika.org</w:t>
              </w:r>
            </w:hyperlink>
          </w:p>
          <w:p w14:paraId="2860C505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14:paraId="78D2B7D0" w14:textId="77777777" w:rsidTr="000A47B6">
        <w:tc>
          <w:tcPr>
            <w:tcW w:w="562" w:type="dxa"/>
          </w:tcPr>
          <w:p w14:paraId="0F197BAE" w14:textId="77777777"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</w:rPr>
            </w:pPr>
            <w:r w:rsidRPr="00FB1B4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549" w:type="dxa"/>
          </w:tcPr>
          <w:p w14:paraId="5FAA74A3" w14:textId="77777777"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Проект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Поезд Победы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2949746C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14:paraId="02041999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7 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 (возможны изменения)</w:t>
            </w:r>
          </w:p>
        </w:tc>
        <w:tc>
          <w:tcPr>
            <w:tcW w:w="3260" w:type="dxa"/>
          </w:tcPr>
          <w:p w14:paraId="7256A532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Черменский</w:t>
            </w:r>
            <w:proofErr w:type="spellEnd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Илья</w:t>
            </w:r>
          </w:p>
          <w:p w14:paraId="010C6C3A" w14:textId="77777777"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(903) 597-11-42</w:t>
            </w:r>
          </w:p>
          <w:p w14:paraId="54A09741" w14:textId="77777777" w:rsidR="006B2EEC" w:rsidRPr="00983D62" w:rsidRDefault="00FC1713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Chermenskiy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_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ia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gov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2FD77C92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14:paraId="308237DD" w14:textId="77777777" w:rsidTr="000A47B6">
        <w:tc>
          <w:tcPr>
            <w:tcW w:w="562" w:type="dxa"/>
          </w:tcPr>
          <w:p w14:paraId="46E2B168" w14:textId="77777777"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5</w:t>
            </w:r>
          </w:p>
        </w:tc>
        <w:tc>
          <w:tcPr>
            <w:tcW w:w="2549" w:type="dxa"/>
          </w:tcPr>
          <w:p w14:paraId="01BCAC97" w14:textId="77777777"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Всероссийский проект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Лица Победы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E35CD1C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14:paraId="310A841E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14:paraId="7B7B2E50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Уткин Александр</w:t>
            </w:r>
          </w:p>
          <w:p w14:paraId="3FACB4D7" w14:textId="77777777"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(912) 280-29-05</w:t>
            </w:r>
          </w:p>
          <w:p w14:paraId="5FA266A8" w14:textId="77777777"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(499) 449-80-32</w:t>
            </w:r>
          </w:p>
          <w:p w14:paraId="744930F7" w14:textId="77777777" w:rsidR="006B2EEC" w:rsidRPr="00983D62" w:rsidRDefault="00FC1713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6679D9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utkin</w:t>
              </w:r>
              <w:r w:rsidR="006679D9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66@</w:t>
              </w:r>
              <w:r w:rsidR="006679D9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="006679D9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6679D9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36E87030" w14:textId="77777777" w:rsidR="006B2EEC" w:rsidRPr="00983D62" w:rsidRDefault="00FC1713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utkin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cmvov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0E24B00A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14:paraId="028A590A" w14:textId="77777777" w:rsidTr="000A47B6">
        <w:tc>
          <w:tcPr>
            <w:tcW w:w="562" w:type="dxa"/>
          </w:tcPr>
          <w:p w14:paraId="0EA5F706" w14:textId="77777777"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6</w:t>
            </w:r>
          </w:p>
        </w:tc>
        <w:tc>
          <w:tcPr>
            <w:tcW w:w="2549" w:type="dxa"/>
          </w:tcPr>
          <w:p w14:paraId="10025D93" w14:textId="77777777"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Всероссийский проект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Памяти Героев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45CC9350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14:paraId="543C45C5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14:paraId="274D6B03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Центральный исполком ОНФ, </w:t>
            </w:r>
          </w:p>
          <w:p w14:paraId="600F20C3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Куклин </w:t>
            </w:r>
            <w:r w:rsidR="006679D9" w:rsidRPr="00983D62">
              <w:rPr>
                <w:rFonts w:ascii="Times New Roman" w:hAnsi="Times New Roman" w:cs="Times New Roman"/>
                <w:sz w:val="22"/>
                <w:szCs w:val="22"/>
              </w:rPr>
              <w:t>Евгений</w:t>
            </w:r>
          </w:p>
          <w:p w14:paraId="3F68CE67" w14:textId="77777777"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(925)</w:t>
            </w:r>
            <w:r w:rsidR="00DF1034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366-31-6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B1B4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5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e.kuklin@onf.ru</w:t>
              </w:r>
            </w:hyperlink>
          </w:p>
          <w:p w14:paraId="32C31F09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14:paraId="34589EC1" w14:textId="77777777" w:rsidTr="000A47B6">
        <w:tc>
          <w:tcPr>
            <w:tcW w:w="562" w:type="dxa"/>
          </w:tcPr>
          <w:p w14:paraId="10869406" w14:textId="77777777" w:rsidR="006B2EEC" w:rsidRPr="00FB1B4E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7</w:t>
            </w:r>
          </w:p>
        </w:tc>
        <w:tc>
          <w:tcPr>
            <w:tcW w:w="2549" w:type="dxa"/>
          </w:tcPr>
          <w:p w14:paraId="15E97749" w14:textId="0C99B99B" w:rsidR="006B2EEC" w:rsidRPr="00983D62" w:rsidRDefault="007E045F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Всероссийская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акция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Сад памяти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8" w:type="dxa"/>
          </w:tcPr>
          <w:p w14:paraId="3891F27A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14:paraId="52100CAF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Черменский</w:t>
            </w:r>
            <w:proofErr w:type="spellEnd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Илья</w:t>
            </w:r>
          </w:p>
          <w:p w14:paraId="4CC371A9" w14:textId="77777777"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(903) 597-11-42</w:t>
            </w:r>
          </w:p>
          <w:p w14:paraId="00EC434E" w14:textId="77777777" w:rsidR="006B2EEC" w:rsidRPr="00983D62" w:rsidRDefault="00FC1713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Chermenskiy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_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ia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gov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02DEB1D3" w14:textId="77777777" w:rsidR="006B2EEC" w:rsidRPr="00983D62" w:rsidRDefault="006B2EEC" w:rsidP="006B2E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14:paraId="310B82D9" w14:textId="77777777" w:rsidTr="000A47B6">
        <w:tc>
          <w:tcPr>
            <w:tcW w:w="562" w:type="dxa"/>
          </w:tcPr>
          <w:p w14:paraId="46CF32CE" w14:textId="77777777"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8</w:t>
            </w:r>
          </w:p>
        </w:tc>
        <w:tc>
          <w:tcPr>
            <w:tcW w:w="2549" w:type="dxa"/>
          </w:tcPr>
          <w:p w14:paraId="15DCEE7B" w14:textId="77777777"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Всероссийский кинопоказ военных фильмов </w:t>
            </w:r>
            <w:r w:rsidR="00ED5D89" w:rsidRPr="00983D62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bCs/>
                <w:sz w:val="22"/>
                <w:szCs w:val="22"/>
              </w:rPr>
              <w:t>Великое кино Великой страны</w:t>
            </w:r>
            <w:r w:rsidR="00ED5D89" w:rsidRPr="00983D62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  <w:p w14:paraId="57B59430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14:paraId="6C02D56B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14:paraId="43C25DDC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Ворожбит</w:t>
            </w:r>
            <w:proofErr w:type="spellEnd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Виктория</w:t>
            </w:r>
          </w:p>
          <w:p w14:paraId="1297A1A8" w14:textId="77777777" w:rsidR="006B2EEC" w:rsidRPr="00983D62" w:rsidRDefault="006B2EEC" w:rsidP="006B2EEC">
            <w:pPr>
              <w:pStyle w:val="a3"/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FB1B4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(985) 226-86-63</w:t>
            </w:r>
          </w:p>
          <w:p w14:paraId="5E21709D" w14:textId="77777777" w:rsidR="006B2EEC" w:rsidRPr="00983D62" w:rsidRDefault="006B2EEC" w:rsidP="006B2EEC">
            <w:pPr>
              <w:pStyle w:val="a3"/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FB1B4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(985) 794-57-69</w:t>
            </w:r>
          </w:p>
          <w:p w14:paraId="43EA14EC" w14:textId="77777777" w:rsidR="006B2EEC" w:rsidRPr="00983D62" w:rsidRDefault="00FC1713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Vvn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15@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06316C11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14:paraId="4F7D9D0B" w14:textId="77777777" w:rsidTr="000A47B6">
        <w:tc>
          <w:tcPr>
            <w:tcW w:w="562" w:type="dxa"/>
          </w:tcPr>
          <w:p w14:paraId="21A77AED" w14:textId="77777777"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9</w:t>
            </w:r>
          </w:p>
        </w:tc>
        <w:tc>
          <w:tcPr>
            <w:tcW w:w="2549" w:type="dxa"/>
          </w:tcPr>
          <w:p w14:paraId="3123A380" w14:textId="77777777"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Проект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Песни памяти</w:t>
            </w:r>
            <w:r w:rsidR="0060392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на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стадионах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8" w:type="dxa"/>
          </w:tcPr>
          <w:p w14:paraId="6D6AC4DF" w14:textId="77777777" w:rsidR="00CD74E2" w:rsidRDefault="006B2EEC" w:rsidP="00CD74E2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2 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субъекта РФ</w:t>
            </w:r>
            <w:r w:rsidR="0060392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в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рамках матчей КХЛ, Чемпионата </w:t>
            </w:r>
            <w:r w:rsidR="00CD74E2">
              <w:rPr>
                <w:rFonts w:ascii="Times New Roman" w:hAnsi="Times New Roman" w:cs="Times New Roman"/>
                <w:sz w:val="22"/>
                <w:szCs w:val="22"/>
              </w:rPr>
              <w:t>Европы</w:t>
            </w:r>
            <w:r w:rsidR="006679D9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60392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по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футболу, РПЛ. 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субъектов </w:t>
            </w:r>
          </w:p>
          <w:p w14:paraId="4CA729A1" w14:textId="340F8704" w:rsidR="006B2EEC" w:rsidRPr="00983D62" w:rsidRDefault="006B2EEC" w:rsidP="00CD74E2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других матчей. </w:t>
            </w:r>
          </w:p>
        </w:tc>
        <w:tc>
          <w:tcPr>
            <w:tcW w:w="3260" w:type="dxa"/>
          </w:tcPr>
          <w:p w14:paraId="43F4DA62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Казаринов Георгий </w:t>
            </w:r>
          </w:p>
          <w:p w14:paraId="236AB3BA" w14:textId="77777777"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(926) 270-43-33 </w:t>
            </w:r>
            <w:hyperlink r:id="rId18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gkazarinov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gvozdika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org</w:t>
              </w:r>
            </w:hyperlink>
          </w:p>
        </w:tc>
      </w:tr>
      <w:tr w:rsidR="006B2EEC" w:rsidRPr="00FB1B4E" w14:paraId="133F81AB" w14:textId="77777777" w:rsidTr="000A47B6">
        <w:tc>
          <w:tcPr>
            <w:tcW w:w="562" w:type="dxa"/>
          </w:tcPr>
          <w:p w14:paraId="20FE8ADC" w14:textId="77777777"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10</w:t>
            </w:r>
          </w:p>
        </w:tc>
        <w:tc>
          <w:tcPr>
            <w:tcW w:w="2549" w:type="dxa"/>
          </w:tcPr>
          <w:p w14:paraId="6021E7EC" w14:textId="007218D3"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Световая инсталляция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Борьба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за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Победу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8" w:type="dxa"/>
          </w:tcPr>
          <w:p w14:paraId="0FCB25F3" w14:textId="77777777" w:rsidR="006B2EEC" w:rsidRPr="00983D62" w:rsidRDefault="0094053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7 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14:paraId="7F7B8D40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Савина Юлия</w:t>
            </w:r>
          </w:p>
          <w:p w14:paraId="41E6D65F" w14:textId="77777777"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(902) 513-08-09</w:t>
            </w:r>
          </w:p>
          <w:p w14:paraId="52BB67F6" w14:textId="77777777" w:rsidR="006B2EEC" w:rsidRDefault="00FC1713" w:rsidP="00CD74E2">
            <w:pPr>
              <w:ind w:left="9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hyperlink r:id="rId19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yusavina@gvozdika.org</w:t>
              </w:r>
            </w:hyperlink>
          </w:p>
          <w:p w14:paraId="4E40490E" w14:textId="278CC7E9" w:rsidR="00CD74E2" w:rsidRPr="00983D62" w:rsidRDefault="00CD74E2" w:rsidP="00CD74E2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14:paraId="5D032A65" w14:textId="77777777" w:rsidTr="000A47B6">
        <w:tc>
          <w:tcPr>
            <w:tcW w:w="562" w:type="dxa"/>
          </w:tcPr>
          <w:p w14:paraId="065E3FF6" w14:textId="77777777"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11</w:t>
            </w:r>
          </w:p>
        </w:tc>
        <w:tc>
          <w:tcPr>
            <w:tcW w:w="2549" w:type="dxa"/>
          </w:tcPr>
          <w:p w14:paraId="68C874BD" w14:textId="7D76BFB3" w:rsidR="006B2EEC" w:rsidRPr="00983D62" w:rsidRDefault="000A51EF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Арт-проект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РиоРита</w:t>
            </w:r>
            <w:proofErr w:type="spellEnd"/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 — 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радость Победы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8" w:type="dxa"/>
          </w:tcPr>
          <w:p w14:paraId="6D337596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14:paraId="6A32F027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Сафикюрдская</w:t>
            </w:r>
            <w:proofErr w:type="spellEnd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Тамила</w:t>
            </w:r>
            <w:r w:rsidR="008140F6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F340154" w14:textId="77777777"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(921) 933-17-55</w:t>
            </w:r>
          </w:p>
          <w:p w14:paraId="7A903B74" w14:textId="77777777" w:rsidR="006B2EEC" w:rsidRDefault="00FC1713" w:rsidP="00CD74E2">
            <w:pPr>
              <w:ind w:left="9"/>
              <w:rPr>
                <w:rStyle w:val="a9"/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20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tata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-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ja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yandex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7BE360BD" w14:textId="0781360C" w:rsidR="00CD74E2" w:rsidRPr="00CD74E2" w:rsidRDefault="00CD74E2" w:rsidP="00CD74E2">
            <w:pPr>
              <w:ind w:left="9"/>
              <w:rPr>
                <w:rFonts w:ascii="Times New Roman" w:hAnsi="Times New Roman" w:cs="Times New Roman"/>
                <w:color w:val="0563C1" w:themeColor="hyperlink"/>
                <w:sz w:val="22"/>
                <w:szCs w:val="22"/>
                <w:u w:val="single"/>
              </w:rPr>
            </w:pPr>
          </w:p>
        </w:tc>
      </w:tr>
    </w:tbl>
    <w:p w14:paraId="5D7E48B8" w14:textId="77777777" w:rsidR="00FD6129" w:rsidRPr="00FB1B4E" w:rsidRDefault="00FD6129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B8A77D" w14:textId="77777777" w:rsidR="005C2D9B" w:rsidRPr="00FB1B4E" w:rsidRDefault="005C2D9B" w:rsidP="0069737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56FE4EC9" w14:textId="77777777" w:rsidR="00FD6129" w:rsidRPr="00FB1B4E" w:rsidRDefault="00FD6129" w:rsidP="00697379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214FD4" w14:textId="77777777" w:rsidR="000536EA" w:rsidRPr="00FB1B4E" w:rsidRDefault="000536EA" w:rsidP="0069737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A007DEA" w14:textId="77777777" w:rsidR="000536EA" w:rsidRPr="00FB1B4E" w:rsidRDefault="000536EA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EB4444" w14:textId="77777777" w:rsidR="0024347C" w:rsidRPr="00FB1B4E" w:rsidRDefault="0024347C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A69868" w14:textId="77777777" w:rsidR="0024347C" w:rsidRPr="00FB1B4E" w:rsidRDefault="0024347C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318DFE" w14:textId="77777777" w:rsidR="0024347C" w:rsidRPr="00FB1B4E" w:rsidRDefault="0024347C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213CA9" w14:textId="77777777" w:rsidR="0024347C" w:rsidRPr="00FB1B4E" w:rsidRDefault="0024347C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21151C" w14:textId="77777777" w:rsidR="0024347C" w:rsidRPr="00FB1B4E" w:rsidRDefault="0024347C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33945B" w14:textId="77777777" w:rsidR="0024347C" w:rsidRPr="00FB1B4E" w:rsidRDefault="0024347C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CF684F" w14:textId="77777777" w:rsidR="00FB1B4E" w:rsidRPr="00FB1B4E" w:rsidRDefault="00FB1B4E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7E18547" w14:textId="77777777" w:rsidR="00FB1B4E" w:rsidRPr="00FB1B4E" w:rsidRDefault="00FB1B4E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1C2C1E5" w14:textId="77777777" w:rsidR="00983D62" w:rsidRDefault="00983D62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7954483" w14:textId="77777777" w:rsidR="008C52E7" w:rsidRDefault="008C52E7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14:paraId="547212A8" w14:textId="77777777" w:rsidR="008C52E7" w:rsidRDefault="008C52E7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14:paraId="3742924B" w14:textId="77777777" w:rsidR="008C52E7" w:rsidRDefault="008C52E7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14:paraId="0FF32A3B" w14:textId="77777777" w:rsidR="008C52E7" w:rsidRDefault="008C52E7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14:paraId="7EA7CAE2" w14:textId="77777777" w:rsidR="008C52E7" w:rsidRDefault="008C52E7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14:paraId="5EDE01EC" w14:textId="77777777" w:rsidR="00CD74E2" w:rsidRDefault="00CD74E2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14:paraId="05FC9121" w14:textId="77777777" w:rsidR="00CD74E2" w:rsidRDefault="00CD74E2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14:paraId="061F3BD0" w14:textId="77777777" w:rsidR="001173CF" w:rsidRDefault="00E96622" w:rsidP="00CD74E2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  <w:r w:rsidRPr="00122BB5">
        <w:rPr>
          <w:rFonts w:ascii="Times New Roman" w:hAnsi="Times New Roman" w:cs="Times New Roman"/>
          <w:b/>
          <w:color w:val="000000"/>
          <w:szCs w:val="28"/>
        </w:rPr>
        <w:t>Куратором региональных дирекци</w:t>
      </w:r>
      <w:r w:rsidR="00DF1034" w:rsidRPr="00122BB5">
        <w:rPr>
          <w:rFonts w:ascii="Times New Roman" w:hAnsi="Times New Roman" w:cs="Times New Roman"/>
          <w:b/>
          <w:color w:val="000000"/>
          <w:szCs w:val="28"/>
        </w:rPr>
        <w:t>й</w:t>
      </w:r>
      <w:r w:rsidR="0094053C" w:rsidRPr="00122BB5">
        <w:rPr>
          <w:rFonts w:ascii="Times New Roman" w:hAnsi="Times New Roman" w:cs="Times New Roman"/>
          <w:b/>
          <w:color w:val="000000"/>
          <w:szCs w:val="28"/>
        </w:rPr>
        <w:t xml:space="preserve"> от </w:t>
      </w:r>
      <w:r w:rsidRPr="00122BB5">
        <w:rPr>
          <w:rFonts w:ascii="Times New Roman" w:hAnsi="Times New Roman" w:cs="Times New Roman"/>
          <w:b/>
          <w:color w:val="000000"/>
          <w:szCs w:val="28"/>
        </w:rPr>
        <w:t>лица исполнительной дирекции Года памяти</w:t>
      </w:r>
      <w:r w:rsidR="0094053C" w:rsidRPr="00122BB5">
        <w:rPr>
          <w:rFonts w:ascii="Times New Roman" w:hAnsi="Times New Roman" w:cs="Times New Roman"/>
          <w:b/>
          <w:color w:val="000000"/>
          <w:szCs w:val="28"/>
        </w:rPr>
        <w:t xml:space="preserve"> и </w:t>
      </w:r>
      <w:r w:rsidRPr="00122BB5">
        <w:rPr>
          <w:rFonts w:ascii="Times New Roman" w:hAnsi="Times New Roman" w:cs="Times New Roman"/>
          <w:b/>
          <w:color w:val="000000"/>
          <w:szCs w:val="28"/>
        </w:rPr>
        <w:t xml:space="preserve">славы назначен Александр </w:t>
      </w:r>
      <w:proofErr w:type="spellStart"/>
      <w:r w:rsidRPr="00122BB5">
        <w:rPr>
          <w:rFonts w:ascii="Times New Roman" w:hAnsi="Times New Roman" w:cs="Times New Roman"/>
          <w:b/>
          <w:color w:val="000000"/>
          <w:szCs w:val="28"/>
        </w:rPr>
        <w:t>П</w:t>
      </w:r>
      <w:r w:rsidR="002F0FD1" w:rsidRPr="00122BB5">
        <w:rPr>
          <w:rFonts w:ascii="Times New Roman" w:hAnsi="Times New Roman" w:cs="Times New Roman"/>
          <w:b/>
          <w:color w:val="000000"/>
          <w:szCs w:val="28"/>
        </w:rPr>
        <w:t>о</w:t>
      </w:r>
      <w:r w:rsidRPr="00122BB5">
        <w:rPr>
          <w:rFonts w:ascii="Times New Roman" w:hAnsi="Times New Roman" w:cs="Times New Roman"/>
          <w:b/>
          <w:color w:val="000000"/>
          <w:szCs w:val="28"/>
        </w:rPr>
        <w:t>нарин</w:t>
      </w:r>
      <w:proofErr w:type="spellEnd"/>
      <w:r w:rsidR="00AD3D19" w:rsidRPr="00122BB5">
        <w:rPr>
          <w:rFonts w:ascii="Times New Roman" w:hAnsi="Times New Roman" w:cs="Times New Roman"/>
          <w:b/>
          <w:color w:val="000000"/>
          <w:szCs w:val="28"/>
        </w:rPr>
        <w:t>,</w:t>
      </w:r>
      <w:r w:rsidRPr="00122BB5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="0094053C" w:rsidRPr="00122BB5">
        <w:rPr>
          <w:rFonts w:ascii="Times New Roman" w:hAnsi="Times New Roman" w:cs="Times New Roman"/>
          <w:b/>
          <w:color w:val="000000"/>
          <w:szCs w:val="28"/>
        </w:rPr>
        <w:t>8 </w:t>
      </w:r>
      <w:r w:rsidRPr="00122BB5">
        <w:rPr>
          <w:rFonts w:ascii="Times New Roman" w:hAnsi="Times New Roman" w:cs="Times New Roman"/>
          <w:b/>
          <w:color w:val="000000"/>
          <w:szCs w:val="28"/>
        </w:rPr>
        <w:t xml:space="preserve">(903) 031-11-15, </w:t>
      </w:r>
      <w:hyperlink r:id="rId21" w:history="1">
        <w:r w:rsidR="00983D62" w:rsidRPr="00122BB5">
          <w:rPr>
            <w:rStyle w:val="a9"/>
            <w:rFonts w:ascii="Times New Roman" w:hAnsi="Times New Roman" w:cs="Times New Roman"/>
            <w:b/>
            <w:szCs w:val="28"/>
          </w:rPr>
          <w:t>aponarin@gvozdika.org</w:t>
        </w:r>
      </w:hyperlink>
    </w:p>
    <w:p w14:paraId="774649D7" w14:textId="77777777" w:rsidR="00122BB5" w:rsidRPr="00122BB5" w:rsidRDefault="00122BB5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14:paraId="5E8BAE8C" w14:textId="77777777" w:rsidR="00983D62" w:rsidRPr="00FB1B4E" w:rsidRDefault="00983D62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FB40B00" w14:textId="7C465AA7" w:rsidR="002E3D25" w:rsidRPr="00FB1B4E" w:rsidRDefault="002E3D25" w:rsidP="000A47B6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 регламенте взаимодействия Исполнительной (федеральной) дирекции Года памяти</w:t>
      </w:r>
      <w:r w:rsidR="0094053C" w:rsidRPr="00FB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славы</w:t>
      </w:r>
      <w:r w:rsidR="0060392E" w:rsidRPr="00FB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 </w:t>
      </w: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Региональными дирекциями Года памяти</w:t>
      </w:r>
      <w:r w:rsidR="0094053C" w:rsidRPr="00FB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славы, созданными</w:t>
      </w:r>
      <w:r w:rsidR="0060392E" w:rsidRPr="00FB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субъектах Российской Федерации</w:t>
      </w:r>
    </w:p>
    <w:p w14:paraId="2916C62F" w14:textId="77777777" w:rsidR="00617EF4" w:rsidRPr="00FB1B4E" w:rsidRDefault="00617EF4" w:rsidP="00617E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9BDC1FA" w14:textId="77777777" w:rsidR="00617EF4" w:rsidRPr="00FB1B4E" w:rsidRDefault="00617EF4" w:rsidP="00617EF4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Подготовка ежемесячных, регулярных</w:t>
      </w:r>
      <w:r w:rsidR="0094053C" w:rsidRPr="00FB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итоговых отчетов</w:t>
      </w:r>
      <w:r w:rsidR="0060392E" w:rsidRPr="00FB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 </w:t>
      </w: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реализации ключевых проектов Года</w:t>
      </w:r>
    </w:p>
    <w:p w14:paraId="2FC789E9" w14:textId="77777777" w:rsidR="00697379" w:rsidRPr="00FB1B4E" w:rsidRDefault="00697379" w:rsidP="00617EF4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5026D50" w14:textId="29CBFDF3" w:rsidR="001F1228" w:rsidRPr="00766FFE" w:rsidRDefault="00617EF4" w:rsidP="005C2D9B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color w:val="000000"/>
          <w:sz w:val="28"/>
          <w:szCs w:val="28"/>
        </w:rPr>
      </w:pPr>
      <w:r w:rsidRPr="00FB1B4E">
        <w:rPr>
          <w:rFonts w:ascii="Times New Roman" w:hAnsi="Times New Roman" w:cs="Times New Roman"/>
          <w:color w:val="000000"/>
          <w:sz w:val="28"/>
          <w:szCs w:val="28"/>
        </w:rPr>
        <w:t>Исполнительной дирекцией Года будет разработана универсальная форма отчета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по 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каждому проекту</w:t>
      </w:r>
      <w:r w:rsidR="00697379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Ответственный представитель Региональной дирекции заполняет ежемесячный отчет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не 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позднее 1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D3D19">
        <w:rPr>
          <w:rFonts w:ascii="Times New Roman" w:hAnsi="Times New Roman" w:cs="Times New Roman"/>
          <w:color w:val="000000"/>
          <w:sz w:val="28"/>
          <w:szCs w:val="28"/>
        </w:rPr>
        <w:t>-го числа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7379" w:rsidRPr="00FB1B4E">
        <w:rPr>
          <w:rFonts w:ascii="Times New Roman" w:hAnsi="Times New Roman" w:cs="Times New Roman"/>
          <w:color w:val="000000"/>
          <w:sz w:val="28"/>
          <w:szCs w:val="28"/>
        </w:rPr>
        <w:t>месяца</w:t>
      </w:r>
      <w:r w:rsidR="00AD3D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97379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за </w:t>
      </w:r>
      <w:r w:rsidR="00697379" w:rsidRPr="00FB1B4E">
        <w:rPr>
          <w:rFonts w:ascii="Times New Roman" w:hAnsi="Times New Roman" w:cs="Times New Roman"/>
          <w:color w:val="000000"/>
          <w:sz w:val="28"/>
          <w:szCs w:val="28"/>
        </w:rPr>
        <w:t>отчетным.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Форма отчета будет направлена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в 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>Региональные дирекции Года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до 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>конца января 202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>0 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5C2D9B" w:rsidRPr="00FB1B4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а </w:t>
      </w:r>
      <w:r w:rsidR="005C2D9B" w:rsidRPr="00FB1B4E">
        <w:rPr>
          <w:rFonts w:ascii="Times New Roman" w:hAnsi="Times New Roman" w:cs="Times New Roman"/>
          <w:color w:val="000000"/>
          <w:sz w:val="28"/>
          <w:szCs w:val="28"/>
        </w:rPr>
        <w:t>также будет доступна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3D1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C2D9B" w:rsidRPr="00FB1B4E">
        <w:rPr>
          <w:rFonts w:ascii="Times New Roman" w:hAnsi="Times New Roman" w:cs="Times New Roman"/>
          <w:color w:val="000000"/>
          <w:sz w:val="28"/>
          <w:szCs w:val="28"/>
        </w:rPr>
        <w:t>облачном хранилище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по </w:t>
      </w:r>
      <w:r w:rsidR="005C2D9B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ссылке </w:t>
      </w:r>
      <w:hyperlink r:id="rId22" w:history="1">
        <w:r w:rsidR="00ED20A2" w:rsidRPr="00BA2ADE">
          <w:rPr>
            <w:rStyle w:val="a9"/>
            <w:rFonts w:ascii="Times New Roman" w:hAnsi="Times New Roman" w:cs="Times New Roman"/>
            <w:sz w:val="28"/>
            <w:szCs w:val="28"/>
          </w:rPr>
          <w:t>www.год2020.рф/документы</w:t>
        </w:r>
      </w:hyperlink>
      <w:r w:rsidR="00ED20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19285C59" w14:textId="77777777" w:rsidR="000536EA" w:rsidRPr="00DF0618" w:rsidRDefault="000536EA" w:rsidP="0069737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C6B8458" w14:textId="77777777" w:rsidR="002F35BD" w:rsidRPr="00FB1B4E" w:rsidRDefault="002F35BD" w:rsidP="0069737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3C0FEC9" w14:textId="77777777" w:rsidR="000536EA" w:rsidRPr="00FB1B4E" w:rsidRDefault="000536EA" w:rsidP="00FC64C9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Проведение </w:t>
      </w:r>
      <w:proofErr w:type="gramStart"/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видео-конференций</w:t>
      </w:r>
      <w:proofErr w:type="gramEnd"/>
    </w:p>
    <w:p w14:paraId="1DFB1E31" w14:textId="77777777" w:rsidR="001F1228" w:rsidRPr="00FB1B4E" w:rsidRDefault="001F1228" w:rsidP="00FC64C9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color w:val="000000"/>
          <w:sz w:val="28"/>
          <w:szCs w:val="28"/>
        </w:rPr>
      </w:pPr>
    </w:p>
    <w:p w14:paraId="45C207FB" w14:textId="77777777" w:rsidR="001F1228" w:rsidRDefault="00CD52CD" w:rsidP="00FC64C9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B1B4E">
        <w:rPr>
          <w:rFonts w:ascii="Times New Roman" w:hAnsi="Times New Roman" w:cs="Times New Roman"/>
          <w:color w:val="000000"/>
          <w:sz w:val="28"/>
          <w:szCs w:val="28"/>
        </w:rPr>
        <w:t>Ежемесячно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для 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каждого федерального округа проводится </w:t>
      </w:r>
      <w:proofErr w:type="gramStart"/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видео-</w:t>
      </w:r>
      <w:r w:rsidRPr="00FB1B4E">
        <w:rPr>
          <w:rFonts w:ascii="Times New Roman" w:hAnsi="Times New Roman" w:cs="Times New Roman"/>
          <w:color w:val="000000"/>
          <w:sz w:val="28"/>
          <w:szCs w:val="28"/>
        </w:rPr>
        <w:t>конференция</w:t>
      </w:r>
      <w:proofErr w:type="gramEnd"/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на 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которой обсуждаются результаты, планы, собирается обратная связь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от 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Региональных дирекций</w:t>
      </w:r>
      <w:r w:rsidR="00064E43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  <w:proofErr w:type="gramStart"/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>видео-конференций</w:t>
      </w:r>
      <w:proofErr w:type="gramEnd"/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будет направлен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до 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>конца января 202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>0 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года. </w:t>
      </w:r>
    </w:p>
    <w:p w14:paraId="3FB8FB48" w14:textId="77777777" w:rsidR="00AD3D19" w:rsidRPr="00983D62" w:rsidRDefault="00AD3D19" w:rsidP="00FC64C9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68CBD7E" w14:textId="77777777" w:rsidR="00AD3D19" w:rsidRDefault="00AD3D1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504E576D" w14:textId="77777777" w:rsidR="00667B01" w:rsidRPr="00FB1B4E" w:rsidRDefault="00667B01" w:rsidP="000A47B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14:paraId="687CC377" w14:textId="77777777" w:rsidR="00667B01" w:rsidRPr="00FB1B4E" w:rsidRDefault="00667B01" w:rsidP="00667B01">
      <w:pPr>
        <w:pStyle w:val="a3"/>
        <w:ind w:left="107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563A864" w14:textId="77777777" w:rsidR="005B496A" w:rsidRPr="00FB1B4E" w:rsidRDefault="005B496A" w:rsidP="005B4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t>Приложение 1.</w:t>
      </w:r>
      <w:r w:rsidRPr="00FB1B4E">
        <w:rPr>
          <w:rFonts w:ascii="Times New Roman" w:hAnsi="Times New Roman" w:cs="Times New Roman"/>
          <w:sz w:val="28"/>
          <w:szCs w:val="28"/>
        </w:rPr>
        <w:t xml:space="preserve"> Методические материалы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по </w:t>
      </w:r>
      <w:r w:rsidRPr="00FB1B4E">
        <w:rPr>
          <w:rFonts w:ascii="Times New Roman" w:hAnsi="Times New Roman" w:cs="Times New Roman"/>
          <w:sz w:val="28"/>
          <w:szCs w:val="28"/>
        </w:rPr>
        <w:t>реализации ключевых проектов</w:t>
      </w:r>
      <w:r w:rsidR="008140F6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Pr="00FB1B4E">
        <w:rPr>
          <w:rFonts w:ascii="Times New Roman" w:hAnsi="Times New Roman" w:cs="Times New Roman"/>
          <w:sz w:val="28"/>
          <w:szCs w:val="28"/>
        </w:rPr>
        <w:t>Года:</w:t>
      </w:r>
    </w:p>
    <w:p w14:paraId="2B3FB6FB" w14:textId="77777777" w:rsidR="005A2400" w:rsidRPr="00FB1B4E" w:rsidRDefault="005A2400" w:rsidP="000A47B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Всероссийский проект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Без срока давности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14:paraId="465B8CEE" w14:textId="77777777" w:rsidR="005A2400" w:rsidRPr="00FB1B4E" w:rsidRDefault="005A2400" w:rsidP="000A47B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Акция памяти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Блокадный хлеб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14:paraId="413A66D2" w14:textId="77777777" w:rsidR="00E96622" w:rsidRPr="00FB1B4E" w:rsidRDefault="00E96622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Акция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Свеча Памяти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14:paraId="78875064" w14:textId="77777777" w:rsidR="00E96622" w:rsidRPr="00FB1B4E" w:rsidRDefault="00E96622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Поезд Победы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14:paraId="7A23FED1" w14:textId="77777777" w:rsidR="00E96622" w:rsidRPr="00FB1B4E" w:rsidRDefault="00E96622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Всероссийский проект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Лица Победы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1F386BE" w14:textId="77777777" w:rsidR="00E96622" w:rsidRPr="00FB1B4E" w:rsidRDefault="00E96622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Всероссийский проект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Памяти Героев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14:paraId="068519BE" w14:textId="74B22650" w:rsidR="00E96622" w:rsidRPr="00FB1B4E" w:rsidRDefault="007E045F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</w:t>
      </w:r>
      <w:r w:rsidR="00E96622" w:rsidRPr="00FB1B4E">
        <w:rPr>
          <w:rFonts w:ascii="Times New Roman" w:hAnsi="Times New Roman" w:cs="Times New Roman"/>
          <w:sz w:val="28"/>
          <w:szCs w:val="28"/>
        </w:rPr>
        <w:t xml:space="preserve"> акция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="00E96622" w:rsidRPr="00FB1B4E">
        <w:rPr>
          <w:rFonts w:ascii="Times New Roman" w:hAnsi="Times New Roman" w:cs="Times New Roman"/>
          <w:sz w:val="28"/>
          <w:szCs w:val="28"/>
        </w:rPr>
        <w:t>Сад памяти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="00E96622" w:rsidRPr="00FB1B4E">
        <w:rPr>
          <w:rFonts w:ascii="Times New Roman" w:hAnsi="Times New Roman" w:cs="Times New Roman"/>
          <w:sz w:val="28"/>
          <w:szCs w:val="28"/>
        </w:rPr>
        <w:t>;</w:t>
      </w:r>
    </w:p>
    <w:p w14:paraId="3B394505" w14:textId="77777777" w:rsidR="00E96622" w:rsidRPr="00FB1B4E" w:rsidRDefault="00E96622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Всероссийский кинопоказ военных фильмов </w:t>
      </w:r>
      <w:r w:rsidR="00ED5D89">
        <w:rPr>
          <w:rFonts w:ascii="Times New Roman" w:hAnsi="Times New Roman" w:cs="Times New Roman"/>
          <w:bCs/>
          <w:sz w:val="28"/>
          <w:szCs w:val="28"/>
        </w:rPr>
        <w:t>«</w:t>
      </w:r>
      <w:r w:rsidRPr="00FB1B4E">
        <w:rPr>
          <w:rFonts w:ascii="Times New Roman" w:hAnsi="Times New Roman" w:cs="Times New Roman"/>
          <w:bCs/>
          <w:sz w:val="28"/>
          <w:szCs w:val="28"/>
        </w:rPr>
        <w:t>Великое кино Великой страны</w:t>
      </w:r>
      <w:r w:rsidR="00ED5D89">
        <w:rPr>
          <w:rFonts w:ascii="Times New Roman" w:hAnsi="Times New Roman" w:cs="Times New Roman"/>
          <w:bCs/>
          <w:sz w:val="28"/>
          <w:szCs w:val="28"/>
        </w:rPr>
        <w:t>»</w:t>
      </w:r>
      <w:r w:rsidRPr="00FB1B4E">
        <w:rPr>
          <w:rFonts w:ascii="Times New Roman" w:hAnsi="Times New Roman" w:cs="Times New Roman"/>
          <w:bCs/>
          <w:sz w:val="28"/>
          <w:szCs w:val="28"/>
        </w:rPr>
        <w:t>;</w:t>
      </w:r>
    </w:p>
    <w:p w14:paraId="1F19B719" w14:textId="77777777" w:rsidR="005A2400" w:rsidRPr="00FB1B4E" w:rsidRDefault="005A2400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Песни памяти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 </w:t>
      </w:r>
      <w:r w:rsidRPr="00FB1B4E">
        <w:rPr>
          <w:rFonts w:ascii="Times New Roman" w:hAnsi="Times New Roman" w:cs="Times New Roman"/>
          <w:sz w:val="28"/>
          <w:szCs w:val="28"/>
        </w:rPr>
        <w:t>стадионах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14:paraId="3891EB3C" w14:textId="77777777" w:rsidR="00E96622" w:rsidRPr="00FB1B4E" w:rsidRDefault="00D54DB4" w:rsidP="000A47B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Световая инсталляция</w:t>
      </w:r>
      <w:r w:rsidR="008140F6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="005B496A" w:rsidRPr="00FB1B4E">
        <w:rPr>
          <w:rFonts w:ascii="Times New Roman" w:hAnsi="Times New Roman" w:cs="Times New Roman"/>
          <w:sz w:val="28"/>
          <w:szCs w:val="28"/>
        </w:rPr>
        <w:t>Борьба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за </w:t>
      </w:r>
      <w:r w:rsidR="005B496A" w:rsidRPr="00FB1B4E">
        <w:rPr>
          <w:rFonts w:ascii="Times New Roman" w:hAnsi="Times New Roman" w:cs="Times New Roman"/>
          <w:sz w:val="28"/>
          <w:szCs w:val="28"/>
        </w:rPr>
        <w:t>Победу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="005B496A" w:rsidRPr="00FB1B4E">
        <w:rPr>
          <w:rFonts w:ascii="Times New Roman" w:hAnsi="Times New Roman" w:cs="Times New Roman"/>
          <w:sz w:val="28"/>
          <w:szCs w:val="28"/>
        </w:rPr>
        <w:t>;</w:t>
      </w:r>
      <w:r w:rsidR="00E96622" w:rsidRPr="00FB1B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FA3CA1" w14:textId="09823E3D" w:rsidR="005B496A" w:rsidRPr="00FB1B4E" w:rsidRDefault="00E96622" w:rsidP="000A47B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А</w:t>
      </w:r>
      <w:r w:rsidR="000A51EF">
        <w:rPr>
          <w:rFonts w:ascii="Times New Roman" w:hAnsi="Times New Roman" w:cs="Times New Roman"/>
          <w:sz w:val="28"/>
          <w:szCs w:val="28"/>
        </w:rPr>
        <w:t xml:space="preserve">рт-проект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B1B4E">
        <w:rPr>
          <w:rFonts w:ascii="Times New Roman" w:hAnsi="Times New Roman" w:cs="Times New Roman"/>
          <w:sz w:val="28"/>
          <w:szCs w:val="28"/>
        </w:rPr>
        <w:t>РиоРита</w:t>
      </w:r>
      <w:proofErr w:type="spellEnd"/>
      <w:r w:rsidR="0094053C" w:rsidRPr="00FB1B4E">
        <w:rPr>
          <w:rFonts w:ascii="Times New Roman" w:hAnsi="Times New Roman" w:cs="Times New Roman"/>
          <w:sz w:val="28"/>
          <w:szCs w:val="28"/>
        </w:rPr>
        <w:t xml:space="preserve"> — </w:t>
      </w:r>
      <w:r w:rsidRPr="00FB1B4E">
        <w:rPr>
          <w:rFonts w:ascii="Times New Roman" w:hAnsi="Times New Roman" w:cs="Times New Roman"/>
          <w:sz w:val="28"/>
          <w:szCs w:val="28"/>
        </w:rPr>
        <w:t>радость Победы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="007E045F">
        <w:rPr>
          <w:rFonts w:ascii="Times New Roman" w:hAnsi="Times New Roman" w:cs="Times New Roman"/>
          <w:sz w:val="28"/>
          <w:szCs w:val="28"/>
        </w:rPr>
        <w:t>.</w:t>
      </w:r>
    </w:p>
    <w:p w14:paraId="2AF4D28B" w14:textId="77777777" w:rsidR="005B496A" w:rsidRPr="00FB1B4E" w:rsidRDefault="005B496A" w:rsidP="005B49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3DE11C" w14:textId="77777777" w:rsidR="005B496A" w:rsidRPr="00FB1B4E" w:rsidRDefault="005B496A" w:rsidP="005B4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t>Приложение 2.</w:t>
      </w:r>
      <w:r w:rsidRPr="00FB1B4E">
        <w:rPr>
          <w:rFonts w:ascii="Times New Roman" w:hAnsi="Times New Roman" w:cs="Times New Roman"/>
          <w:sz w:val="28"/>
          <w:szCs w:val="28"/>
        </w:rPr>
        <w:t xml:space="preserve"> Общий список проектов Года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sz w:val="28"/>
          <w:szCs w:val="28"/>
        </w:rPr>
        <w:t>разрезе Федеральных округов</w:t>
      </w:r>
      <w:r w:rsidR="002F35BD" w:rsidRPr="00FB1B4E">
        <w:rPr>
          <w:rFonts w:ascii="Times New Roman" w:hAnsi="Times New Roman" w:cs="Times New Roman"/>
          <w:sz w:val="28"/>
          <w:szCs w:val="28"/>
        </w:rPr>
        <w:t>.</w:t>
      </w:r>
    </w:p>
    <w:p w14:paraId="19F1B502" w14:textId="77777777" w:rsidR="005B496A" w:rsidRPr="00FB1B4E" w:rsidRDefault="005B496A" w:rsidP="005B49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B9CC4A" w14:textId="77777777" w:rsidR="00064E43" w:rsidRPr="00FB1B4E" w:rsidRDefault="005B496A" w:rsidP="005B4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t>Приложение 3.</w:t>
      </w:r>
      <w:r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064E43" w:rsidRPr="00FB1B4E">
        <w:rPr>
          <w:rFonts w:ascii="Times New Roman" w:hAnsi="Times New Roman" w:cs="Times New Roman"/>
          <w:sz w:val="28"/>
          <w:szCs w:val="28"/>
        </w:rPr>
        <w:t>План основных мероприятий исполнительной дирекции Года памяти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064E43" w:rsidRPr="00FB1B4E">
        <w:rPr>
          <w:rFonts w:ascii="Times New Roman" w:hAnsi="Times New Roman" w:cs="Times New Roman"/>
          <w:sz w:val="28"/>
          <w:szCs w:val="28"/>
        </w:rPr>
        <w:t>славы</w:t>
      </w:r>
      <w:r w:rsidR="002F35BD" w:rsidRPr="00FB1B4E">
        <w:rPr>
          <w:rFonts w:ascii="Times New Roman" w:hAnsi="Times New Roman" w:cs="Times New Roman"/>
          <w:sz w:val="28"/>
          <w:szCs w:val="28"/>
        </w:rPr>
        <w:t>.</w:t>
      </w:r>
    </w:p>
    <w:p w14:paraId="3ADF266C" w14:textId="77777777" w:rsidR="002F35BD" w:rsidRPr="00FB1B4E" w:rsidRDefault="002F35BD" w:rsidP="005B49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D1DA86" w14:textId="77777777" w:rsidR="00DC7434" w:rsidRPr="00FB1B4E" w:rsidRDefault="005B496A" w:rsidP="005B4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t>Приложение 4.</w:t>
      </w:r>
      <w:r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DC7434" w:rsidRPr="00FB1B4E">
        <w:rPr>
          <w:rFonts w:ascii="Times New Roman" w:hAnsi="Times New Roman" w:cs="Times New Roman"/>
          <w:sz w:val="28"/>
          <w:szCs w:val="28"/>
        </w:rPr>
        <w:t xml:space="preserve">Методический материал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="00DC7434" w:rsidRPr="00FB1B4E">
        <w:rPr>
          <w:rFonts w:ascii="Times New Roman" w:hAnsi="Times New Roman" w:cs="Times New Roman"/>
          <w:sz w:val="28"/>
          <w:szCs w:val="28"/>
        </w:rPr>
        <w:t>Ключевые понятия исторической памяти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="00C0577B" w:rsidRPr="00FB1B4E">
        <w:rPr>
          <w:rFonts w:ascii="Times New Roman" w:hAnsi="Times New Roman" w:cs="Times New Roman"/>
          <w:sz w:val="28"/>
          <w:szCs w:val="28"/>
        </w:rPr>
        <w:t>.</w:t>
      </w:r>
    </w:p>
    <w:p w14:paraId="16B8FFA1" w14:textId="77777777" w:rsidR="00DC7434" w:rsidRPr="00FB1B4E" w:rsidRDefault="00DC7434" w:rsidP="00DC743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23378C3" w14:textId="77777777" w:rsidR="002B6575" w:rsidRDefault="002B65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BACB04D" w14:textId="77777777" w:rsidR="00983D62" w:rsidRDefault="00983D62">
      <w:pPr>
        <w:rPr>
          <w:rFonts w:ascii="Times New Roman" w:hAnsi="Times New Roman" w:cs="Times New Roman"/>
          <w:b/>
          <w:sz w:val="28"/>
          <w:szCs w:val="28"/>
        </w:rPr>
      </w:pPr>
    </w:p>
    <w:p w14:paraId="4AF43D2F" w14:textId="77777777" w:rsidR="00983D62" w:rsidRPr="00FB1B4E" w:rsidRDefault="00983D62" w:rsidP="00983D6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615"/>
      </w:tblGrid>
      <w:tr w:rsidR="00983D62" w:rsidRPr="00FB1B4E" w14:paraId="1ED6C16E" w14:textId="77777777" w:rsidTr="0064372B">
        <w:tc>
          <w:tcPr>
            <w:tcW w:w="1951" w:type="dxa"/>
          </w:tcPr>
          <w:p w14:paraId="16DC0B4B" w14:textId="77777777" w:rsidR="00983D62" w:rsidRPr="00FB1B4E" w:rsidRDefault="00983D62" w:rsidP="0064372B">
            <w:pPr>
              <w:ind w:hanging="8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14:paraId="12AA0036" w14:textId="77777777" w:rsidR="00983D62" w:rsidRPr="00FB1B4E" w:rsidRDefault="00983D62" w:rsidP="0064372B">
            <w:pPr>
              <w:ind w:left="-24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FC75A13" w14:textId="77777777" w:rsidR="00983D62" w:rsidRPr="00FB1B4E" w:rsidRDefault="00983D62" w:rsidP="00983D62">
      <w:pPr>
        <w:rPr>
          <w:rFonts w:ascii="Times New Roman" w:hAnsi="Times New Roman" w:cs="Times New Roman"/>
          <w:sz w:val="28"/>
          <w:szCs w:val="28"/>
        </w:rPr>
      </w:pPr>
    </w:p>
    <w:p w14:paraId="0DD75ED3" w14:textId="77777777" w:rsidR="00983D62" w:rsidRPr="00FB1B4E" w:rsidRDefault="00983D62" w:rsidP="00983D62">
      <w:pPr>
        <w:rPr>
          <w:rFonts w:ascii="Times New Roman" w:hAnsi="Times New Roman" w:cs="Times New Roman"/>
          <w:sz w:val="28"/>
          <w:szCs w:val="28"/>
        </w:rPr>
      </w:pPr>
    </w:p>
    <w:p w14:paraId="1A5D88EA" w14:textId="77777777" w:rsidR="00983D62" w:rsidRPr="00FB1B4E" w:rsidRDefault="00983D62" w:rsidP="00983D6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115A3EB2" w14:textId="77777777" w:rsidR="00983D62" w:rsidRPr="00FB1B4E" w:rsidRDefault="00983D62" w:rsidP="00983D62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14:paraId="4E23E34B" w14:textId="77777777" w:rsidR="00983D62" w:rsidRPr="00FB1B4E" w:rsidRDefault="00983D62" w:rsidP="00983D62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14:paraId="51D389AA" w14:textId="77777777" w:rsidR="00983D62" w:rsidRPr="00FB1B4E" w:rsidRDefault="00983D62" w:rsidP="00983D62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14:paraId="3B551B4B" w14:textId="77777777" w:rsidR="00983D62" w:rsidRPr="00FB1B4E" w:rsidRDefault="00983D62" w:rsidP="00983D62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14:paraId="4B04F299" w14:textId="77777777" w:rsidR="00983D62" w:rsidRPr="00983D62" w:rsidRDefault="00983D62" w:rsidP="00983D62">
      <w:pPr>
        <w:pStyle w:val="Defaul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7DBB612" w14:textId="77777777" w:rsidR="00983D62" w:rsidRPr="00983D62" w:rsidRDefault="00983D62" w:rsidP="00983D62">
      <w:pPr>
        <w:pStyle w:val="Defaul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D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Приложение 1.</w:t>
      </w:r>
      <w:r w:rsidRPr="00983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83D62">
        <w:rPr>
          <w:rFonts w:ascii="Times New Roman" w:hAnsi="Times New Roman" w:cs="Times New Roman"/>
          <w:sz w:val="28"/>
          <w:szCs w:val="28"/>
        </w:rPr>
        <w:t>Методические материалы по реализации ключевых проектов Года</w:t>
      </w:r>
    </w:p>
    <w:p w14:paraId="62E485E3" w14:textId="77777777" w:rsidR="00983D62" w:rsidRPr="00FB1B4E" w:rsidRDefault="00983D62" w:rsidP="00983D62">
      <w:pPr>
        <w:pStyle w:val="Default"/>
        <w:ind w:left="-28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B1B4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_____________________</w:t>
      </w:r>
    </w:p>
    <w:p w14:paraId="73F13BE4" w14:textId="77777777"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8937F49" w14:textId="77777777"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D86C4E6" w14:textId="77777777"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63C79EE" w14:textId="77777777"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91E7926" w14:textId="77777777"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11A90E7" w14:textId="77777777"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335CF8E" w14:textId="77777777"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26821B3" w14:textId="77777777"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FE1A2D4" w14:textId="77777777"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E305E7A" w14:textId="77777777"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0A568C1" w14:textId="77777777"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4B08677" w14:textId="77777777"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3232840" w14:textId="77777777" w:rsidR="00983D62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6CBC862" w14:textId="77777777"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2D34D18" w14:textId="77777777" w:rsidR="00983D62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F415513" w14:textId="77777777" w:rsidR="00983D62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869C56D" w14:textId="77777777" w:rsidR="00983D62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CC79307" w14:textId="77777777"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F6068BA" w14:textId="77777777"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09EAB11" w14:textId="77777777" w:rsidR="00983D62" w:rsidRDefault="00983D62">
      <w:pPr>
        <w:rPr>
          <w:rFonts w:ascii="Times New Roman" w:hAnsi="Times New Roman" w:cs="Times New Roman"/>
          <w:b/>
          <w:sz w:val="28"/>
          <w:szCs w:val="28"/>
        </w:rPr>
      </w:pPr>
    </w:p>
    <w:p w14:paraId="4215A2FC" w14:textId="77777777" w:rsidR="000A47B6" w:rsidRPr="00FB1B4E" w:rsidRDefault="000A47B6" w:rsidP="000A47B6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lastRenderedPageBreak/>
        <w:t xml:space="preserve">Методические материалы </w:t>
      </w:r>
    </w:p>
    <w:p w14:paraId="531A8865" w14:textId="77777777" w:rsidR="000A47B6" w:rsidRPr="00FB1B4E" w:rsidRDefault="000A47B6" w:rsidP="000A47B6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по реализации проекта </w:t>
      </w:r>
      <w:r w:rsidR="00ED5D89">
        <w:rPr>
          <w:rFonts w:ascii="Times New Roman" w:hAnsi="Times New Roman" w:cs="Times New Roman"/>
          <w:b/>
          <w:sz w:val="36"/>
        </w:rPr>
        <w:t>«</w:t>
      </w:r>
      <w:r w:rsidRPr="00FB1B4E">
        <w:rPr>
          <w:rFonts w:ascii="Times New Roman" w:hAnsi="Times New Roman" w:cs="Times New Roman"/>
          <w:b/>
          <w:sz w:val="36"/>
        </w:rPr>
        <w:t>Без срока давности</w:t>
      </w:r>
      <w:r w:rsidR="00ED5D89">
        <w:rPr>
          <w:rFonts w:ascii="Times New Roman" w:hAnsi="Times New Roman" w:cs="Times New Roman"/>
          <w:b/>
          <w:sz w:val="36"/>
        </w:rPr>
        <w:t>»</w:t>
      </w:r>
    </w:p>
    <w:p w14:paraId="3BEF6548" w14:textId="77777777" w:rsidR="000A47B6" w:rsidRPr="00FB1B4E" w:rsidRDefault="000A47B6" w:rsidP="000A47B6">
      <w:pPr>
        <w:jc w:val="both"/>
        <w:rPr>
          <w:rFonts w:ascii="Times New Roman" w:hAnsi="Times New Roman" w:cs="Times New Roman"/>
          <w:b/>
          <w:sz w:val="36"/>
        </w:rPr>
      </w:pPr>
    </w:p>
    <w:p w14:paraId="6A0D45C8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1A3B0690" w14:textId="77777777" w:rsidR="000A47B6" w:rsidRPr="00FB1B4E" w:rsidRDefault="000A47B6" w:rsidP="000A47B6">
      <w:pPr>
        <w:pStyle w:val="a3"/>
        <w:numPr>
          <w:ilvl w:val="0"/>
          <w:numId w:val="1"/>
        </w:numPr>
        <w:ind w:left="502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Всероссийский проект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Без срока давности</w:t>
      </w:r>
      <w:r w:rsidR="00ED5D89">
        <w:rPr>
          <w:rFonts w:ascii="Times New Roman" w:hAnsi="Times New Roman" w:cs="Times New Roman"/>
          <w:b/>
        </w:rPr>
        <w:t>»</w:t>
      </w:r>
    </w:p>
    <w:p w14:paraId="65779448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2B6575">
        <w:rPr>
          <w:rFonts w:ascii="Times New Roman" w:hAnsi="Times New Roman" w:cs="Times New Roman"/>
        </w:rPr>
        <w:t>:</w:t>
      </w:r>
      <w:r w:rsidRPr="00FB1B4E">
        <w:rPr>
          <w:rFonts w:ascii="Times New Roman" w:hAnsi="Times New Roman" w:cs="Times New Roman"/>
        </w:rPr>
        <w:t xml:space="preserve"> </w:t>
      </w:r>
    </w:p>
    <w:p w14:paraId="3780836B" w14:textId="77777777" w:rsidR="00263B89" w:rsidRPr="00295C91" w:rsidRDefault="00263B89" w:rsidP="00263B89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</w:rPr>
      </w:pPr>
      <w:r w:rsidRPr="00295C91">
        <w:rPr>
          <w:rFonts w:ascii="Times New Roman" w:hAnsi="Times New Roman" w:cs="Times New Roman"/>
        </w:rPr>
        <w:t xml:space="preserve">сохранение </w:t>
      </w:r>
      <w:r w:rsidRPr="00983D62">
        <w:rPr>
          <w:rFonts w:ascii="Times New Roman" w:hAnsi="Times New Roman" w:cs="Times New Roman"/>
          <w:color w:val="000000" w:themeColor="text1"/>
        </w:rPr>
        <w:t>исторической</w:t>
      </w:r>
      <w:r>
        <w:rPr>
          <w:rFonts w:ascii="Times New Roman" w:hAnsi="Times New Roman" w:cs="Times New Roman"/>
          <w:color w:val="00B0F0"/>
        </w:rPr>
        <w:t xml:space="preserve"> </w:t>
      </w:r>
      <w:r w:rsidRPr="00295C91">
        <w:rPr>
          <w:rFonts w:ascii="Times New Roman" w:hAnsi="Times New Roman" w:cs="Times New Roman"/>
        </w:rPr>
        <w:t xml:space="preserve">памяти о трагедии мирного населения на оккупированной территории СССР в годы Великой Отечественной войны, о целенаправленном уничтожении его нацистами и их пособниками; </w:t>
      </w:r>
    </w:p>
    <w:p w14:paraId="583E83F9" w14:textId="77777777" w:rsidR="00263B89" w:rsidRPr="00295C91" w:rsidRDefault="00263B89" w:rsidP="00263B89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</w:rPr>
      </w:pPr>
      <w:r w:rsidRPr="00295C91">
        <w:rPr>
          <w:rFonts w:ascii="Times New Roman" w:hAnsi="Times New Roman" w:cs="Times New Roman"/>
        </w:rPr>
        <w:t>научное, практическое и юридическое подтверждение фактов геноцида народов СССР в годы Великой Отечественной войны через выявление архивных документов, поисковые экспедиции;</w:t>
      </w:r>
    </w:p>
    <w:p w14:paraId="7159DB12" w14:textId="0A199243" w:rsidR="00263B89" w:rsidRPr="00295C91" w:rsidRDefault="00263B89" w:rsidP="00263B89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</w:rPr>
      </w:pPr>
      <w:r w:rsidRPr="00295C91">
        <w:rPr>
          <w:rFonts w:ascii="Times New Roman" w:hAnsi="Times New Roman" w:cs="Times New Roman"/>
        </w:rPr>
        <w:t>пр</w:t>
      </w:r>
      <w:r w:rsidR="008879D0">
        <w:rPr>
          <w:rFonts w:ascii="Times New Roman" w:hAnsi="Times New Roman" w:cs="Times New Roman"/>
        </w:rPr>
        <w:t>е</w:t>
      </w:r>
      <w:r w:rsidRPr="00295C91">
        <w:rPr>
          <w:rFonts w:ascii="Times New Roman" w:hAnsi="Times New Roman" w:cs="Times New Roman"/>
        </w:rPr>
        <w:t>дание гласности фактов геноцида через представление на выставках документов и материалов, через издание сборника документов</w:t>
      </w:r>
      <w:r>
        <w:rPr>
          <w:rFonts w:ascii="Times New Roman" w:hAnsi="Times New Roman" w:cs="Times New Roman"/>
        </w:rPr>
        <w:t>;</w:t>
      </w:r>
    </w:p>
    <w:p w14:paraId="1F3625CC" w14:textId="77777777" w:rsidR="00263B89" w:rsidRPr="00295C91" w:rsidRDefault="00263B89" w:rsidP="00263B89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</w:rPr>
      </w:pPr>
      <w:r w:rsidRPr="00295C91">
        <w:rPr>
          <w:rFonts w:ascii="Times New Roman" w:hAnsi="Times New Roman" w:cs="Times New Roman"/>
        </w:rPr>
        <w:t>формирование общественного консенсуса в негативном отношении к геноциду мирного населения СССР.</w:t>
      </w:r>
    </w:p>
    <w:p w14:paraId="7B54B815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Задачи</w:t>
      </w:r>
      <w:r w:rsidR="002B6575">
        <w:rPr>
          <w:rFonts w:ascii="Times New Roman" w:hAnsi="Times New Roman" w:cs="Times New Roman"/>
        </w:rPr>
        <w:t>:</w:t>
      </w:r>
      <w:r w:rsidRPr="00FB1B4E">
        <w:rPr>
          <w:rFonts w:ascii="Times New Roman" w:hAnsi="Times New Roman" w:cs="Times New Roman"/>
        </w:rPr>
        <w:t xml:space="preserve"> </w:t>
      </w:r>
    </w:p>
    <w:p w14:paraId="7C26E793" w14:textId="77777777" w:rsidR="00263B89" w:rsidRPr="00983D62" w:rsidRDefault="00263B89" w:rsidP="000A47B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организовать в государственных и муниципальных архивах регионов, оккупированных в годы Великой Отечественной войны, тематическое выявление </w:t>
      </w:r>
      <w:r w:rsidR="0064372B">
        <w:rPr>
          <w:rFonts w:ascii="Times New Roman" w:hAnsi="Times New Roman" w:cs="Times New Roman"/>
        </w:rPr>
        <w:t xml:space="preserve">      </w:t>
      </w:r>
      <w:r w:rsidRPr="00983D62">
        <w:rPr>
          <w:rFonts w:ascii="Times New Roman" w:hAnsi="Times New Roman" w:cs="Times New Roman"/>
        </w:rPr>
        <w:t xml:space="preserve">и археографическое описание архивных документов, рассказывающих </w:t>
      </w:r>
      <w:r>
        <w:rPr>
          <w:rFonts w:ascii="Times New Roman" w:hAnsi="Times New Roman" w:cs="Times New Roman"/>
        </w:rPr>
        <w:t xml:space="preserve">                                    </w:t>
      </w:r>
      <w:r w:rsidRPr="00983D62">
        <w:rPr>
          <w:rFonts w:ascii="Times New Roman" w:hAnsi="Times New Roman" w:cs="Times New Roman"/>
        </w:rPr>
        <w:t>о преступлениях нацистов и их пособников в отношении мирного населения;</w:t>
      </w:r>
    </w:p>
    <w:p w14:paraId="7B8EEC9B" w14:textId="77777777" w:rsidR="000A47B6" w:rsidRDefault="00263B89" w:rsidP="000A47B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A47B6" w:rsidRPr="00FB1B4E">
        <w:rPr>
          <w:rFonts w:ascii="Times New Roman" w:hAnsi="Times New Roman" w:cs="Times New Roman"/>
        </w:rPr>
        <w:t xml:space="preserve">рганизовать выставки архивных документов </w:t>
      </w:r>
      <w:r w:rsidR="00ED5D89">
        <w:rPr>
          <w:rFonts w:ascii="Times New Roman" w:hAnsi="Times New Roman" w:cs="Times New Roman"/>
        </w:rPr>
        <w:t>«</w:t>
      </w:r>
      <w:r w:rsidR="000A47B6"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8</w:t>
      </w:r>
      <w:r w:rsidR="0094053C" w:rsidRPr="00FB1B4E">
        <w:rPr>
          <w:rFonts w:ascii="Times New Roman" w:hAnsi="Times New Roman" w:cs="Times New Roman"/>
        </w:rPr>
        <w:t>5 </w:t>
      </w:r>
      <w:r w:rsidR="000A47B6" w:rsidRPr="00FB1B4E">
        <w:rPr>
          <w:rFonts w:ascii="Times New Roman" w:hAnsi="Times New Roman" w:cs="Times New Roman"/>
        </w:rPr>
        <w:t>регионах;</w:t>
      </w:r>
    </w:p>
    <w:p w14:paraId="35180067" w14:textId="77777777" w:rsidR="00263B89" w:rsidRPr="00983D62" w:rsidRDefault="00263B89" w:rsidP="000A47B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</w:rPr>
      </w:pPr>
      <w:r w:rsidRPr="00983D62">
        <w:rPr>
          <w:rFonts w:ascii="Times New Roman" w:hAnsi="Times New Roman" w:cs="Times New Roman"/>
          <w:color w:val="000000" w:themeColor="text1"/>
        </w:rPr>
        <w:t>подготовить и издать серию сборников архивных документов «Без срока давности» на основании материалов региональных архивов (22 региональных тома);</w:t>
      </w:r>
    </w:p>
    <w:p w14:paraId="74D44043" w14:textId="77777777" w:rsidR="000A47B6" w:rsidRPr="00FB1B4E" w:rsidRDefault="00B80DFC" w:rsidP="000A47B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A47B6" w:rsidRPr="00FB1B4E">
        <w:rPr>
          <w:rFonts w:ascii="Times New Roman" w:hAnsi="Times New Roman" w:cs="Times New Roman"/>
        </w:rPr>
        <w:t>ровести поисков</w:t>
      </w:r>
      <w:r w:rsidR="00397F0D">
        <w:rPr>
          <w:rFonts w:ascii="Times New Roman" w:hAnsi="Times New Roman" w:cs="Times New Roman"/>
        </w:rPr>
        <w:t>о-разведывательные</w:t>
      </w:r>
      <w:r w:rsidR="000A47B6" w:rsidRPr="00FB1B4E">
        <w:rPr>
          <w:rFonts w:ascii="Times New Roman" w:hAnsi="Times New Roman" w:cs="Times New Roman"/>
        </w:rPr>
        <w:t xml:space="preserve"> экспедиции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местах массовых захоронений мирного населения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>жертв нацистов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397F0D">
        <w:rPr>
          <w:rFonts w:ascii="Times New Roman" w:hAnsi="Times New Roman" w:cs="Times New Roman"/>
        </w:rPr>
        <w:t>регионах</w:t>
      </w:r>
      <w:r w:rsidR="000A47B6" w:rsidRPr="00FB1B4E">
        <w:rPr>
          <w:rFonts w:ascii="Times New Roman" w:hAnsi="Times New Roman" w:cs="Times New Roman"/>
        </w:rPr>
        <w:t xml:space="preserve"> Российской Федерации,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2B6575">
        <w:rPr>
          <w:rFonts w:ascii="Times New Roman" w:hAnsi="Times New Roman" w:cs="Times New Roman"/>
        </w:rPr>
        <w:t xml:space="preserve"> которых</w:t>
      </w:r>
      <w:r w:rsidR="000A47B6" w:rsidRPr="00FB1B4E">
        <w:rPr>
          <w:rFonts w:ascii="Times New Roman" w:hAnsi="Times New Roman" w:cs="Times New Roman"/>
        </w:rPr>
        <w:t xml:space="preserve"> </w:t>
      </w:r>
      <w:r w:rsidR="002B6575">
        <w:rPr>
          <w:rFonts w:ascii="Times New Roman" w:hAnsi="Times New Roman" w:cs="Times New Roman"/>
        </w:rPr>
        <w:t xml:space="preserve">проходили </w:t>
      </w:r>
      <w:r w:rsidR="002B6575" w:rsidRPr="00FB1B4E">
        <w:rPr>
          <w:rFonts w:ascii="Times New Roman" w:hAnsi="Times New Roman" w:cs="Times New Roman"/>
        </w:rPr>
        <w:t>бо</w:t>
      </w:r>
      <w:r w:rsidR="002B6575">
        <w:rPr>
          <w:rFonts w:ascii="Times New Roman" w:hAnsi="Times New Roman" w:cs="Times New Roman"/>
        </w:rPr>
        <w:t>и</w:t>
      </w:r>
      <w:r w:rsidR="002B6575" w:rsidRPr="00FB1B4E">
        <w:rPr>
          <w:rFonts w:ascii="Times New Roman" w:hAnsi="Times New Roman" w:cs="Times New Roman"/>
        </w:rPr>
        <w:t xml:space="preserve"> </w:t>
      </w:r>
      <w:r w:rsidR="000A47B6" w:rsidRPr="00FB1B4E">
        <w:rPr>
          <w:rFonts w:ascii="Times New Roman" w:hAnsi="Times New Roman" w:cs="Times New Roman"/>
        </w:rPr>
        <w:t xml:space="preserve">или </w:t>
      </w:r>
      <w:r w:rsidR="002B6575">
        <w:rPr>
          <w:rFonts w:ascii="Times New Roman" w:hAnsi="Times New Roman" w:cs="Times New Roman"/>
        </w:rPr>
        <w:t>имела место</w:t>
      </w:r>
      <w:r w:rsidR="000A47B6" w:rsidRPr="00FB1B4E">
        <w:rPr>
          <w:rFonts w:ascii="Times New Roman" w:hAnsi="Times New Roman" w:cs="Times New Roman"/>
        </w:rPr>
        <w:t xml:space="preserve"> </w:t>
      </w:r>
      <w:r w:rsidR="002B6575" w:rsidRPr="00FB1B4E">
        <w:rPr>
          <w:rFonts w:ascii="Times New Roman" w:hAnsi="Times New Roman" w:cs="Times New Roman"/>
        </w:rPr>
        <w:t>временн</w:t>
      </w:r>
      <w:r w:rsidR="002B6575">
        <w:rPr>
          <w:rFonts w:ascii="Times New Roman" w:hAnsi="Times New Roman" w:cs="Times New Roman"/>
        </w:rPr>
        <w:t>ая</w:t>
      </w:r>
      <w:r w:rsidR="002B6575" w:rsidRPr="00FB1B4E">
        <w:rPr>
          <w:rFonts w:ascii="Times New Roman" w:hAnsi="Times New Roman" w:cs="Times New Roman"/>
        </w:rPr>
        <w:t xml:space="preserve"> оккупаци</w:t>
      </w:r>
      <w:r w:rsidR="002B6575">
        <w:rPr>
          <w:rFonts w:ascii="Times New Roman" w:hAnsi="Times New Roman" w:cs="Times New Roman"/>
        </w:rPr>
        <w:t>я</w:t>
      </w:r>
      <w:r w:rsidR="000A47B6" w:rsidRPr="00FB1B4E">
        <w:rPr>
          <w:rFonts w:ascii="Times New Roman" w:hAnsi="Times New Roman" w:cs="Times New Roman"/>
        </w:rPr>
        <w:t>;</w:t>
      </w:r>
    </w:p>
    <w:p w14:paraId="0BD428F8" w14:textId="77777777" w:rsidR="000A47B6" w:rsidRPr="00FB1B4E" w:rsidRDefault="00B80DFC" w:rsidP="000A47B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A47B6" w:rsidRPr="00FB1B4E">
        <w:rPr>
          <w:rFonts w:ascii="Times New Roman" w:hAnsi="Times New Roman" w:cs="Times New Roman"/>
        </w:rPr>
        <w:t>рганизовать системное информирование общества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подрастающего поколения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="000A47B6" w:rsidRPr="00FB1B4E">
        <w:rPr>
          <w:rFonts w:ascii="Times New Roman" w:hAnsi="Times New Roman" w:cs="Times New Roman"/>
        </w:rPr>
        <w:t>трагедии мирного населения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 xml:space="preserve">годы Великой Отечественной войны. </w:t>
      </w:r>
    </w:p>
    <w:p w14:paraId="6534614C" w14:textId="77777777" w:rsidR="000A47B6" w:rsidRPr="00FB1B4E" w:rsidRDefault="000A47B6" w:rsidP="000A47B6">
      <w:pPr>
        <w:ind w:firstLine="709"/>
        <w:jc w:val="both"/>
        <w:rPr>
          <w:rFonts w:ascii="Times New Roman" w:hAnsi="Times New Roman" w:cs="Times New Roman"/>
        </w:rPr>
      </w:pPr>
    </w:p>
    <w:p w14:paraId="25858B16" w14:textId="2C367341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Проект инициирован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8879D0">
        <w:rPr>
          <w:rFonts w:ascii="Times New Roman" w:hAnsi="Times New Roman" w:cs="Times New Roman"/>
        </w:rPr>
        <w:t xml:space="preserve">уже </w:t>
      </w:r>
      <w:r w:rsidRPr="00FB1B4E">
        <w:rPr>
          <w:rFonts w:ascii="Times New Roman" w:hAnsi="Times New Roman" w:cs="Times New Roman"/>
        </w:rPr>
        <w:t xml:space="preserve">реализуется ООД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Поисковое движение России</w:t>
      </w:r>
      <w:r w:rsidR="00ED5D89">
        <w:rPr>
          <w:rFonts w:ascii="Times New Roman" w:hAnsi="Times New Roman" w:cs="Times New Roman"/>
        </w:rPr>
        <w:t>»</w:t>
      </w:r>
      <w:r w:rsidR="008879D0">
        <w:rPr>
          <w:rFonts w:ascii="Times New Roman" w:hAnsi="Times New Roman" w:cs="Times New Roman"/>
        </w:rPr>
        <w:t xml:space="preserve"> </w:t>
      </w:r>
      <w:r w:rsidR="00AE3DC1">
        <w:rPr>
          <w:rFonts w:ascii="Times New Roman" w:hAnsi="Times New Roman" w:cs="Times New Roman"/>
        </w:rPr>
        <w:t xml:space="preserve">                 </w:t>
      </w:r>
      <w:r w:rsidR="008879D0">
        <w:rPr>
          <w:rFonts w:ascii="Times New Roman" w:hAnsi="Times New Roman" w:cs="Times New Roman"/>
        </w:rPr>
        <w:t>в течение 2019 года</w:t>
      </w:r>
      <w:r w:rsidRPr="00FB1B4E">
        <w:rPr>
          <w:rFonts w:ascii="Times New Roman" w:hAnsi="Times New Roman" w:cs="Times New Roman"/>
        </w:rPr>
        <w:t>.</w:t>
      </w:r>
    </w:p>
    <w:p w14:paraId="0F3582BE" w14:textId="64A59301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По итогам представления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 xml:space="preserve">заседании Российского организационного комитета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Победа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</w:t>
      </w:r>
      <w:r w:rsidR="008879D0">
        <w:rPr>
          <w:rFonts w:ascii="Times New Roman" w:hAnsi="Times New Roman" w:cs="Times New Roman"/>
        </w:rPr>
        <w:t xml:space="preserve">12 декабря </w:t>
      </w:r>
      <w:proofErr w:type="spellStart"/>
      <w:r w:rsidR="008879D0">
        <w:rPr>
          <w:rFonts w:ascii="Times New Roman" w:hAnsi="Times New Roman" w:cs="Times New Roman"/>
        </w:rPr>
        <w:t>т.г</w:t>
      </w:r>
      <w:proofErr w:type="spellEnd"/>
      <w:r w:rsidR="008879D0">
        <w:rPr>
          <w:rFonts w:ascii="Times New Roman" w:hAnsi="Times New Roman" w:cs="Times New Roman"/>
        </w:rPr>
        <w:t xml:space="preserve">. </w:t>
      </w:r>
      <w:r w:rsidR="001527EC">
        <w:rPr>
          <w:rFonts w:ascii="Times New Roman" w:hAnsi="Times New Roman" w:cs="Times New Roman"/>
        </w:rPr>
        <w:t xml:space="preserve">Правительством Российской Федерации </w:t>
      </w:r>
      <w:r w:rsidR="001527EC" w:rsidRPr="00FB1B4E">
        <w:rPr>
          <w:rFonts w:ascii="Times New Roman" w:hAnsi="Times New Roman" w:cs="Times New Roman"/>
        </w:rPr>
        <w:t>от 04.02.2019</w:t>
      </w:r>
      <w:r w:rsidR="001527EC">
        <w:rPr>
          <w:rFonts w:ascii="Times New Roman" w:hAnsi="Times New Roman" w:cs="Times New Roman"/>
        </w:rPr>
        <w:t xml:space="preserve">  </w:t>
      </w:r>
      <w:r w:rsidRPr="00FB1B4E">
        <w:rPr>
          <w:rFonts w:ascii="Times New Roman" w:hAnsi="Times New Roman" w:cs="Times New Roman"/>
        </w:rPr>
        <w:t>П</w:t>
      </w:r>
      <w:r w:rsidR="00B80DFC">
        <w:rPr>
          <w:rFonts w:ascii="Times New Roman" w:hAnsi="Times New Roman" w:cs="Times New Roman"/>
        </w:rPr>
        <w:t>р</w:t>
      </w:r>
      <w:r w:rsidRPr="00FB1B4E">
        <w:rPr>
          <w:rFonts w:ascii="Times New Roman" w:hAnsi="Times New Roman" w:cs="Times New Roman"/>
        </w:rPr>
        <w:t>-14</w:t>
      </w:r>
      <w:r w:rsidR="001527EC">
        <w:rPr>
          <w:rFonts w:ascii="Times New Roman" w:hAnsi="Times New Roman" w:cs="Times New Roman"/>
        </w:rPr>
        <w:t>9 даны поручения:</w:t>
      </w:r>
    </w:p>
    <w:p w14:paraId="12E56BE6" w14:textId="77777777" w:rsidR="000A47B6" w:rsidRPr="00FB1B4E" w:rsidRDefault="000A47B6" w:rsidP="000A47B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FB1B4E">
        <w:rPr>
          <w:rFonts w:ascii="Times New Roman" w:hAnsi="Times New Roman" w:cs="Times New Roman"/>
        </w:rPr>
        <w:t>Росархиву</w:t>
      </w:r>
      <w:proofErr w:type="spellEnd"/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участием ФСБ РФ, МВД РФ, МО РФ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рассекречивании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включении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научный оборот достоверных сведений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преступлениях против человечности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годы Великой Отечественной войны; </w:t>
      </w:r>
    </w:p>
    <w:p w14:paraId="066904DD" w14:textId="77777777" w:rsidR="000A47B6" w:rsidRPr="00FB1B4E" w:rsidRDefault="000A47B6" w:rsidP="000A47B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Генпрокуратуре РФ, СК РФ, МВД РФ, ФСБ РФ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Pr="00FB1B4E">
        <w:rPr>
          <w:rFonts w:ascii="Times New Roman" w:hAnsi="Times New Roman" w:cs="Times New Roman"/>
        </w:rPr>
        <w:t>установлении обстоятельств вновь выявленных преступлений против мирного населения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годы Великой Отечественной войны; </w:t>
      </w:r>
    </w:p>
    <w:p w14:paraId="05EC4F81" w14:textId="77777777" w:rsidR="000A47B6" w:rsidRPr="00FB1B4E" w:rsidRDefault="000A47B6" w:rsidP="000A47B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МИД РФ</w:t>
      </w:r>
      <w:r w:rsidR="0060392E" w:rsidRPr="00FB1B4E">
        <w:rPr>
          <w:rFonts w:ascii="Times New Roman" w:hAnsi="Times New Roman" w:cs="Times New Roman"/>
        </w:rPr>
        <w:t xml:space="preserve"> о</w:t>
      </w:r>
      <w:r w:rsidR="002B6575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доведении</w:t>
      </w:r>
      <w:r w:rsidR="0094053C" w:rsidRPr="00FB1B4E">
        <w:rPr>
          <w:rFonts w:ascii="Times New Roman" w:hAnsi="Times New Roman" w:cs="Times New Roman"/>
        </w:rPr>
        <w:t xml:space="preserve"> до</w:t>
      </w:r>
      <w:r w:rsidR="002B6575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международной общественности достоверной информации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жертвах оккупантов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карателей.</w:t>
      </w:r>
    </w:p>
    <w:p w14:paraId="55B2CAB3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7A4EE367" w14:textId="5D8DE24F" w:rsidR="000A47B6" w:rsidRDefault="000A47B6" w:rsidP="00ED20A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 xml:space="preserve">Проект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реализует системный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комплексный подход</w:t>
      </w:r>
      <w:r w:rsidR="0060392E" w:rsidRPr="00FB1B4E">
        <w:rPr>
          <w:rFonts w:ascii="Times New Roman" w:hAnsi="Times New Roman" w:cs="Times New Roman"/>
        </w:rPr>
        <w:t xml:space="preserve"> к </w:t>
      </w:r>
      <w:r w:rsidR="00C5706B">
        <w:rPr>
          <w:rFonts w:ascii="Times New Roman" w:hAnsi="Times New Roman" w:cs="Times New Roman"/>
        </w:rPr>
        <w:t>изменению</w:t>
      </w:r>
      <w:r w:rsidRPr="00FB1B4E">
        <w:rPr>
          <w:rFonts w:ascii="Times New Roman" w:hAnsi="Times New Roman" w:cs="Times New Roman"/>
        </w:rPr>
        <w:t xml:space="preserve"> исторического прошлого, связанного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военными преступлениями нацистов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их пособников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пер</w:t>
      </w:r>
      <w:r w:rsidR="00C5706B">
        <w:rPr>
          <w:rFonts w:ascii="Times New Roman" w:hAnsi="Times New Roman" w:cs="Times New Roman"/>
        </w:rPr>
        <w:t>иод Великой Отечественной войны.</w:t>
      </w:r>
    </w:p>
    <w:p w14:paraId="705A17B7" w14:textId="77777777" w:rsidR="00ED20A2" w:rsidRPr="00FB1B4E" w:rsidRDefault="00ED20A2" w:rsidP="00ED20A2">
      <w:pPr>
        <w:ind w:firstLine="708"/>
        <w:jc w:val="both"/>
        <w:rPr>
          <w:rFonts w:ascii="Times New Roman" w:hAnsi="Times New Roman" w:cs="Times New Roman"/>
        </w:rPr>
      </w:pPr>
    </w:p>
    <w:p w14:paraId="3F76DDC7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Проект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реализуется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="0094053C" w:rsidRPr="00FB1B4E">
        <w:rPr>
          <w:rFonts w:ascii="Times New Roman" w:hAnsi="Times New Roman" w:cs="Times New Roman"/>
        </w:rPr>
        <w:t>3</w:t>
      </w:r>
      <w:r w:rsidR="002B6575">
        <w:rPr>
          <w:rFonts w:ascii="Times New Roman" w:hAnsi="Times New Roman" w:cs="Times New Roman"/>
        </w:rPr>
        <w:t>-м</w:t>
      </w:r>
      <w:r w:rsidR="0094053C" w:rsidRPr="00FB1B4E">
        <w:rPr>
          <w:rFonts w:ascii="Times New Roman" w:hAnsi="Times New Roman" w:cs="Times New Roman"/>
        </w:rPr>
        <w:t> </w:t>
      </w:r>
      <w:r w:rsidRPr="00FB1B4E">
        <w:rPr>
          <w:rFonts w:ascii="Times New Roman" w:hAnsi="Times New Roman" w:cs="Times New Roman"/>
        </w:rPr>
        <w:t>направлениям:</w:t>
      </w:r>
    </w:p>
    <w:p w14:paraId="4E2702C5" w14:textId="2C1662AF" w:rsidR="000A47B6" w:rsidRPr="00FB1B4E" w:rsidRDefault="000A47B6" w:rsidP="000A47B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поисковое </w:t>
      </w:r>
      <w:r w:rsidR="002B6575">
        <w:rPr>
          <w:rFonts w:ascii="Times New Roman" w:hAnsi="Times New Roman" w:cs="Times New Roman"/>
        </w:rPr>
        <w:t>—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2</w:t>
      </w:r>
      <w:r w:rsidR="008879D0">
        <w:rPr>
          <w:rFonts w:ascii="Times New Roman" w:hAnsi="Times New Roman" w:cs="Times New Roman"/>
        </w:rPr>
        <w:t>3</w:t>
      </w:r>
      <w:r w:rsidR="0094053C" w:rsidRPr="00FB1B4E">
        <w:rPr>
          <w:rFonts w:ascii="Times New Roman" w:hAnsi="Times New Roman" w:cs="Times New Roman"/>
        </w:rPr>
        <w:t> </w:t>
      </w:r>
      <w:r w:rsidRPr="00FB1B4E">
        <w:rPr>
          <w:rFonts w:ascii="Times New Roman" w:hAnsi="Times New Roman" w:cs="Times New Roman"/>
        </w:rPr>
        <w:t>регионах Российской Федерации ведутся поисковые работы;</w:t>
      </w:r>
    </w:p>
    <w:p w14:paraId="49A2137C" w14:textId="77777777" w:rsidR="000A47B6" w:rsidRPr="00FB1B4E" w:rsidRDefault="000A47B6" w:rsidP="000A47B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архивно-исследовательское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работа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архивах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издание сборника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;</w:t>
      </w:r>
    </w:p>
    <w:p w14:paraId="69D266AB" w14:textId="2E0476F1" w:rsidR="000A47B6" w:rsidRPr="00FB1B4E" w:rsidRDefault="00061060" w:rsidP="000A47B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просветительское —</w:t>
      </w:r>
      <w:r w:rsidR="0094053C" w:rsidRPr="00FB1B4E">
        <w:rPr>
          <w:rFonts w:ascii="Times New Roman" w:hAnsi="Times New Roman" w:cs="Times New Roman"/>
        </w:rPr>
        <w:t xml:space="preserve"> </w:t>
      </w:r>
      <w:r w:rsidR="000A47B6" w:rsidRPr="00FB1B4E">
        <w:rPr>
          <w:rFonts w:ascii="Times New Roman" w:hAnsi="Times New Roman" w:cs="Times New Roman"/>
        </w:rPr>
        <w:t>выставки, лекции, конкурсы сочинений, создание фильмов, видеороликов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др.</w:t>
      </w:r>
    </w:p>
    <w:p w14:paraId="47B99A2B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365C3A9D" w14:textId="77777777" w:rsidR="000A47B6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  <w:b/>
        </w:rPr>
        <w:t>Ключевые события</w:t>
      </w:r>
      <w:r w:rsidRPr="00FB1B4E">
        <w:rPr>
          <w:rFonts w:ascii="Times New Roman" w:hAnsi="Times New Roman" w:cs="Times New Roman"/>
        </w:rPr>
        <w:t xml:space="preserve"> </w:t>
      </w:r>
    </w:p>
    <w:p w14:paraId="0B416E75" w14:textId="4800D1D8" w:rsidR="00776B58" w:rsidRPr="00FB1B4E" w:rsidRDefault="00776B58" w:rsidP="00983D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Плановые экспедиции </w:t>
      </w:r>
      <w:r w:rsidR="00C5706B">
        <w:rPr>
          <w:rFonts w:ascii="Times New Roman" w:hAnsi="Times New Roman" w:cs="Times New Roman"/>
        </w:rPr>
        <w:t>– март</w:t>
      </w:r>
      <w:r>
        <w:rPr>
          <w:rFonts w:ascii="Times New Roman" w:hAnsi="Times New Roman" w:cs="Times New Roman"/>
        </w:rPr>
        <w:t xml:space="preserve"> 2020 года.</w:t>
      </w:r>
    </w:p>
    <w:p w14:paraId="683734AD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Старт выставок проекта </w:t>
      </w:r>
      <w:r w:rsidR="0060392E" w:rsidRPr="00FB1B4E">
        <w:rPr>
          <w:rFonts w:ascii="Times New Roman" w:hAnsi="Times New Roman" w:cs="Times New Roman"/>
        </w:rPr>
        <w:t>в </w:t>
      </w:r>
      <w:r w:rsidRPr="00FB1B4E">
        <w:rPr>
          <w:rFonts w:ascii="Times New Roman" w:hAnsi="Times New Roman" w:cs="Times New Roman"/>
        </w:rPr>
        <w:t xml:space="preserve">Москве </w:t>
      </w:r>
      <w:r w:rsidR="002B6575">
        <w:rPr>
          <w:rFonts w:ascii="Times New Roman" w:hAnsi="Times New Roman" w:cs="Times New Roman"/>
        </w:rPr>
        <w:t>—</w:t>
      </w:r>
      <w:r w:rsidR="002B6575" w:rsidRPr="007D5A3F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2 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года.</w:t>
      </w:r>
    </w:p>
    <w:p w14:paraId="28ECB734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Старт региональных выставок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всей стране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1</w:t>
      </w:r>
      <w:r w:rsidR="0094053C" w:rsidRPr="00FB1B4E">
        <w:rPr>
          <w:rFonts w:ascii="Times New Roman" w:hAnsi="Times New Roman" w:cs="Times New Roman"/>
        </w:rPr>
        <w:t>3 </w:t>
      </w:r>
      <w:r w:rsidRPr="00FB1B4E">
        <w:rPr>
          <w:rFonts w:ascii="Times New Roman" w:hAnsi="Times New Roman" w:cs="Times New Roman"/>
        </w:rPr>
        <w:t xml:space="preserve">сентября </w:t>
      </w:r>
      <w:r w:rsidR="008640F3">
        <w:rPr>
          <w:rFonts w:ascii="Times New Roman" w:hAnsi="Times New Roman" w:cs="Times New Roman"/>
        </w:rPr>
        <w:t xml:space="preserve">2020 </w:t>
      </w:r>
      <w:r w:rsidRPr="00FB1B4E">
        <w:rPr>
          <w:rFonts w:ascii="Times New Roman" w:hAnsi="Times New Roman" w:cs="Times New Roman"/>
        </w:rPr>
        <w:t>года.</w:t>
      </w:r>
    </w:p>
    <w:p w14:paraId="1C3CFE04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Международная научная конференция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Уроки Нюрнберга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  <w:b/>
          <w:bCs/>
        </w:rPr>
        <w:t xml:space="preserve"> </w:t>
      </w:r>
      <w:r w:rsidR="0094053C" w:rsidRPr="00983D62">
        <w:rPr>
          <w:rFonts w:ascii="Times New Roman" w:hAnsi="Times New Roman" w:cs="Times New Roman"/>
          <w:bCs/>
        </w:rPr>
        <w:t>и</w:t>
      </w:r>
      <w:r w:rsidR="0094053C" w:rsidRPr="00FB1B4E">
        <w:rPr>
          <w:rFonts w:ascii="Times New Roman" w:hAnsi="Times New Roman" w:cs="Times New Roman"/>
          <w:b/>
          <w:bCs/>
        </w:rPr>
        <w:t> </w:t>
      </w:r>
      <w:r w:rsidRPr="00FB1B4E">
        <w:rPr>
          <w:rFonts w:ascii="Times New Roman" w:hAnsi="Times New Roman" w:cs="Times New Roman"/>
          <w:bCs/>
        </w:rPr>
        <w:t>выставка</w:t>
      </w:r>
      <w:r w:rsidR="0060392E" w:rsidRPr="00FB1B4E">
        <w:rPr>
          <w:rFonts w:ascii="Times New Roman" w:hAnsi="Times New Roman" w:cs="Times New Roman"/>
          <w:bCs/>
        </w:rPr>
        <w:t xml:space="preserve"> по </w:t>
      </w:r>
      <w:r w:rsidRPr="00FB1B4E">
        <w:rPr>
          <w:rFonts w:ascii="Times New Roman" w:hAnsi="Times New Roman" w:cs="Times New Roman"/>
          <w:bCs/>
        </w:rPr>
        <w:t>результатам архивных изысканий</w:t>
      </w:r>
      <w:r w:rsidR="0094053C" w:rsidRPr="00FB1B4E">
        <w:rPr>
          <w:rFonts w:ascii="Times New Roman" w:hAnsi="Times New Roman" w:cs="Times New Roman"/>
          <w:bCs/>
        </w:rPr>
        <w:t xml:space="preserve"> и </w:t>
      </w:r>
      <w:r w:rsidRPr="00FB1B4E">
        <w:rPr>
          <w:rFonts w:ascii="Times New Roman" w:hAnsi="Times New Roman" w:cs="Times New Roman"/>
          <w:bCs/>
        </w:rPr>
        <w:t>работы поисковых отрядов</w:t>
      </w:r>
      <w:r w:rsidR="0094053C" w:rsidRPr="00FB1B4E">
        <w:rPr>
          <w:rFonts w:ascii="Times New Roman" w:hAnsi="Times New Roman" w:cs="Times New Roman"/>
          <w:bCs/>
        </w:rPr>
        <w:t xml:space="preserve"> — </w:t>
      </w:r>
      <w:r w:rsidRPr="00FB1B4E">
        <w:rPr>
          <w:rFonts w:ascii="Times New Roman" w:hAnsi="Times New Roman" w:cs="Times New Roman"/>
          <w:bCs/>
        </w:rPr>
        <w:t>2</w:t>
      </w:r>
      <w:r w:rsidR="0094053C" w:rsidRPr="00FB1B4E">
        <w:rPr>
          <w:rFonts w:ascii="Times New Roman" w:hAnsi="Times New Roman" w:cs="Times New Roman"/>
          <w:bCs/>
        </w:rPr>
        <w:t>0 </w:t>
      </w:r>
      <w:r w:rsidRPr="00FB1B4E">
        <w:rPr>
          <w:rFonts w:ascii="Times New Roman" w:hAnsi="Times New Roman" w:cs="Times New Roman"/>
          <w:bCs/>
        </w:rPr>
        <w:t>ноября 202</w:t>
      </w:r>
      <w:r w:rsidR="0094053C" w:rsidRPr="00FB1B4E">
        <w:rPr>
          <w:rFonts w:ascii="Times New Roman" w:hAnsi="Times New Roman" w:cs="Times New Roman"/>
          <w:bCs/>
        </w:rPr>
        <w:t>0 </w:t>
      </w:r>
      <w:r w:rsidRPr="00FB1B4E">
        <w:rPr>
          <w:rFonts w:ascii="Times New Roman" w:hAnsi="Times New Roman" w:cs="Times New Roman"/>
          <w:bCs/>
        </w:rPr>
        <w:t xml:space="preserve">года. </w:t>
      </w:r>
    </w:p>
    <w:p w14:paraId="6AE994CD" w14:textId="77777777" w:rsidR="000A47B6" w:rsidRPr="00FB1B4E" w:rsidRDefault="002B6575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Пресс</w:t>
      </w:r>
      <w:r>
        <w:rPr>
          <w:rFonts w:ascii="Times New Roman" w:hAnsi="Times New Roman" w:cs="Times New Roman"/>
        </w:rPr>
        <w:t>-</w:t>
      </w:r>
      <w:r w:rsidR="000A47B6" w:rsidRPr="00FB1B4E">
        <w:rPr>
          <w:rFonts w:ascii="Times New Roman" w:hAnsi="Times New Roman" w:cs="Times New Roman"/>
        </w:rPr>
        <w:t>конференция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="000A47B6" w:rsidRPr="00FB1B4E">
        <w:rPr>
          <w:rFonts w:ascii="Times New Roman" w:hAnsi="Times New Roman" w:cs="Times New Roman"/>
        </w:rPr>
        <w:t>итогам проекта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 xml:space="preserve">декабрь </w:t>
      </w:r>
      <w:r w:rsidR="008640F3">
        <w:rPr>
          <w:rFonts w:ascii="Times New Roman" w:hAnsi="Times New Roman" w:cs="Times New Roman"/>
        </w:rPr>
        <w:t xml:space="preserve">2020 </w:t>
      </w:r>
      <w:r w:rsidR="000A47B6" w:rsidRPr="00FB1B4E">
        <w:rPr>
          <w:rFonts w:ascii="Times New Roman" w:hAnsi="Times New Roman" w:cs="Times New Roman"/>
        </w:rPr>
        <w:t>года.</w:t>
      </w:r>
    </w:p>
    <w:p w14:paraId="1DFE62E7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4324F715" w14:textId="77777777" w:rsidR="000A47B6" w:rsidRPr="00FB1B4E" w:rsidRDefault="000A47B6" w:rsidP="000A47B6">
      <w:pPr>
        <w:pStyle w:val="a3"/>
        <w:numPr>
          <w:ilvl w:val="0"/>
          <w:numId w:val="1"/>
        </w:numPr>
        <w:ind w:left="502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Алгоритм реализации проекта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Без срока давности</w:t>
      </w:r>
      <w:r w:rsidR="00ED5D89">
        <w:rPr>
          <w:rFonts w:ascii="Times New Roman" w:hAnsi="Times New Roman" w:cs="Times New Roman"/>
          <w:b/>
        </w:rPr>
        <w:t>»</w:t>
      </w:r>
    </w:p>
    <w:p w14:paraId="7C27BF2F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8 </w:t>
      </w:r>
      <w:r w:rsidRPr="00FB1B4E">
        <w:rPr>
          <w:rFonts w:ascii="Times New Roman" w:hAnsi="Times New Roman" w:cs="Times New Roman"/>
        </w:rPr>
        <w:t>февраля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 xml:space="preserve">подведение итогов Конкурса школьных сочинений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, организованного Министерством просвещения Российской Федерации.</w:t>
      </w:r>
    </w:p>
    <w:p w14:paraId="1BDE771F" w14:textId="359041A0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течение года работают поисковые отряды</w:t>
      </w:r>
      <w:r w:rsidR="0060392E" w:rsidRPr="00FB1B4E">
        <w:rPr>
          <w:rFonts w:ascii="Times New Roman" w:hAnsi="Times New Roman" w:cs="Times New Roman"/>
        </w:rPr>
        <w:t xml:space="preserve"> </w:t>
      </w:r>
      <w:r w:rsidR="0060392E" w:rsidRPr="002F0FD1">
        <w:rPr>
          <w:rFonts w:ascii="Times New Roman" w:hAnsi="Times New Roman" w:cs="Times New Roman"/>
        </w:rPr>
        <w:t>в </w:t>
      </w:r>
      <w:r w:rsidRPr="000449F3">
        <w:rPr>
          <w:rFonts w:ascii="Times New Roman" w:hAnsi="Times New Roman" w:cs="Times New Roman"/>
        </w:rPr>
        <w:t>2</w:t>
      </w:r>
      <w:r w:rsidR="00061060" w:rsidRPr="00061060">
        <w:rPr>
          <w:rFonts w:ascii="Times New Roman" w:hAnsi="Times New Roman" w:cs="Times New Roman"/>
        </w:rPr>
        <w:t>3</w:t>
      </w:r>
      <w:r w:rsidR="0094053C" w:rsidRPr="00983D62">
        <w:rPr>
          <w:rFonts w:ascii="Times New Roman" w:hAnsi="Times New Roman" w:cs="Times New Roman"/>
        </w:rPr>
        <w:t> </w:t>
      </w:r>
      <w:r w:rsidRPr="00983D62">
        <w:rPr>
          <w:rFonts w:ascii="Times New Roman" w:hAnsi="Times New Roman" w:cs="Times New Roman"/>
        </w:rPr>
        <w:t>регионах</w:t>
      </w:r>
      <w:r w:rsidRPr="00FB1B4E">
        <w:rPr>
          <w:rFonts w:ascii="Times New Roman" w:hAnsi="Times New Roman" w:cs="Times New Roman"/>
        </w:rPr>
        <w:t xml:space="preserve"> России, промежуточные итоги подводятся 2</w:t>
      </w:r>
      <w:r w:rsidR="0094053C" w:rsidRPr="00FB1B4E">
        <w:rPr>
          <w:rFonts w:ascii="Times New Roman" w:hAnsi="Times New Roman" w:cs="Times New Roman"/>
        </w:rPr>
        <w:t>2 </w:t>
      </w:r>
      <w:r w:rsidRPr="00FB1B4E">
        <w:rPr>
          <w:rFonts w:ascii="Times New Roman" w:hAnsi="Times New Roman" w:cs="Times New Roman"/>
        </w:rPr>
        <w:t>июня.</w:t>
      </w:r>
    </w:p>
    <w:p w14:paraId="408C9C48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6D543C96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  <w:sectPr w:rsidR="000A47B6" w:rsidRPr="00FB1B4E" w:rsidSect="00A323E6">
          <w:headerReference w:type="default" r:id="rId23"/>
          <w:footerReference w:type="even" r:id="rId24"/>
          <w:footerReference w:type="default" r:id="rId25"/>
          <w:footerReference w:type="first" r:id="rId26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53A53CCE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 xml:space="preserve">Белгородская область </w:t>
      </w:r>
    </w:p>
    <w:p w14:paraId="051A7D7C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Брянская область </w:t>
      </w:r>
    </w:p>
    <w:p w14:paraId="644CBEEF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Волгоградская область </w:t>
      </w:r>
    </w:p>
    <w:p w14:paraId="6F45BC33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Воронежская область </w:t>
      </w:r>
    </w:p>
    <w:p w14:paraId="6151E783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Кабардино-Балкарская Республика </w:t>
      </w:r>
    </w:p>
    <w:p w14:paraId="1E2B7784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Калужская область </w:t>
      </w:r>
    </w:p>
    <w:p w14:paraId="0494BE27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Краснодарский край </w:t>
      </w:r>
    </w:p>
    <w:p w14:paraId="594F7E50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 xml:space="preserve">Курская область </w:t>
      </w:r>
    </w:p>
    <w:p w14:paraId="59AD99FA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Ленинградская область </w:t>
      </w:r>
    </w:p>
    <w:p w14:paraId="73F900A1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Липецкая область </w:t>
      </w:r>
    </w:p>
    <w:p w14:paraId="329A2783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Московская область </w:t>
      </w:r>
    </w:p>
    <w:p w14:paraId="5EEA8C5A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Новгородская область </w:t>
      </w:r>
    </w:p>
    <w:p w14:paraId="671748A3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Орловская область </w:t>
      </w:r>
    </w:p>
    <w:p w14:paraId="034A7D4B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Псковская область </w:t>
      </w:r>
    </w:p>
    <w:p w14:paraId="5BB5652F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Республика Калмыкия </w:t>
      </w:r>
    </w:p>
    <w:p w14:paraId="58F7AC18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 xml:space="preserve">Республика Карелия </w:t>
      </w:r>
    </w:p>
    <w:p w14:paraId="3091F467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Республика Крым </w:t>
      </w:r>
    </w:p>
    <w:p w14:paraId="6A59EB88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Ростовская область </w:t>
      </w:r>
    </w:p>
    <w:p w14:paraId="16ADB1A0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Рязанская область </w:t>
      </w:r>
    </w:p>
    <w:p w14:paraId="20840C36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Смоленская область </w:t>
      </w:r>
    </w:p>
    <w:p w14:paraId="04D5393B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Ставропольский край</w:t>
      </w:r>
    </w:p>
    <w:p w14:paraId="03013619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Тверская область </w:t>
      </w:r>
    </w:p>
    <w:p w14:paraId="60851042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Тульская область</w:t>
      </w:r>
    </w:p>
    <w:p w14:paraId="6BCD9023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  <w:sectPr w:rsidR="000A47B6" w:rsidRPr="00FB1B4E" w:rsidSect="00AC0386">
          <w:type w:val="continuous"/>
          <w:pgSz w:w="11900" w:h="16840"/>
          <w:pgMar w:top="1134" w:right="850" w:bottom="1134" w:left="1701" w:header="708" w:footer="708" w:gutter="0"/>
          <w:cols w:num="3" w:space="708"/>
          <w:docGrid w:linePitch="360"/>
        </w:sectPr>
      </w:pPr>
    </w:p>
    <w:p w14:paraId="481F8F97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7DD47DE0" w14:textId="04392DC6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течение года</w:t>
      </w:r>
      <w:r w:rsidR="008640F3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 xml:space="preserve">— </w:t>
      </w:r>
      <w:r w:rsidRPr="00FB1B4E">
        <w:rPr>
          <w:rFonts w:ascii="Times New Roman" w:hAnsi="Times New Roman" w:cs="Times New Roman"/>
        </w:rPr>
        <w:t xml:space="preserve">работа </w:t>
      </w:r>
      <w:r w:rsidR="002F0FD1">
        <w:rPr>
          <w:rFonts w:ascii="Times New Roman" w:hAnsi="Times New Roman" w:cs="Times New Roman"/>
        </w:rPr>
        <w:t xml:space="preserve">студенческого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Архивного десанта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8640F3">
        <w:rPr>
          <w:rFonts w:ascii="Times New Roman" w:hAnsi="Times New Roman" w:cs="Times New Roman"/>
        </w:rPr>
        <w:t xml:space="preserve"> </w:t>
      </w:r>
      <w:r w:rsidRPr="002F0FD1">
        <w:rPr>
          <w:rFonts w:ascii="Times New Roman" w:hAnsi="Times New Roman" w:cs="Times New Roman"/>
        </w:rPr>
        <w:t>2</w:t>
      </w:r>
      <w:r w:rsidR="008879D0">
        <w:rPr>
          <w:rFonts w:ascii="Times New Roman" w:hAnsi="Times New Roman" w:cs="Times New Roman"/>
        </w:rPr>
        <w:t>3</w:t>
      </w:r>
      <w:r w:rsidR="008640F3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регионах России,</w:t>
      </w:r>
      <w:r w:rsidRPr="00FB1B4E">
        <w:rPr>
          <w:rFonts w:ascii="Times New Roman" w:hAnsi="Times New Roman" w:cs="Times New Roman"/>
        </w:rPr>
        <w:t xml:space="preserve"> промежуточные итоги подводятся 2</w:t>
      </w:r>
      <w:r w:rsidR="0094053C" w:rsidRPr="00FB1B4E">
        <w:rPr>
          <w:rFonts w:ascii="Times New Roman" w:hAnsi="Times New Roman" w:cs="Times New Roman"/>
        </w:rPr>
        <w:t>2 </w:t>
      </w:r>
      <w:r w:rsidRPr="00FB1B4E">
        <w:rPr>
          <w:rFonts w:ascii="Times New Roman" w:hAnsi="Times New Roman" w:cs="Times New Roman"/>
        </w:rPr>
        <w:t xml:space="preserve">июня. </w:t>
      </w:r>
    </w:p>
    <w:p w14:paraId="53D2702A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2 </w:t>
      </w:r>
      <w:r w:rsidRPr="00FB1B4E">
        <w:rPr>
          <w:rFonts w:ascii="Times New Roman" w:hAnsi="Times New Roman" w:cs="Times New Roman"/>
        </w:rPr>
        <w:t>июня</w:t>
      </w:r>
      <w:r w:rsidR="00CB1B6A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 xml:space="preserve">— </w:t>
      </w:r>
      <w:r w:rsidR="00CB1B6A">
        <w:rPr>
          <w:rFonts w:ascii="Times New Roman" w:hAnsi="Times New Roman" w:cs="Times New Roman"/>
        </w:rPr>
        <w:t>с</w:t>
      </w:r>
      <w:r w:rsidRPr="00FB1B4E">
        <w:rPr>
          <w:rFonts w:ascii="Times New Roman" w:hAnsi="Times New Roman" w:cs="Times New Roman"/>
        </w:rPr>
        <w:t xml:space="preserve">тарт выставочного </w:t>
      </w:r>
      <w:r w:rsidR="008640F3" w:rsidRPr="00FB1B4E">
        <w:rPr>
          <w:rFonts w:ascii="Times New Roman" w:hAnsi="Times New Roman" w:cs="Times New Roman"/>
        </w:rPr>
        <w:t>проект</w:t>
      </w:r>
      <w:r w:rsidR="008640F3">
        <w:rPr>
          <w:rFonts w:ascii="Times New Roman" w:hAnsi="Times New Roman" w:cs="Times New Roman"/>
        </w:rPr>
        <w:t>а</w:t>
      </w:r>
      <w:r w:rsidR="008640F3" w:rsidRPr="00FB1B4E">
        <w:rPr>
          <w:rFonts w:ascii="Times New Roman" w:hAnsi="Times New Roman" w:cs="Times New Roman"/>
        </w:rPr>
        <w:t xml:space="preserve">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Москве.</w:t>
      </w:r>
    </w:p>
    <w:p w14:paraId="4B25DB9E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1</w:t>
      </w:r>
      <w:r w:rsidR="0094053C" w:rsidRPr="00FB1B4E">
        <w:rPr>
          <w:rFonts w:ascii="Times New Roman" w:hAnsi="Times New Roman" w:cs="Times New Roman"/>
        </w:rPr>
        <w:t>3 </w:t>
      </w:r>
      <w:r w:rsidRPr="00FB1B4E">
        <w:rPr>
          <w:rFonts w:ascii="Times New Roman" w:hAnsi="Times New Roman" w:cs="Times New Roman"/>
        </w:rPr>
        <w:t>сентября (второе воскресенье сентября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Международный день памяти жертв фашизма)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один день </w:t>
      </w:r>
      <w:r w:rsidR="008640F3" w:rsidRPr="007448C2">
        <w:rPr>
          <w:rFonts w:ascii="Times New Roman" w:hAnsi="Times New Roman" w:cs="Times New Roman"/>
        </w:rPr>
        <w:t xml:space="preserve">во всех </w:t>
      </w:r>
      <w:r w:rsidR="008640F3" w:rsidRPr="00653FF7">
        <w:rPr>
          <w:rFonts w:ascii="Times New Roman" w:hAnsi="Times New Roman" w:cs="Times New Roman"/>
        </w:rPr>
        <w:t>85-ти субъектах Российской Федерации</w:t>
      </w:r>
      <w:r w:rsidR="008640F3" w:rsidRPr="00FB1B4E" w:rsidDel="008640F3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стартуют выставки архивных документов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материалов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военных преступлениях нацистов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их пособников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. Выставки перемещаются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территории регион</w:t>
      </w:r>
      <w:r w:rsidR="008640F3">
        <w:rPr>
          <w:rFonts w:ascii="Times New Roman" w:hAnsi="Times New Roman" w:cs="Times New Roman"/>
        </w:rPr>
        <w:t>ов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Pr="00FB1B4E">
        <w:rPr>
          <w:rFonts w:ascii="Times New Roman" w:hAnsi="Times New Roman" w:cs="Times New Roman"/>
        </w:rPr>
        <w:t>конца ноября.</w:t>
      </w:r>
    </w:p>
    <w:p w14:paraId="06670682" w14:textId="77777777" w:rsidR="000A47B6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течение</w:t>
      </w:r>
      <w:r w:rsidR="00CC72B5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года пройдут лекции-презентации проекта </w:t>
      </w:r>
      <w:r w:rsidRPr="00FB1B4E">
        <w:rPr>
          <w:rFonts w:ascii="Times New Roman" w:hAnsi="Times New Roman" w:cs="Times New Roman"/>
          <w:b/>
          <w:bCs/>
        </w:rPr>
        <w:t>#</w:t>
      </w:r>
      <w:proofErr w:type="spellStart"/>
      <w:r w:rsidRPr="00FB1B4E">
        <w:rPr>
          <w:rFonts w:ascii="Times New Roman" w:hAnsi="Times New Roman" w:cs="Times New Roman"/>
          <w:b/>
          <w:bCs/>
        </w:rPr>
        <w:t>безсрокадавности</w:t>
      </w:r>
      <w:proofErr w:type="spellEnd"/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 xml:space="preserve">форумах </w:t>
      </w:r>
      <w:proofErr w:type="spellStart"/>
      <w:r w:rsidRPr="00FB1B4E">
        <w:rPr>
          <w:rFonts w:ascii="Times New Roman" w:hAnsi="Times New Roman" w:cs="Times New Roman"/>
        </w:rPr>
        <w:t>Росмолодежи</w:t>
      </w:r>
      <w:proofErr w:type="spellEnd"/>
      <w:r w:rsidR="008640F3">
        <w:rPr>
          <w:rFonts w:ascii="Times New Roman" w:hAnsi="Times New Roman" w:cs="Times New Roman"/>
        </w:rPr>
        <w:t xml:space="preserve">, </w:t>
      </w:r>
      <w:r w:rsidRPr="00FB1B4E">
        <w:rPr>
          <w:rFonts w:ascii="Times New Roman" w:hAnsi="Times New Roman" w:cs="Times New Roman"/>
        </w:rPr>
        <w:t>региональных</w:t>
      </w:r>
      <w:r w:rsidR="0094053C" w:rsidRPr="00FB1B4E">
        <w:rPr>
          <w:rFonts w:ascii="Times New Roman" w:hAnsi="Times New Roman" w:cs="Times New Roman"/>
        </w:rPr>
        <w:t xml:space="preserve"> и</w:t>
      </w:r>
      <w:r w:rsidRPr="00FB1B4E">
        <w:rPr>
          <w:rFonts w:ascii="Times New Roman" w:hAnsi="Times New Roman" w:cs="Times New Roman"/>
        </w:rPr>
        <w:t xml:space="preserve"> молодежных форумах.</w:t>
      </w:r>
    </w:p>
    <w:p w14:paraId="2A3D7614" w14:textId="272FD062" w:rsidR="00ED20A2" w:rsidRPr="00FB1B4E" w:rsidRDefault="00ED20A2" w:rsidP="00ED20A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Итоги работы будут представлены на Международной научной конференции </w:t>
      </w:r>
      <w:r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Уроки Нюрнберга</w:t>
      </w:r>
      <w:r>
        <w:rPr>
          <w:rFonts w:ascii="Times New Roman" w:hAnsi="Times New Roman" w:cs="Times New Roman"/>
        </w:rPr>
        <w:t xml:space="preserve">» </w:t>
      </w:r>
      <w:r w:rsidRPr="00FB1B4E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ноябрь</w:t>
      </w:r>
      <w:r w:rsidRPr="00FB1B4E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 xml:space="preserve"> года.</w:t>
      </w:r>
    </w:p>
    <w:p w14:paraId="39714EFE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Пресс-конференция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итогам проекта</w:t>
      </w:r>
      <w:r w:rsidR="0060392E" w:rsidRPr="00FB1B4E">
        <w:rPr>
          <w:rFonts w:ascii="Times New Roman" w:hAnsi="Times New Roman" w:cs="Times New Roman"/>
        </w:rPr>
        <w:t xml:space="preserve"> </w:t>
      </w:r>
      <w:r w:rsidR="008640F3">
        <w:rPr>
          <w:rFonts w:ascii="Times New Roman" w:hAnsi="Times New Roman" w:cs="Times New Roman"/>
        </w:rPr>
        <w:t xml:space="preserve">состоится </w:t>
      </w:r>
      <w:r w:rsidR="0060392E" w:rsidRPr="00FB1B4E">
        <w:rPr>
          <w:rFonts w:ascii="Times New Roman" w:hAnsi="Times New Roman" w:cs="Times New Roman"/>
        </w:rPr>
        <w:t>в </w:t>
      </w:r>
      <w:r w:rsidRPr="00FB1B4E">
        <w:rPr>
          <w:rFonts w:ascii="Times New Roman" w:hAnsi="Times New Roman" w:cs="Times New Roman"/>
        </w:rPr>
        <w:t>декабре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года.</w:t>
      </w:r>
    </w:p>
    <w:p w14:paraId="4AF02EBB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7B3D8835" w14:textId="77777777" w:rsidR="000A47B6" w:rsidRPr="00FB1B4E" w:rsidRDefault="000A47B6" w:rsidP="000A47B6">
      <w:pPr>
        <w:pStyle w:val="a3"/>
        <w:numPr>
          <w:ilvl w:val="0"/>
          <w:numId w:val="1"/>
        </w:numPr>
        <w:ind w:left="502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Задачи региональных дирекций</w:t>
      </w:r>
    </w:p>
    <w:p w14:paraId="029F5603" w14:textId="5E143B50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региональных дирекций</w:t>
      </w:r>
      <w:r w:rsidR="0060392E" w:rsidRPr="00FB1B4E">
        <w:rPr>
          <w:rFonts w:ascii="Times New Roman" w:hAnsi="Times New Roman" w:cs="Times New Roman"/>
        </w:rPr>
        <w:t xml:space="preserve"> </w:t>
      </w:r>
      <w:r w:rsidR="0060392E" w:rsidRPr="00983D62">
        <w:rPr>
          <w:rFonts w:ascii="Times New Roman" w:hAnsi="Times New Roman" w:cs="Times New Roman"/>
        </w:rPr>
        <w:t>в </w:t>
      </w:r>
      <w:r w:rsidRPr="00983D62">
        <w:rPr>
          <w:rFonts w:ascii="Times New Roman" w:hAnsi="Times New Roman" w:cs="Times New Roman"/>
        </w:rPr>
        <w:t>2</w:t>
      </w:r>
      <w:r w:rsidR="008879D0">
        <w:rPr>
          <w:rFonts w:ascii="Times New Roman" w:hAnsi="Times New Roman" w:cs="Times New Roman"/>
        </w:rPr>
        <w:t>3</w:t>
      </w:r>
      <w:r w:rsidR="0094053C" w:rsidRPr="00983D62">
        <w:rPr>
          <w:rFonts w:ascii="Times New Roman" w:hAnsi="Times New Roman" w:cs="Times New Roman"/>
        </w:rPr>
        <w:t> </w:t>
      </w:r>
      <w:r w:rsidRPr="00983D62">
        <w:rPr>
          <w:rFonts w:ascii="Times New Roman" w:hAnsi="Times New Roman" w:cs="Times New Roman"/>
        </w:rPr>
        <w:t>субъектах</w:t>
      </w:r>
      <w:r w:rsidRPr="00FB1B4E">
        <w:rPr>
          <w:rFonts w:ascii="Times New Roman" w:hAnsi="Times New Roman" w:cs="Times New Roman"/>
        </w:rPr>
        <w:t xml:space="preserve"> Российской Федерации проект реализует ООД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Поисковое движение России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14:paraId="35B37533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40A403A4" w14:textId="77777777" w:rsidR="000A47B6" w:rsidRPr="00FB1B4E" w:rsidRDefault="000A47B6" w:rsidP="000A47B6">
      <w:pPr>
        <w:rPr>
          <w:rFonts w:ascii="Times New Roman" w:hAnsi="Times New Roman" w:cs="Times New Roman"/>
        </w:rPr>
        <w:sectPr w:rsidR="000A47B6" w:rsidRPr="00FB1B4E" w:rsidSect="00AC0386">
          <w:type w:val="continuous"/>
          <w:pgSz w:w="11900" w:h="16840"/>
          <w:pgMar w:top="1134" w:right="850" w:bottom="1134" w:left="1701" w:header="708" w:footer="708" w:gutter="0"/>
          <w:cols w:space="720"/>
        </w:sectPr>
      </w:pPr>
    </w:p>
    <w:p w14:paraId="6F2C7A73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 xml:space="preserve">Белгородская область </w:t>
      </w:r>
    </w:p>
    <w:p w14:paraId="18627FBF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Брянская область </w:t>
      </w:r>
    </w:p>
    <w:p w14:paraId="15CB8081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Волгоградская область </w:t>
      </w:r>
    </w:p>
    <w:p w14:paraId="3B0D9E98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Воронежская область </w:t>
      </w:r>
    </w:p>
    <w:p w14:paraId="1489FCDF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Кабардино-Балкарская</w:t>
      </w:r>
      <w:r w:rsidR="008640F3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Республика </w:t>
      </w:r>
    </w:p>
    <w:p w14:paraId="0CB6ADB6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Калужская область </w:t>
      </w:r>
    </w:p>
    <w:p w14:paraId="5732E985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Краснодарский край </w:t>
      </w:r>
    </w:p>
    <w:p w14:paraId="57357B51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Курская область </w:t>
      </w:r>
    </w:p>
    <w:p w14:paraId="39C8B0C3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Ленинградская область </w:t>
      </w:r>
    </w:p>
    <w:p w14:paraId="6331F69D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Липецкая область </w:t>
      </w:r>
    </w:p>
    <w:p w14:paraId="0ECED3B5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Московская область </w:t>
      </w:r>
    </w:p>
    <w:p w14:paraId="2F9C8518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Новгородская область </w:t>
      </w:r>
    </w:p>
    <w:p w14:paraId="22AAC85B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Орловская область </w:t>
      </w:r>
    </w:p>
    <w:p w14:paraId="0CD50E59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Псковская область </w:t>
      </w:r>
    </w:p>
    <w:p w14:paraId="64942427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Республика Калмыкия </w:t>
      </w:r>
    </w:p>
    <w:p w14:paraId="223BD25F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Республика Карелия </w:t>
      </w:r>
    </w:p>
    <w:p w14:paraId="6C02570F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Республика Крым </w:t>
      </w:r>
    </w:p>
    <w:p w14:paraId="30D2BE68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Ростовская область </w:t>
      </w:r>
    </w:p>
    <w:p w14:paraId="1FDF5B3F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Рязанская область </w:t>
      </w:r>
    </w:p>
    <w:p w14:paraId="56BC53F5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Смоленская область </w:t>
      </w:r>
    </w:p>
    <w:p w14:paraId="11EDB034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Ставропольский край</w:t>
      </w:r>
    </w:p>
    <w:p w14:paraId="668D7854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Тверская область </w:t>
      </w:r>
    </w:p>
    <w:p w14:paraId="5C4E2C9E" w14:textId="77777777" w:rsidR="000A47B6" w:rsidRPr="00FB1B4E" w:rsidRDefault="000A47B6" w:rsidP="00983D62">
      <w:pPr>
        <w:jc w:val="both"/>
        <w:rPr>
          <w:rFonts w:ascii="Times New Roman" w:hAnsi="Times New Roman" w:cs="Times New Roman"/>
        </w:rPr>
        <w:sectPr w:rsidR="000A47B6" w:rsidRPr="00FB1B4E">
          <w:type w:val="continuous"/>
          <w:pgSz w:w="11900" w:h="16840"/>
          <w:pgMar w:top="1134" w:right="850" w:bottom="1134" w:left="1701" w:header="708" w:footer="708" w:gutter="0"/>
          <w:cols w:num="3" w:space="708"/>
        </w:sectPr>
      </w:pPr>
      <w:r w:rsidRPr="00FB1B4E">
        <w:rPr>
          <w:rFonts w:ascii="Times New Roman" w:hAnsi="Times New Roman" w:cs="Times New Roman"/>
        </w:rPr>
        <w:t>Тульская област</w:t>
      </w:r>
      <w:r w:rsidR="00983D62">
        <w:rPr>
          <w:rFonts w:ascii="Times New Roman" w:hAnsi="Times New Roman" w:cs="Times New Roman"/>
        </w:rPr>
        <w:t>ь</w:t>
      </w:r>
    </w:p>
    <w:p w14:paraId="3E129E23" w14:textId="77777777" w:rsidR="000A47B6" w:rsidRPr="00FB1B4E" w:rsidRDefault="000A47B6" w:rsidP="000A47B6">
      <w:p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Контактное лицо</w:t>
      </w:r>
      <w:r w:rsidR="0094053C" w:rsidRPr="00FB1B4E">
        <w:rPr>
          <w:rFonts w:ascii="Times New Roman" w:hAnsi="Times New Roman" w:cs="Times New Roman"/>
        </w:rPr>
        <w:t xml:space="preserve"> — </w:t>
      </w:r>
      <w:proofErr w:type="spellStart"/>
      <w:r w:rsidRPr="00FB1B4E">
        <w:rPr>
          <w:rFonts w:ascii="Times New Roman" w:hAnsi="Times New Roman" w:cs="Times New Roman"/>
        </w:rPr>
        <w:t>Бормотов</w:t>
      </w:r>
      <w:proofErr w:type="spellEnd"/>
      <w:r w:rsidRPr="00FB1B4E">
        <w:rPr>
          <w:rFonts w:ascii="Times New Roman" w:hAnsi="Times New Roman" w:cs="Times New Roman"/>
        </w:rPr>
        <w:t xml:space="preserve"> Алексей Леонидович</w:t>
      </w:r>
    </w:p>
    <w:p w14:paraId="6B497E67" w14:textId="77777777" w:rsidR="000A47B6" w:rsidRPr="00983D62" w:rsidRDefault="000A47B6" w:rsidP="000A47B6">
      <w:pPr>
        <w:jc w:val="both"/>
        <w:rPr>
          <w:rFonts w:ascii="Times New Roman" w:hAnsi="Times New Roman" w:cs="Times New Roman"/>
          <w:lang w:val="en-US"/>
        </w:rPr>
      </w:pPr>
      <w:r w:rsidRPr="00FB1B4E">
        <w:rPr>
          <w:rFonts w:ascii="Times New Roman" w:hAnsi="Times New Roman" w:cs="Times New Roman"/>
        </w:rPr>
        <w:t>Тел</w:t>
      </w:r>
      <w:r w:rsidRPr="00983D62">
        <w:rPr>
          <w:rFonts w:ascii="Times New Roman" w:hAnsi="Times New Roman" w:cs="Times New Roman"/>
          <w:lang w:val="en-US"/>
        </w:rPr>
        <w:t>. 8</w:t>
      </w:r>
      <w:r w:rsidR="00031A25" w:rsidRPr="00983D62">
        <w:rPr>
          <w:rFonts w:ascii="Times New Roman" w:hAnsi="Times New Roman" w:cs="Times New Roman"/>
          <w:lang w:val="en-US"/>
        </w:rPr>
        <w:t xml:space="preserve"> (</w:t>
      </w:r>
      <w:r w:rsidRPr="00983D62">
        <w:rPr>
          <w:rFonts w:ascii="Times New Roman" w:hAnsi="Times New Roman" w:cs="Times New Roman"/>
          <w:lang w:val="en-US"/>
        </w:rPr>
        <w:t>905</w:t>
      </w:r>
      <w:r w:rsidR="00031A25" w:rsidRPr="00983D62">
        <w:rPr>
          <w:rFonts w:ascii="Times New Roman" w:hAnsi="Times New Roman" w:cs="Times New Roman"/>
          <w:lang w:val="en-US"/>
        </w:rPr>
        <w:t xml:space="preserve">) </w:t>
      </w:r>
      <w:r w:rsidRPr="00983D62">
        <w:rPr>
          <w:rFonts w:ascii="Times New Roman" w:hAnsi="Times New Roman" w:cs="Times New Roman"/>
          <w:lang w:val="en-US"/>
        </w:rPr>
        <w:t>339-47-48, 8</w:t>
      </w:r>
      <w:r w:rsidR="00031A25" w:rsidRPr="00983D62">
        <w:rPr>
          <w:rFonts w:ascii="Times New Roman" w:hAnsi="Times New Roman" w:cs="Times New Roman"/>
          <w:lang w:val="en-US"/>
        </w:rPr>
        <w:t xml:space="preserve"> (</w:t>
      </w:r>
      <w:r w:rsidRPr="00983D62">
        <w:rPr>
          <w:rFonts w:ascii="Times New Roman" w:hAnsi="Times New Roman" w:cs="Times New Roman"/>
          <w:lang w:val="en-US"/>
        </w:rPr>
        <w:t>499</w:t>
      </w:r>
      <w:r w:rsidR="00031A25" w:rsidRPr="00983D62">
        <w:rPr>
          <w:rFonts w:ascii="Times New Roman" w:hAnsi="Times New Roman" w:cs="Times New Roman"/>
          <w:lang w:val="en-US"/>
        </w:rPr>
        <w:t xml:space="preserve">) </w:t>
      </w:r>
      <w:r w:rsidRPr="00983D62">
        <w:rPr>
          <w:rFonts w:ascii="Times New Roman" w:hAnsi="Times New Roman" w:cs="Times New Roman"/>
          <w:lang w:val="en-US"/>
        </w:rPr>
        <w:t>236-01-3</w:t>
      </w:r>
      <w:r w:rsidR="0094053C" w:rsidRPr="00983D62">
        <w:rPr>
          <w:rFonts w:ascii="Times New Roman" w:hAnsi="Times New Roman" w:cs="Times New Roman"/>
          <w:lang w:val="en-US"/>
        </w:rPr>
        <w:t>8</w:t>
      </w:r>
      <w:r w:rsidR="0094053C" w:rsidRPr="00FB1B4E">
        <w:rPr>
          <w:rFonts w:ascii="Times New Roman" w:hAnsi="Times New Roman" w:cs="Times New Roman"/>
          <w:lang w:val="en-US"/>
        </w:rPr>
        <w:t> </w:t>
      </w:r>
    </w:p>
    <w:p w14:paraId="7D831F83" w14:textId="77777777" w:rsidR="000A47B6" w:rsidRPr="00983D62" w:rsidRDefault="000A47B6" w:rsidP="000A47B6">
      <w:pPr>
        <w:jc w:val="both"/>
        <w:rPr>
          <w:rFonts w:ascii="Times New Roman" w:hAnsi="Times New Roman" w:cs="Times New Roman"/>
          <w:lang w:val="en-US"/>
        </w:rPr>
      </w:pPr>
      <w:r w:rsidRPr="00FB1B4E">
        <w:rPr>
          <w:rFonts w:ascii="Times New Roman" w:hAnsi="Times New Roman" w:cs="Times New Roman"/>
          <w:lang w:val="en-US"/>
        </w:rPr>
        <w:t>e</w:t>
      </w:r>
      <w:r w:rsidRPr="00983D62">
        <w:rPr>
          <w:rFonts w:ascii="Times New Roman" w:hAnsi="Times New Roman" w:cs="Times New Roman"/>
          <w:lang w:val="en-US"/>
        </w:rPr>
        <w:t>-</w:t>
      </w:r>
      <w:r w:rsidRPr="00FB1B4E">
        <w:rPr>
          <w:rFonts w:ascii="Times New Roman" w:hAnsi="Times New Roman" w:cs="Times New Roman"/>
          <w:lang w:val="en-US"/>
        </w:rPr>
        <w:t>mail</w:t>
      </w:r>
      <w:r w:rsidRPr="00983D62">
        <w:rPr>
          <w:rFonts w:ascii="Times New Roman" w:hAnsi="Times New Roman" w:cs="Times New Roman"/>
          <w:lang w:val="en-US"/>
        </w:rPr>
        <w:t xml:space="preserve">: </w:t>
      </w:r>
      <w:hyperlink r:id="rId27" w:history="1">
        <w:r w:rsidRPr="00FB1B4E">
          <w:rPr>
            <w:rStyle w:val="a9"/>
            <w:rFonts w:ascii="Times New Roman" w:hAnsi="Times New Roman" w:cs="Times New Roman"/>
            <w:lang w:val="en-US"/>
          </w:rPr>
          <w:t>albormotov</w:t>
        </w:r>
        <w:r w:rsidRPr="00983D62">
          <w:rPr>
            <w:rStyle w:val="a9"/>
            <w:rFonts w:ascii="Times New Roman" w:hAnsi="Times New Roman" w:cs="Times New Roman"/>
            <w:lang w:val="en-US"/>
          </w:rPr>
          <w:t>@</w:t>
        </w:r>
        <w:r w:rsidRPr="00FB1B4E">
          <w:rPr>
            <w:rStyle w:val="a9"/>
            <w:rFonts w:ascii="Times New Roman" w:hAnsi="Times New Roman" w:cs="Times New Roman"/>
            <w:lang w:val="en-US"/>
          </w:rPr>
          <w:t>mail</w:t>
        </w:r>
        <w:r w:rsidRPr="00983D62">
          <w:rPr>
            <w:rStyle w:val="a9"/>
            <w:rFonts w:ascii="Times New Roman" w:hAnsi="Times New Roman" w:cs="Times New Roman"/>
            <w:lang w:val="en-US"/>
          </w:rPr>
          <w:t>.</w:t>
        </w:r>
        <w:r w:rsidRPr="00FB1B4E">
          <w:rPr>
            <w:rStyle w:val="a9"/>
            <w:rFonts w:ascii="Times New Roman" w:hAnsi="Times New Roman" w:cs="Times New Roman"/>
            <w:lang w:val="en-US"/>
          </w:rPr>
          <w:t>ru</w:t>
        </w:r>
      </w:hyperlink>
    </w:p>
    <w:p w14:paraId="2A5CEC96" w14:textId="77777777" w:rsidR="000A47B6" w:rsidRPr="00983D62" w:rsidRDefault="000A47B6" w:rsidP="000A47B6">
      <w:pPr>
        <w:ind w:left="720"/>
        <w:jc w:val="both"/>
        <w:rPr>
          <w:rFonts w:ascii="Times New Roman" w:hAnsi="Times New Roman" w:cs="Times New Roman"/>
          <w:lang w:val="en-US"/>
        </w:rPr>
      </w:pPr>
    </w:p>
    <w:p w14:paraId="49ED040B" w14:textId="78951C1E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Региональные дирекции Года </w:t>
      </w:r>
      <w:r w:rsidR="0060392E" w:rsidRPr="00FB1B4E">
        <w:rPr>
          <w:rFonts w:ascii="Times New Roman" w:hAnsi="Times New Roman" w:cs="Times New Roman"/>
        </w:rPr>
        <w:t>в</w:t>
      </w:r>
      <w:r w:rsidR="00842DCB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2</w:t>
      </w:r>
      <w:r w:rsidR="008879D0">
        <w:rPr>
          <w:rFonts w:ascii="Times New Roman" w:hAnsi="Times New Roman" w:cs="Times New Roman"/>
        </w:rPr>
        <w:t>3</w:t>
      </w:r>
      <w:r w:rsidR="00842DCB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субъектах</w:t>
      </w:r>
      <w:r w:rsidRPr="00FB1B4E">
        <w:rPr>
          <w:rFonts w:ascii="Times New Roman" w:hAnsi="Times New Roman" w:cs="Times New Roman"/>
        </w:rPr>
        <w:t xml:space="preserve"> РФ обеспечивают:</w:t>
      </w:r>
    </w:p>
    <w:p w14:paraId="24C0F3C3" w14:textId="77777777" w:rsidR="000A47B6" w:rsidRPr="00FB1B4E" w:rsidRDefault="00ED5D89" w:rsidP="000A47B6">
      <w:pPr>
        <w:pStyle w:val="a3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A47B6" w:rsidRPr="00FB1B4E">
        <w:rPr>
          <w:rFonts w:ascii="Times New Roman" w:hAnsi="Times New Roman" w:cs="Times New Roman"/>
        </w:rPr>
        <w:t>режим наибольшего благоприятствования</w:t>
      </w:r>
      <w:r>
        <w:rPr>
          <w:rFonts w:ascii="Times New Roman" w:hAnsi="Times New Roman" w:cs="Times New Roman"/>
        </w:rPr>
        <w:t>»</w:t>
      </w:r>
      <w:r w:rsidR="00842DCB">
        <w:rPr>
          <w:rFonts w:ascii="Times New Roman" w:hAnsi="Times New Roman" w:cs="Times New Roman"/>
        </w:rPr>
        <w:t>;</w:t>
      </w:r>
    </w:p>
    <w:p w14:paraId="19544A8C" w14:textId="77777777" w:rsidR="000A47B6" w:rsidRPr="00FB1B4E" w:rsidRDefault="000A47B6" w:rsidP="000A47B6">
      <w:pPr>
        <w:pStyle w:val="a3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информационное сопровождение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14:paraId="51BC9401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4A86DE94" w14:textId="77777777" w:rsidR="000A47B6" w:rsidRPr="00FB1B4E" w:rsidRDefault="000A47B6" w:rsidP="00ED20A2">
      <w:pPr>
        <w:ind w:left="709" w:hanging="1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Региональные дирекции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 остальных субъектов Российской Федерации обеспечивают:</w:t>
      </w:r>
    </w:p>
    <w:p w14:paraId="3315A30A" w14:textId="77777777" w:rsidR="000A47B6" w:rsidRPr="00FB1B4E" w:rsidRDefault="000A47B6" w:rsidP="000A47B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печать материалов выставки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макетам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рекомендациям, централизованно направленным исполнительной дирекцией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 (Приложение 3, поступит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региональные дирекции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Pr="00FB1B4E">
        <w:rPr>
          <w:rFonts w:ascii="Times New Roman" w:hAnsi="Times New Roman" w:cs="Times New Roman"/>
        </w:rPr>
        <w:t>1</w:t>
      </w:r>
      <w:r w:rsidR="0094053C" w:rsidRPr="00FB1B4E">
        <w:rPr>
          <w:rFonts w:ascii="Times New Roman" w:hAnsi="Times New Roman" w:cs="Times New Roman"/>
        </w:rPr>
        <w:t>3 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года);</w:t>
      </w:r>
    </w:p>
    <w:p w14:paraId="601C9737" w14:textId="77777777" w:rsidR="000A47B6" w:rsidRPr="00FB1B4E" w:rsidRDefault="000A47B6" w:rsidP="000A47B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перемещение выставки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городским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сельским </w:t>
      </w:r>
      <w:r w:rsidR="00776B58">
        <w:rPr>
          <w:rFonts w:ascii="Times New Roman" w:hAnsi="Times New Roman" w:cs="Times New Roman"/>
        </w:rPr>
        <w:t>населенным пунктам</w:t>
      </w:r>
      <w:r w:rsidR="00776B58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региона;</w:t>
      </w:r>
    </w:p>
    <w:p w14:paraId="43E1F7FD" w14:textId="77777777" w:rsidR="000A47B6" w:rsidRPr="00FB1B4E" w:rsidRDefault="000A47B6" w:rsidP="000A47B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организованное посещение выставок участниками</w:t>
      </w:r>
      <w:bookmarkStart w:id="1" w:name="_Hlk27645432"/>
      <w:r w:rsidRPr="00FB1B4E">
        <w:rPr>
          <w:rFonts w:ascii="Times New Roman" w:hAnsi="Times New Roman" w:cs="Times New Roman"/>
        </w:rPr>
        <w:t>;</w:t>
      </w:r>
      <w:bookmarkEnd w:id="1"/>
    </w:p>
    <w:p w14:paraId="4EF38B09" w14:textId="77777777" w:rsidR="000A47B6" w:rsidRPr="00FB1B4E" w:rsidRDefault="000A47B6" w:rsidP="000A47B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информационное сопровождение мероприятий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842DCB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</w:rPr>
        <w:t>течение всего года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842DC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</w:t>
      </w:r>
      <w:r w:rsidR="00842DC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рекомендованными материалами (Приложение 1, Приложение 2);</w:t>
      </w:r>
    </w:p>
    <w:p w14:paraId="7029C836" w14:textId="77777777" w:rsidR="000A47B6" w:rsidRPr="00FB1B4E" w:rsidRDefault="000A47B6" w:rsidP="000A47B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обеспечение презентации научных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поисковых результатов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молодежных форумах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регионах (Приложение 2).</w:t>
      </w:r>
    </w:p>
    <w:p w14:paraId="0DF2A7B2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311816AE" w14:textId="77777777" w:rsidR="000A47B6" w:rsidRPr="00FB1B4E" w:rsidRDefault="000A47B6" w:rsidP="00ED20A2">
      <w:p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Для проведения мероприятий каждая региональная дирекция Года: </w:t>
      </w:r>
    </w:p>
    <w:p w14:paraId="042AE1D6" w14:textId="77777777"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назначает ответственного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проведение мероприятий Проекта</w:t>
      </w:r>
      <w:r w:rsidR="00776B58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>и </w:t>
      </w:r>
      <w:r w:rsidRPr="00FB1B4E">
        <w:rPr>
          <w:rFonts w:ascii="Times New Roman" w:hAnsi="Times New Roman" w:cs="Times New Roman"/>
        </w:rPr>
        <w:t>коммуникации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Федеральной дирекцией Года </w:t>
      </w:r>
      <w:r w:rsidR="0060392E" w:rsidRPr="00FB1B4E">
        <w:rPr>
          <w:rFonts w:ascii="Times New Roman" w:hAnsi="Times New Roman" w:cs="Times New Roman"/>
        </w:rPr>
        <w:t>в </w:t>
      </w:r>
      <w:r w:rsidRPr="00FB1B4E">
        <w:rPr>
          <w:rFonts w:ascii="Times New Roman" w:hAnsi="Times New Roman" w:cs="Times New Roman"/>
        </w:rPr>
        <w:t>формате одного окна, формирует рабочую группу</w:t>
      </w:r>
      <w:r w:rsidR="00842DCB">
        <w:rPr>
          <w:rFonts w:ascii="Times New Roman" w:hAnsi="Times New Roman" w:cs="Times New Roman"/>
        </w:rPr>
        <w:t>;</w:t>
      </w:r>
    </w:p>
    <w:p w14:paraId="7C26934C" w14:textId="77777777"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информирует региональные органы власти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МСУ региона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проекте, направляет методические материалы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рекомендации</w:t>
      </w:r>
      <w:r w:rsidR="00842DCB">
        <w:rPr>
          <w:rFonts w:ascii="Times New Roman" w:hAnsi="Times New Roman" w:cs="Times New Roman"/>
        </w:rPr>
        <w:t>;</w:t>
      </w:r>
    </w:p>
    <w:p w14:paraId="6EEDD287" w14:textId="77777777"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освещение мероприятий акции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842DC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842DC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сети интернет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использованием общих релизов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материалов (Приложение 1</w:t>
      </w:r>
      <w:r w:rsidR="00842DCB" w:rsidRPr="00FB1B4E">
        <w:rPr>
          <w:rFonts w:ascii="Times New Roman" w:hAnsi="Times New Roman" w:cs="Times New Roman"/>
        </w:rPr>
        <w:t>)</w:t>
      </w:r>
      <w:r w:rsidR="00842DCB">
        <w:rPr>
          <w:rFonts w:ascii="Times New Roman" w:hAnsi="Times New Roman" w:cs="Times New Roman"/>
        </w:rPr>
        <w:t>;</w:t>
      </w:r>
    </w:p>
    <w:p w14:paraId="34B27211" w14:textId="77777777"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направляет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адрес исполнительной дирекции информацию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проводимых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 молодежных форумах, обеспечивает площадку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проведения презентации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обсуждения результатов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(Приложение 2</w:t>
      </w:r>
      <w:r w:rsidR="00842DCB" w:rsidRPr="00FB1B4E">
        <w:rPr>
          <w:rFonts w:ascii="Times New Roman" w:hAnsi="Times New Roman" w:cs="Times New Roman"/>
        </w:rPr>
        <w:t>)</w:t>
      </w:r>
      <w:r w:rsidR="00842DCB">
        <w:rPr>
          <w:rFonts w:ascii="Times New Roman" w:hAnsi="Times New Roman" w:cs="Times New Roman"/>
        </w:rPr>
        <w:t>;</w:t>
      </w:r>
    </w:p>
    <w:p w14:paraId="3CCEB4BE" w14:textId="77777777"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учет проведенных мероприятий, количества участников, публикаций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общего охвата аудитории, готовит отчет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Акции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Дирекции Года (ссылки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отчетные формы будут направлены позднее).</w:t>
      </w:r>
    </w:p>
    <w:p w14:paraId="60F8AA33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3EA643D0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0B8461E0" w14:textId="77777777" w:rsidR="000A47B6" w:rsidRPr="00983D62" w:rsidRDefault="000A47B6" w:rsidP="00ED20A2">
      <w:pPr>
        <w:ind w:left="709"/>
        <w:jc w:val="both"/>
        <w:rPr>
          <w:rFonts w:ascii="Times New Roman" w:hAnsi="Times New Roman" w:cs="Times New Roman"/>
          <w:b/>
        </w:rPr>
      </w:pPr>
      <w:r w:rsidRPr="00983D62">
        <w:rPr>
          <w:rFonts w:ascii="Times New Roman" w:hAnsi="Times New Roman" w:cs="Times New Roman"/>
          <w:b/>
        </w:rPr>
        <w:t>Организация выставок</w:t>
      </w:r>
      <w:r w:rsidR="00180EEF">
        <w:rPr>
          <w:rFonts w:ascii="Times New Roman" w:hAnsi="Times New Roman" w:cs="Times New Roman"/>
          <w:b/>
        </w:rPr>
        <w:t>:</w:t>
      </w:r>
    </w:p>
    <w:p w14:paraId="70AB83A5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Выставка представляет собой </w:t>
      </w:r>
      <w:r w:rsidR="00842DCB">
        <w:rPr>
          <w:rFonts w:ascii="Times New Roman" w:hAnsi="Times New Roman" w:cs="Times New Roman"/>
        </w:rPr>
        <w:t xml:space="preserve">набор </w:t>
      </w:r>
      <w:r w:rsidR="00842DCB" w:rsidRPr="00FB1B4E">
        <w:rPr>
          <w:rFonts w:ascii="Times New Roman" w:hAnsi="Times New Roman" w:cs="Times New Roman"/>
        </w:rPr>
        <w:t>информационны</w:t>
      </w:r>
      <w:r w:rsidR="00842DCB">
        <w:rPr>
          <w:rFonts w:ascii="Times New Roman" w:hAnsi="Times New Roman" w:cs="Times New Roman"/>
        </w:rPr>
        <w:t>х</w:t>
      </w:r>
      <w:r w:rsidR="00842DCB" w:rsidRPr="00FB1B4E">
        <w:rPr>
          <w:rFonts w:ascii="Times New Roman" w:hAnsi="Times New Roman" w:cs="Times New Roman"/>
        </w:rPr>
        <w:t xml:space="preserve"> стенд</w:t>
      </w:r>
      <w:r w:rsidR="00842DCB">
        <w:rPr>
          <w:rFonts w:ascii="Times New Roman" w:hAnsi="Times New Roman" w:cs="Times New Roman"/>
        </w:rPr>
        <w:t>ов</w:t>
      </w:r>
      <w:r w:rsidRPr="00FB1B4E">
        <w:rPr>
          <w:rFonts w:ascii="Times New Roman" w:hAnsi="Times New Roman" w:cs="Times New Roman"/>
        </w:rPr>
        <w:t>, изготовленны</w:t>
      </w:r>
      <w:r w:rsidR="00842DCB">
        <w:rPr>
          <w:rFonts w:ascii="Times New Roman" w:hAnsi="Times New Roman" w:cs="Times New Roman"/>
        </w:rPr>
        <w:t>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типографии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готовым макетам.</w:t>
      </w:r>
    </w:p>
    <w:p w14:paraId="7EE656C3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Выставка может </w:t>
      </w:r>
      <w:r w:rsidR="00842DCB">
        <w:rPr>
          <w:rFonts w:ascii="Times New Roman" w:hAnsi="Times New Roman" w:cs="Times New Roman"/>
        </w:rPr>
        <w:t>быть расширена за счет</w:t>
      </w:r>
      <w:r w:rsidR="00842DCB" w:rsidRPr="00FB1B4E">
        <w:rPr>
          <w:rFonts w:ascii="Times New Roman" w:hAnsi="Times New Roman" w:cs="Times New Roman"/>
        </w:rPr>
        <w:t xml:space="preserve"> отдельны</w:t>
      </w:r>
      <w:r w:rsidR="00842DCB">
        <w:rPr>
          <w:rFonts w:ascii="Times New Roman" w:hAnsi="Times New Roman" w:cs="Times New Roman"/>
        </w:rPr>
        <w:t>х</w:t>
      </w:r>
      <w:r w:rsidR="00842DCB" w:rsidRPr="00FB1B4E">
        <w:rPr>
          <w:rFonts w:ascii="Times New Roman" w:hAnsi="Times New Roman" w:cs="Times New Roman"/>
        </w:rPr>
        <w:t xml:space="preserve"> предмет</w:t>
      </w:r>
      <w:r w:rsidR="00842DCB">
        <w:rPr>
          <w:rFonts w:ascii="Times New Roman" w:hAnsi="Times New Roman" w:cs="Times New Roman"/>
        </w:rPr>
        <w:t>ов</w:t>
      </w:r>
      <w:r w:rsidRPr="00FB1B4E">
        <w:rPr>
          <w:rFonts w:ascii="Times New Roman" w:hAnsi="Times New Roman" w:cs="Times New Roman"/>
        </w:rPr>
        <w:t xml:space="preserve">, </w:t>
      </w:r>
      <w:r w:rsidR="00842DCB" w:rsidRPr="00FB1B4E">
        <w:rPr>
          <w:rFonts w:ascii="Times New Roman" w:hAnsi="Times New Roman" w:cs="Times New Roman"/>
        </w:rPr>
        <w:t>найденны</w:t>
      </w:r>
      <w:r w:rsidR="00842DCB">
        <w:rPr>
          <w:rFonts w:ascii="Times New Roman" w:hAnsi="Times New Roman" w:cs="Times New Roman"/>
        </w:rPr>
        <w:t>х</w:t>
      </w:r>
      <w:r w:rsidR="00842DCB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поисковыми отрядами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ходе экспедиций, которые могут быть переданы</w:t>
      </w:r>
      <w:r w:rsidR="0094053C" w:rsidRPr="00FB1B4E">
        <w:rPr>
          <w:rFonts w:ascii="Times New Roman" w:hAnsi="Times New Roman" w:cs="Times New Roman"/>
        </w:rPr>
        <w:t xml:space="preserve"> </w:t>
      </w:r>
      <w:r w:rsidR="00842DCB">
        <w:rPr>
          <w:rFonts w:ascii="Times New Roman" w:hAnsi="Times New Roman" w:cs="Times New Roman"/>
        </w:rPr>
        <w:t>в</w:t>
      </w:r>
      <w:r w:rsidR="0094053C" w:rsidRPr="00FB1B4E">
        <w:rPr>
          <w:rFonts w:ascii="Times New Roman" w:hAnsi="Times New Roman" w:cs="Times New Roman"/>
        </w:rPr>
        <w:t> </w:t>
      </w:r>
      <w:r w:rsidR="00842DCB" w:rsidRPr="00FB1B4E">
        <w:rPr>
          <w:rFonts w:ascii="Times New Roman" w:hAnsi="Times New Roman" w:cs="Times New Roman"/>
        </w:rPr>
        <w:t>экспозици</w:t>
      </w:r>
      <w:r w:rsidR="00842DCB">
        <w:rPr>
          <w:rFonts w:ascii="Times New Roman" w:hAnsi="Times New Roman" w:cs="Times New Roman"/>
        </w:rPr>
        <w:t>ю</w:t>
      </w:r>
      <w:r w:rsidRPr="00FB1B4E">
        <w:rPr>
          <w:rFonts w:ascii="Times New Roman" w:hAnsi="Times New Roman" w:cs="Times New Roman"/>
        </w:rPr>
        <w:t>.</w:t>
      </w:r>
    </w:p>
    <w:p w14:paraId="659B6090" w14:textId="77777777" w:rsidR="000A47B6" w:rsidRPr="00FB1B4E" w:rsidRDefault="000A47B6" w:rsidP="000A47B6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Выставки могут быть организованы одновременно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842DC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нескольких </w:t>
      </w:r>
      <w:r w:rsidR="00842DCB">
        <w:rPr>
          <w:rFonts w:ascii="Times New Roman" w:hAnsi="Times New Roman" w:cs="Times New Roman"/>
        </w:rPr>
        <w:t>местах</w:t>
      </w:r>
      <w:r w:rsidR="0060392E" w:rsidRPr="00FB1B4E">
        <w:rPr>
          <w:rFonts w:ascii="Times New Roman" w:hAnsi="Times New Roman" w:cs="Times New Roman"/>
        </w:rPr>
        <w:t xml:space="preserve"> при </w:t>
      </w:r>
      <w:r w:rsidRPr="00FB1B4E">
        <w:rPr>
          <w:rFonts w:ascii="Times New Roman" w:hAnsi="Times New Roman" w:cs="Times New Roman"/>
        </w:rPr>
        <w:t>наличии ресурса</w:t>
      </w:r>
      <w:r w:rsidR="0060392E" w:rsidRPr="00FB1B4E">
        <w:rPr>
          <w:rFonts w:ascii="Times New Roman" w:hAnsi="Times New Roman" w:cs="Times New Roman"/>
        </w:rPr>
        <w:t xml:space="preserve"> у </w:t>
      </w:r>
      <w:r w:rsidRPr="00FB1B4E">
        <w:rPr>
          <w:rFonts w:ascii="Times New Roman" w:hAnsi="Times New Roman" w:cs="Times New Roman"/>
        </w:rPr>
        <w:t>региона или муниципалитета:</w:t>
      </w:r>
    </w:p>
    <w:p w14:paraId="14D4598B" w14:textId="77777777" w:rsidR="000A47B6" w:rsidRPr="00FB1B4E" w:rsidRDefault="000A47B6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музеях</w:t>
      </w:r>
      <w:r w:rsidR="00842DCB">
        <w:rPr>
          <w:rFonts w:ascii="Times New Roman" w:hAnsi="Times New Roman" w:cs="Times New Roman"/>
        </w:rPr>
        <w:t>;</w:t>
      </w:r>
    </w:p>
    <w:p w14:paraId="317BEC2F" w14:textId="77777777" w:rsidR="000A47B6" w:rsidRPr="00FB1B4E" w:rsidRDefault="000A47B6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библиотеках</w:t>
      </w:r>
      <w:r w:rsidR="00842DCB">
        <w:rPr>
          <w:rFonts w:ascii="Times New Roman" w:hAnsi="Times New Roman" w:cs="Times New Roman"/>
        </w:rPr>
        <w:t>;</w:t>
      </w:r>
    </w:p>
    <w:p w14:paraId="7A2093DF" w14:textId="77777777" w:rsidR="000A47B6" w:rsidRPr="00FB1B4E" w:rsidRDefault="00842DCB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0A47B6" w:rsidRPr="00FB1B4E">
        <w:rPr>
          <w:rFonts w:ascii="Times New Roman" w:hAnsi="Times New Roman" w:cs="Times New Roman"/>
        </w:rPr>
        <w:t>общественных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выставочных пространствах</w:t>
      </w:r>
      <w:r>
        <w:rPr>
          <w:rFonts w:ascii="Times New Roman" w:hAnsi="Times New Roman" w:cs="Times New Roman"/>
        </w:rPr>
        <w:t>;</w:t>
      </w:r>
    </w:p>
    <w:p w14:paraId="4ED5D92F" w14:textId="77777777" w:rsidR="000A47B6" w:rsidRPr="00FB1B4E" w:rsidRDefault="000A47B6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 улицах городов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специально подготовленных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освещенных местах</w:t>
      </w:r>
      <w:r w:rsidR="00842DCB">
        <w:rPr>
          <w:rFonts w:ascii="Times New Roman" w:hAnsi="Times New Roman" w:cs="Times New Roman"/>
        </w:rPr>
        <w:t>;</w:t>
      </w:r>
    </w:p>
    <w:p w14:paraId="7CF9AD9F" w14:textId="77777777" w:rsidR="000A47B6" w:rsidRPr="00FB1B4E" w:rsidRDefault="000A47B6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книжных магазинах (по договоренности</w:t>
      </w:r>
      <w:r w:rsidR="00842DCB" w:rsidRPr="00FB1B4E">
        <w:rPr>
          <w:rFonts w:ascii="Times New Roman" w:hAnsi="Times New Roman" w:cs="Times New Roman"/>
        </w:rPr>
        <w:t>)</w:t>
      </w:r>
      <w:r w:rsidR="00842DCB">
        <w:rPr>
          <w:rFonts w:ascii="Times New Roman" w:hAnsi="Times New Roman" w:cs="Times New Roman"/>
        </w:rPr>
        <w:t>;</w:t>
      </w:r>
    </w:p>
    <w:p w14:paraId="1186ACE4" w14:textId="77777777" w:rsidR="000A47B6" w:rsidRPr="00FB1B4E" w:rsidRDefault="000A47B6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организациях образования (вузы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СПУ), исключая школы</w:t>
      </w:r>
      <w:r w:rsidR="00842DCB">
        <w:rPr>
          <w:rFonts w:ascii="Times New Roman" w:hAnsi="Times New Roman" w:cs="Times New Roman"/>
        </w:rPr>
        <w:t>;</w:t>
      </w:r>
    </w:p>
    <w:p w14:paraId="76A371AE" w14:textId="77777777" w:rsidR="000A47B6" w:rsidRPr="00FB1B4E" w:rsidRDefault="000A47B6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в общественных пространствах предприятий, работавших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нужды фронта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годы Великой Отечественной войны</w:t>
      </w:r>
      <w:r w:rsidR="00842DCB">
        <w:rPr>
          <w:rFonts w:ascii="Times New Roman" w:hAnsi="Times New Roman" w:cs="Times New Roman"/>
        </w:rPr>
        <w:t>;</w:t>
      </w:r>
    </w:p>
    <w:p w14:paraId="774D0BA8" w14:textId="77777777" w:rsidR="000A47B6" w:rsidRPr="00FB1B4E" w:rsidRDefault="000A47B6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 территориях воинских частей (по договоренности).</w:t>
      </w:r>
    </w:p>
    <w:p w14:paraId="61C51827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выставок необходимо сформировать график передвижения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региону.</w:t>
      </w:r>
    </w:p>
    <w:p w14:paraId="613C6E34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665C9927" w14:textId="77777777" w:rsidR="000A47B6" w:rsidRPr="00FB1B4E" w:rsidRDefault="000A47B6" w:rsidP="000A47B6">
      <w:pPr>
        <w:pStyle w:val="a3"/>
        <w:numPr>
          <w:ilvl w:val="0"/>
          <w:numId w:val="1"/>
        </w:numPr>
        <w:ind w:left="502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Информационное сопровождение</w:t>
      </w:r>
    </w:p>
    <w:p w14:paraId="096C6C53" w14:textId="2E446A5E" w:rsidR="000A47B6" w:rsidRPr="00FB1B4E" w:rsidRDefault="000A47B6" w:rsidP="000A47B6">
      <w:pPr>
        <w:ind w:left="1068" w:firstLine="34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Для </w:t>
      </w:r>
      <w:r w:rsidRPr="00FF3ACF">
        <w:rPr>
          <w:rFonts w:ascii="Times New Roman" w:hAnsi="Times New Roman" w:cs="Times New Roman"/>
        </w:rPr>
        <w:t>2</w:t>
      </w:r>
      <w:r w:rsidR="008879D0">
        <w:rPr>
          <w:rFonts w:ascii="Times New Roman" w:hAnsi="Times New Roman" w:cs="Times New Roman"/>
        </w:rPr>
        <w:t>3</w:t>
      </w:r>
      <w:r w:rsidR="0094053C" w:rsidRPr="00FF3ACF">
        <w:rPr>
          <w:rFonts w:ascii="Times New Roman" w:hAnsi="Times New Roman" w:cs="Times New Roman"/>
        </w:rPr>
        <w:t> </w:t>
      </w:r>
      <w:r w:rsidRPr="00FF3ACF">
        <w:rPr>
          <w:rFonts w:ascii="Times New Roman" w:hAnsi="Times New Roman" w:cs="Times New Roman"/>
        </w:rPr>
        <w:t>регионов</w:t>
      </w:r>
      <w:r w:rsidRPr="00FB1B4E">
        <w:rPr>
          <w:rFonts w:ascii="Times New Roman" w:hAnsi="Times New Roman" w:cs="Times New Roman"/>
        </w:rPr>
        <w:t xml:space="preserve"> информационное сопровождение всех мероприятий проекта:</w:t>
      </w:r>
    </w:p>
    <w:p w14:paraId="1F8468FF" w14:textId="77777777" w:rsidR="000A47B6" w:rsidRPr="00FB1B4E" w:rsidRDefault="000A47B6" w:rsidP="000A47B6">
      <w:pPr>
        <w:ind w:left="372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– </w:t>
      </w:r>
      <w:r w:rsidRPr="00FB1B4E">
        <w:rPr>
          <w:rFonts w:ascii="Times New Roman" w:hAnsi="Times New Roman" w:cs="Times New Roman"/>
        </w:rPr>
        <w:tab/>
        <w:t>информирование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региональных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местных СМИ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работе поисковых экспедиций</w:t>
      </w:r>
      <w:r w:rsidR="00842DCB">
        <w:rPr>
          <w:rFonts w:ascii="Times New Roman" w:hAnsi="Times New Roman" w:cs="Times New Roman"/>
        </w:rPr>
        <w:t>;</w:t>
      </w:r>
      <w:r w:rsidR="00842DCB" w:rsidRPr="00FB1B4E">
        <w:rPr>
          <w:rFonts w:ascii="Times New Roman" w:hAnsi="Times New Roman" w:cs="Times New Roman"/>
        </w:rPr>
        <w:t xml:space="preserve"> </w:t>
      </w:r>
    </w:p>
    <w:p w14:paraId="35BCC4FF" w14:textId="77777777" w:rsidR="000A47B6" w:rsidRPr="00FB1B4E" w:rsidRDefault="000A47B6" w:rsidP="000A47B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интервью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руководителями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участниками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="00842DCB">
        <w:rPr>
          <w:rFonts w:ascii="Times New Roman" w:hAnsi="Times New Roman" w:cs="Times New Roman"/>
        </w:rPr>
        <w:t>;</w:t>
      </w:r>
      <w:r w:rsidRPr="00FB1B4E">
        <w:rPr>
          <w:rFonts w:ascii="Times New Roman" w:hAnsi="Times New Roman" w:cs="Times New Roman"/>
        </w:rPr>
        <w:t xml:space="preserve"> </w:t>
      </w:r>
    </w:p>
    <w:p w14:paraId="25DE339E" w14:textId="77777777" w:rsidR="000A47B6" w:rsidRPr="00FB1B4E" w:rsidRDefault="000A47B6" w:rsidP="000A47B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пресс-мероприятия</w:t>
      </w:r>
      <w:r w:rsidR="0060392E" w:rsidRPr="00FB1B4E">
        <w:rPr>
          <w:rFonts w:ascii="Times New Roman" w:hAnsi="Times New Roman" w:cs="Times New Roman"/>
        </w:rPr>
        <w:t xml:space="preserve"> при </w:t>
      </w:r>
      <w:r w:rsidRPr="00FB1B4E">
        <w:rPr>
          <w:rFonts w:ascii="Times New Roman" w:hAnsi="Times New Roman" w:cs="Times New Roman"/>
        </w:rPr>
        <w:t>старте региональной выставки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материалами данной территории</w:t>
      </w:r>
      <w:r w:rsidR="00842DCB">
        <w:rPr>
          <w:rFonts w:ascii="Times New Roman" w:hAnsi="Times New Roman" w:cs="Times New Roman"/>
        </w:rPr>
        <w:t>;</w:t>
      </w:r>
    </w:p>
    <w:p w14:paraId="586F0B17" w14:textId="77777777" w:rsidR="000A47B6" w:rsidRPr="00FB1B4E" w:rsidRDefault="000A47B6" w:rsidP="000A47B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обеспечение организованных групп посещения выставок.</w:t>
      </w:r>
    </w:p>
    <w:p w14:paraId="37095144" w14:textId="77777777" w:rsidR="000A47B6" w:rsidRPr="00FB1B4E" w:rsidRDefault="000A47B6" w:rsidP="000A47B6">
      <w:pPr>
        <w:pStyle w:val="a3"/>
        <w:jc w:val="both"/>
        <w:rPr>
          <w:rFonts w:ascii="Times New Roman" w:hAnsi="Times New Roman" w:cs="Times New Roman"/>
        </w:rPr>
      </w:pPr>
    </w:p>
    <w:p w14:paraId="7B7F645B" w14:textId="77777777" w:rsidR="000A47B6" w:rsidRPr="00FB1B4E" w:rsidRDefault="000A47B6" w:rsidP="000A47B6">
      <w:pPr>
        <w:pStyle w:val="a3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остальных регионов:</w:t>
      </w:r>
    </w:p>
    <w:p w14:paraId="613A0246" w14:textId="77777777" w:rsidR="000A47B6" w:rsidRPr="00FB1B4E" w:rsidRDefault="000A47B6" w:rsidP="000A47B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информационная поддержка федеральных мероприятий проекта: поисковые экспедиции, выставки, подготовка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 xml:space="preserve">международной научной конференции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Уроки Нюрнберга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, лекции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молодежных форумах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регионах;</w:t>
      </w:r>
    </w:p>
    <w:p w14:paraId="09762427" w14:textId="77777777" w:rsidR="000A47B6" w:rsidRPr="00FB1B4E" w:rsidRDefault="000A47B6" w:rsidP="000A47B6">
      <w:pPr>
        <w:pStyle w:val="a3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региональные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муниципальные СМИ направляются</w:t>
      </w:r>
      <w:r w:rsidR="00FB1B4E" w:rsidRPr="00FB1B4E">
        <w:rPr>
          <w:rFonts w:ascii="Times New Roman" w:hAnsi="Times New Roman" w:cs="Times New Roman"/>
        </w:rPr>
        <w:t>:</w:t>
      </w:r>
      <w:r w:rsidRPr="00FB1B4E">
        <w:rPr>
          <w:rFonts w:ascii="Times New Roman" w:hAnsi="Times New Roman" w:cs="Times New Roman"/>
        </w:rPr>
        <w:t xml:space="preserve"> </w:t>
      </w:r>
    </w:p>
    <w:p w14:paraId="1455B527" w14:textId="77777777" w:rsidR="000A47B6" w:rsidRPr="00FB1B4E" w:rsidRDefault="000A47B6" w:rsidP="00983D6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анонс предстоящих мероприятий</w:t>
      </w:r>
      <w:r w:rsidR="00842DCB">
        <w:rPr>
          <w:rFonts w:ascii="Times New Roman" w:hAnsi="Times New Roman" w:cs="Times New Roman"/>
        </w:rPr>
        <w:t>;</w:t>
      </w:r>
    </w:p>
    <w:p w14:paraId="3713497F" w14:textId="77777777" w:rsidR="000A47B6" w:rsidRPr="00FB1B4E" w:rsidRDefault="000A47B6" w:rsidP="00983D6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приглашение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освещению наиболее ярких мероприятий (с учетом эмоционального вовлечения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/ или количественного охвата</w:t>
      </w:r>
      <w:r w:rsidR="00842DCB">
        <w:rPr>
          <w:rFonts w:ascii="Times New Roman" w:hAnsi="Times New Roman" w:cs="Times New Roman"/>
        </w:rPr>
        <w:t xml:space="preserve"> СМИ</w:t>
      </w:r>
      <w:r w:rsidR="00842DCB" w:rsidRPr="00FB1B4E">
        <w:rPr>
          <w:rFonts w:ascii="Times New Roman" w:hAnsi="Times New Roman" w:cs="Times New Roman"/>
        </w:rPr>
        <w:t>)</w:t>
      </w:r>
      <w:r w:rsidR="00842DCB">
        <w:rPr>
          <w:rFonts w:ascii="Times New Roman" w:hAnsi="Times New Roman" w:cs="Times New Roman"/>
        </w:rPr>
        <w:t>;</w:t>
      </w:r>
    </w:p>
    <w:p w14:paraId="79F76D0B" w14:textId="77777777" w:rsidR="000A47B6" w:rsidRPr="00FB1B4E" w:rsidRDefault="00DB509C" w:rsidP="00983D6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пресс-</w:t>
      </w:r>
      <w:r w:rsidR="000A47B6" w:rsidRPr="00FB1B4E">
        <w:rPr>
          <w:rFonts w:ascii="Times New Roman" w:hAnsi="Times New Roman" w:cs="Times New Roman"/>
        </w:rPr>
        <w:t>релиз после каждого мероприятия.</w:t>
      </w:r>
    </w:p>
    <w:p w14:paraId="241F2C05" w14:textId="77777777" w:rsidR="000A47B6" w:rsidRPr="00FB1B4E" w:rsidRDefault="000A47B6" w:rsidP="000A47B6">
      <w:pPr>
        <w:ind w:firstLine="360"/>
        <w:jc w:val="both"/>
        <w:rPr>
          <w:rFonts w:ascii="Times New Roman" w:hAnsi="Times New Roman" w:cs="Times New Roman"/>
        </w:rPr>
      </w:pPr>
    </w:p>
    <w:p w14:paraId="5AE87A61" w14:textId="77777777" w:rsidR="000A47B6" w:rsidRPr="00FB1B4E" w:rsidRDefault="000A47B6" w:rsidP="000A47B6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партнерстве со всеми организациями-участниками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славы </w:t>
      </w:r>
      <w:r w:rsidR="00DB509C">
        <w:rPr>
          <w:rFonts w:ascii="Times New Roman" w:hAnsi="Times New Roman" w:cs="Times New Roman"/>
        </w:rPr>
        <w:t xml:space="preserve">необходимо </w:t>
      </w:r>
      <w:r w:rsidRPr="00FB1B4E">
        <w:rPr>
          <w:rFonts w:ascii="Times New Roman" w:hAnsi="Times New Roman" w:cs="Times New Roman"/>
        </w:rPr>
        <w:t>обеспечить согласованное распространение информации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следующему алгоритму:</w:t>
      </w:r>
    </w:p>
    <w:p w14:paraId="23ABCEC8" w14:textId="39CD80EC" w:rsidR="000A47B6" w:rsidRPr="00FB1B4E" w:rsidRDefault="000A47B6" w:rsidP="000A47B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предстоящем мероприятии рассылается всем пресс-службам</w:t>
      </w:r>
      <w:r w:rsidR="0094053C" w:rsidRPr="00FB1B4E">
        <w:rPr>
          <w:rFonts w:ascii="Times New Roman" w:hAnsi="Times New Roman" w:cs="Times New Roman"/>
        </w:rPr>
        <w:t xml:space="preserve"> и </w:t>
      </w:r>
      <w:proofErr w:type="spellStart"/>
      <w:r w:rsidR="00FD38D6">
        <w:rPr>
          <w:rFonts w:ascii="Times New Roman" w:hAnsi="Times New Roman" w:cs="Times New Roman"/>
        </w:rPr>
        <w:t>медиа</w:t>
      </w:r>
      <w:r w:rsidRPr="00FB1B4E">
        <w:rPr>
          <w:rFonts w:ascii="Times New Roman" w:hAnsi="Times New Roman" w:cs="Times New Roman"/>
        </w:rPr>
        <w:t>менеджерам</w:t>
      </w:r>
      <w:proofErr w:type="spellEnd"/>
      <w:r w:rsidRPr="00FB1B4E">
        <w:rPr>
          <w:rFonts w:ascii="Times New Roman" w:hAnsi="Times New Roman" w:cs="Times New Roman"/>
        </w:rPr>
        <w:t xml:space="preserve"> всех партнерских организаций,</w:t>
      </w:r>
    </w:p>
    <w:p w14:paraId="11288595" w14:textId="77777777" w:rsidR="000A47B6" w:rsidRPr="00FB1B4E" w:rsidRDefault="000A47B6" w:rsidP="000A47B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информация размещается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официальном ресурсе организации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оттуда распространяется участниками сообщества, включая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 xml:space="preserve">только </w:t>
      </w:r>
      <w:proofErr w:type="spellStart"/>
      <w:r w:rsidRPr="00FB1B4E">
        <w:rPr>
          <w:rFonts w:ascii="Times New Roman" w:hAnsi="Times New Roman" w:cs="Times New Roman"/>
        </w:rPr>
        <w:t>перепост</w:t>
      </w:r>
      <w:proofErr w:type="spellEnd"/>
      <w:r w:rsidRPr="00FB1B4E">
        <w:rPr>
          <w:rFonts w:ascii="Times New Roman" w:hAnsi="Times New Roman" w:cs="Times New Roman"/>
        </w:rPr>
        <w:t>, но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комментарии, перекрестное цитирование. </w:t>
      </w:r>
    </w:p>
    <w:p w14:paraId="5A995E13" w14:textId="77777777" w:rsidR="000A47B6" w:rsidRPr="00FB1B4E" w:rsidRDefault="000A47B6" w:rsidP="000A47B6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Обращаем внимание, что релизы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социальных сетей отличаются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подаче информации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требуют различных подходов</w:t>
      </w:r>
      <w:r w:rsidR="0094053C" w:rsidRPr="00FB1B4E">
        <w:rPr>
          <w:rFonts w:ascii="Times New Roman" w:hAnsi="Times New Roman" w:cs="Times New Roman"/>
        </w:rPr>
        <w:t xml:space="preserve"> </w:t>
      </w:r>
      <w:r w:rsidR="00DB509C">
        <w:rPr>
          <w:rFonts w:ascii="Times New Roman" w:hAnsi="Times New Roman" w:cs="Times New Roman"/>
        </w:rPr>
        <w:t>при</w:t>
      </w:r>
      <w:r w:rsidR="0094053C" w:rsidRPr="00FB1B4E">
        <w:rPr>
          <w:rFonts w:ascii="Times New Roman" w:hAnsi="Times New Roman" w:cs="Times New Roman"/>
        </w:rPr>
        <w:t> </w:t>
      </w:r>
      <w:r w:rsidRPr="00FB1B4E">
        <w:rPr>
          <w:rFonts w:ascii="Times New Roman" w:hAnsi="Times New Roman" w:cs="Times New Roman"/>
        </w:rPr>
        <w:t>распространени</w:t>
      </w:r>
      <w:r w:rsidR="00DB509C">
        <w:rPr>
          <w:rFonts w:ascii="Times New Roman" w:hAnsi="Times New Roman" w:cs="Times New Roman"/>
        </w:rPr>
        <w:t>и.</w:t>
      </w:r>
    </w:p>
    <w:p w14:paraId="48BADA8A" w14:textId="2AECACF5" w:rsidR="000A47B6" w:rsidRPr="00FB1B4E" w:rsidRDefault="000A47B6" w:rsidP="000A47B6">
      <w:pPr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</w:rPr>
        <w:t>Для идентификации публикаций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proofErr w:type="spellStart"/>
      <w:r w:rsidRPr="00FB1B4E">
        <w:rPr>
          <w:rFonts w:ascii="Times New Roman" w:hAnsi="Times New Roman" w:cs="Times New Roman"/>
        </w:rPr>
        <w:t>соцсетях</w:t>
      </w:r>
      <w:proofErr w:type="spellEnd"/>
      <w:r w:rsidRPr="00FB1B4E">
        <w:rPr>
          <w:rFonts w:ascii="Times New Roman" w:hAnsi="Times New Roman" w:cs="Times New Roman"/>
        </w:rPr>
        <w:t xml:space="preserve"> необходимо использовать </w:t>
      </w:r>
      <w:proofErr w:type="spellStart"/>
      <w:r w:rsidRPr="00FB1B4E">
        <w:rPr>
          <w:rFonts w:ascii="Times New Roman" w:hAnsi="Times New Roman" w:cs="Times New Roman"/>
        </w:rPr>
        <w:t>хештег</w:t>
      </w:r>
      <w:proofErr w:type="spellEnd"/>
      <w:r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  <w:b/>
        </w:rPr>
        <w:t>#</w:t>
      </w:r>
      <w:proofErr w:type="spellStart"/>
      <w:r w:rsidRPr="00FB1B4E">
        <w:rPr>
          <w:rFonts w:ascii="Times New Roman" w:hAnsi="Times New Roman" w:cs="Times New Roman"/>
          <w:b/>
        </w:rPr>
        <w:t>безсрокадавности</w:t>
      </w:r>
      <w:proofErr w:type="spellEnd"/>
      <w:r w:rsidR="00DB509C" w:rsidRPr="00AB64CF">
        <w:rPr>
          <w:rFonts w:ascii="Times New Roman" w:hAnsi="Times New Roman" w:cs="Times New Roman"/>
        </w:rPr>
        <w:t>.</w:t>
      </w:r>
    </w:p>
    <w:p w14:paraId="435EBF97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24E8ED6E" w14:textId="77777777" w:rsidR="000A47B6" w:rsidRPr="00FB1B4E" w:rsidRDefault="000A47B6" w:rsidP="000A47B6">
      <w:pPr>
        <w:pStyle w:val="a3"/>
        <w:numPr>
          <w:ilvl w:val="0"/>
          <w:numId w:val="1"/>
        </w:numPr>
        <w:ind w:left="502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Планирование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отчетность</w:t>
      </w:r>
      <w:r w:rsidR="0060392E" w:rsidRPr="00FB1B4E">
        <w:rPr>
          <w:rFonts w:ascii="Times New Roman" w:hAnsi="Times New Roman" w:cs="Times New Roman"/>
          <w:b/>
        </w:rPr>
        <w:t xml:space="preserve"> по </w:t>
      </w:r>
      <w:r w:rsidRPr="00FB1B4E">
        <w:rPr>
          <w:rFonts w:ascii="Times New Roman" w:hAnsi="Times New Roman" w:cs="Times New Roman"/>
          <w:b/>
        </w:rPr>
        <w:t>проекту</w:t>
      </w:r>
    </w:p>
    <w:p w14:paraId="16E96C2E" w14:textId="77777777" w:rsidR="000A47B6" w:rsidRPr="00FB1B4E" w:rsidRDefault="000A47B6" w:rsidP="000A47B6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Не позднее 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марта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 региональная дирекция направляет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адрес исполнительной дирекции информацию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форме:</w:t>
      </w:r>
    </w:p>
    <w:p w14:paraId="13E7E4AD" w14:textId="77777777" w:rsidR="000A47B6" w:rsidRPr="00FB1B4E" w:rsidRDefault="000A47B6" w:rsidP="000A47B6">
      <w:pPr>
        <w:pStyle w:val="a3"/>
        <w:ind w:left="0" w:firstLine="708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551"/>
        <w:gridCol w:w="2127"/>
        <w:gridCol w:w="2114"/>
      </w:tblGrid>
      <w:tr w:rsidR="000A47B6" w:rsidRPr="00FB1B4E" w14:paraId="6EF205EA" w14:textId="77777777" w:rsidTr="00AC0386">
        <w:tc>
          <w:tcPr>
            <w:tcW w:w="988" w:type="dxa"/>
            <w:shd w:val="clear" w:color="auto" w:fill="D9D9D9" w:themeFill="background1" w:themeFillShade="D9"/>
          </w:tcPr>
          <w:p w14:paraId="423C6AA8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ФО Регион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2D49682" w14:textId="77777777" w:rsidR="000A47B6" w:rsidRPr="00FB1B4E" w:rsidRDefault="000A47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Молодежный форум</w:t>
            </w:r>
            <w:r w:rsidR="00DB509C" w:rsidRPr="00983D62">
              <w:rPr>
                <w:rFonts w:ascii="Arial" w:hAnsi="Arial" w:cs="Arial"/>
                <w:color w:val="222222"/>
                <w:sz w:val="21"/>
                <w:szCs w:val="21"/>
                <w:shd w:val="clear" w:color="auto" w:fill="D9D9D9" w:themeFill="background1" w:themeFillShade="D9"/>
              </w:rPr>
              <w:t> </w:t>
            </w:r>
            <w:r w:rsidRPr="00983D62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/ название</w:t>
            </w:r>
            <w:r w:rsidR="00DB509C" w:rsidRPr="00983D62">
              <w:rPr>
                <w:rFonts w:ascii="Arial" w:hAnsi="Arial" w:cs="Arial"/>
                <w:color w:val="222222"/>
                <w:sz w:val="21"/>
                <w:szCs w:val="21"/>
                <w:shd w:val="clear" w:color="auto" w:fill="D9D9D9" w:themeFill="background1" w:themeFillShade="D9"/>
              </w:rPr>
              <w:t> </w:t>
            </w:r>
            <w:r w:rsidRPr="00983D62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/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место проведения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09ECD25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Даты проведения /</w:t>
            </w:r>
          </w:p>
          <w:p w14:paraId="7730EF10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Число участников /</w:t>
            </w:r>
          </w:p>
          <w:p w14:paraId="2B5024DC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DB509C" w:rsidRPr="007D5A3F">
              <w:rPr>
                <w:rFonts w:ascii="Arial" w:hAnsi="Arial" w:cs="Arial"/>
                <w:color w:val="222222"/>
                <w:sz w:val="21"/>
                <w:szCs w:val="21"/>
                <w:shd w:val="clear" w:color="auto" w:fill="D9D9D9" w:themeFill="background1" w:themeFillShade="D9"/>
              </w:rPr>
              <w:t>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смен</w:t>
            </w:r>
            <w:r w:rsidR="00DB509C" w:rsidRPr="007D5A3F">
              <w:rPr>
                <w:rFonts w:ascii="Arial" w:hAnsi="Arial" w:cs="Arial"/>
                <w:color w:val="222222"/>
                <w:sz w:val="21"/>
                <w:szCs w:val="21"/>
                <w:shd w:val="clear" w:color="auto" w:fill="D9D9D9" w:themeFill="background1" w:themeFillShade="D9"/>
              </w:rPr>
              <w:t>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/ контакты организаторов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CA2E310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</w:t>
            </w:r>
            <w:r w:rsidR="00ED5D8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Без срока давности</w:t>
            </w:r>
            <w:r w:rsidR="00ED5D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/ даты, начиная</w:t>
            </w:r>
            <w:r w:rsidR="0060392E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с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сентября 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4FEDC02B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Населенный пункт / площадка</w:t>
            </w:r>
          </w:p>
        </w:tc>
      </w:tr>
      <w:tr w:rsidR="000A47B6" w:rsidRPr="00FB1B4E" w14:paraId="13147B58" w14:textId="77777777" w:rsidTr="00AC0386">
        <w:tc>
          <w:tcPr>
            <w:tcW w:w="988" w:type="dxa"/>
          </w:tcPr>
          <w:p w14:paraId="55D9C91C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050E9E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00E75E7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5CDE2BA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14:paraId="267FE22C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7B6" w:rsidRPr="00FB1B4E" w14:paraId="3D39FE05" w14:textId="77777777" w:rsidTr="00AC0386">
        <w:tc>
          <w:tcPr>
            <w:tcW w:w="988" w:type="dxa"/>
          </w:tcPr>
          <w:p w14:paraId="13CC8BC7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1B1C99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024E21E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20345C7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14:paraId="0298DBEE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D2E75F" w14:textId="77777777" w:rsidR="000A47B6" w:rsidRDefault="000A47B6" w:rsidP="000A47B6">
      <w:pPr>
        <w:ind w:left="360"/>
        <w:jc w:val="both"/>
        <w:rPr>
          <w:rFonts w:ascii="Times New Roman" w:hAnsi="Times New Roman" w:cs="Times New Roman"/>
        </w:rPr>
      </w:pPr>
    </w:p>
    <w:p w14:paraId="142148A9" w14:textId="77777777" w:rsidR="00A323E6" w:rsidRDefault="00A323E6" w:rsidP="000A47B6">
      <w:pPr>
        <w:ind w:left="360"/>
        <w:jc w:val="both"/>
        <w:rPr>
          <w:rFonts w:ascii="Times New Roman" w:hAnsi="Times New Roman" w:cs="Times New Roman"/>
        </w:rPr>
      </w:pPr>
    </w:p>
    <w:p w14:paraId="5BED43A0" w14:textId="77777777" w:rsidR="00A323E6" w:rsidRPr="00FB1B4E" w:rsidRDefault="00A323E6" w:rsidP="000A47B6">
      <w:pPr>
        <w:ind w:left="360"/>
        <w:jc w:val="both"/>
        <w:rPr>
          <w:rFonts w:ascii="Times New Roman" w:hAnsi="Times New Roman" w:cs="Times New Roman"/>
        </w:rPr>
      </w:pPr>
    </w:p>
    <w:p w14:paraId="5A032B62" w14:textId="77777777" w:rsidR="000A47B6" w:rsidRPr="00FB1B4E" w:rsidRDefault="000A47B6" w:rsidP="000A47B6">
      <w:pPr>
        <w:pStyle w:val="a3"/>
        <w:numPr>
          <w:ilvl w:val="0"/>
          <w:numId w:val="1"/>
        </w:numPr>
        <w:ind w:left="502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Рабочие материалы</w:t>
      </w:r>
    </w:p>
    <w:p w14:paraId="46A442D1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материалы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СМИ, социальных сетей, тезисы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выступающих</w:t>
      </w:r>
      <w:r w:rsidR="00DB509C">
        <w:rPr>
          <w:rFonts w:ascii="Times New Roman" w:hAnsi="Times New Roman" w:cs="Times New Roman"/>
        </w:rPr>
        <w:t>.</w:t>
      </w:r>
    </w:p>
    <w:p w14:paraId="26A41B34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2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рекомендации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ссылки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лекций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молодежных форумах</w:t>
      </w:r>
      <w:r w:rsidR="00DB509C">
        <w:rPr>
          <w:rFonts w:ascii="Times New Roman" w:hAnsi="Times New Roman" w:cs="Times New Roman"/>
        </w:rPr>
        <w:t>.</w:t>
      </w:r>
    </w:p>
    <w:p w14:paraId="00B4541D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3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макеты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выставок (не позднее 1</w:t>
      </w:r>
      <w:r w:rsidR="0094053C" w:rsidRPr="00FB1B4E">
        <w:rPr>
          <w:rFonts w:ascii="Times New Roman" w:hAnsi="Times New Roman" w:cs="Times New Roman"/>
        </w:rPr>
        <w:t>3 </w:t>
      </w:r>
      <w:r w:rsidRPr="00FB1B4E">
        <w:rPr>
          <w:rFonts w:ascii="Times New Roman" w:hAnsi="Times New Roman" w:cs="Times New Roman"/>
        </w:rPr>
        <w:t>июля)</w:t>
      </w:r>
      <w:r w:rsidR="00DB509C">
        <w:rPr>
          <w:rFonts w:ascii="Times New Roman" w:hAnsi="Times New Roman" w:cs="Times New Roman"/>
        </w:rPr>
        <w:t>.</w:t>
      </w:r>
    </w:p>
    <w:p w14:paraId="210B952F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4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календарь международных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DB509C" w:rsidRPr="00FB1B4E">
        <w:rPr>
          <w:rFonts w:ascii="Times New Roman" w:hAnsi="Times New Roman" w:cs="Times New Roman"/>
        </w:rPr>
        <w:t>российски</w:t>
      </w:r>
      <w:r w:rsidR="00DB509C">
        <w:rPr>
          <w:rFonts w:ascii="Times New Roman" w:hAnsi="Times New Roman" w:cs="Times New Roman"/>
        </w:rPr>
        <w:t>х</w:t>
      </w:r>
      <w:r w:rsidR="00DB509C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памятных дат проекта</w:t>
      </w:r>
      <w:r w:rsidR="00DB509C">
        <w:rPr>
          <w:rFonts w:ascii="Times New Roman" w:hAnsi="Times New Roman" w:cs="Times New Roman"/>
        </w:rPr>
        <w:t>.</w:t>
      </w:r>
    </w:p>
    <w:p w14:paraId="5466EBD7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726C31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AD3DC3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2730E3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8B6682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E84E62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13F88B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32B865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D8FAF8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20D4BB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8E0592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785A47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2C1E06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88A9EB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EB58C4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B91A1E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2BAC3E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7B9AF8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F4EAC5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DF56C3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1076D1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AB130E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06E5D8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AC3635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A86592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4D7579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A057DB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74F8A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9338F3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FC979E" w14:textId="77777777" w:rsidR="000A47B6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518455" w14:textId="77777777" w:rsidR="00983D62" w:rsidRDefault="00983D6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4E7524" w14:textId="77777777" w:rsidR="00983D62" w:rsidRPr="00FB1B4E" w:rsidRDefault="00983D6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F0ABC2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FA2ED4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E376E0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542C98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3F860F" w14:textId="77777777" w:rsidR="000A47B6" w:rsidRPr="00FB1B4E" w:rsidRDefault="000A47B6" w:rsidP="000A47B6">
      <w:pPr>
        <w:ind w:right="135"/>
        <w:jc w:val="right"/>
        <w:rPr>
          <w:rFonts w:ascii="Times New Roman" w:eastAsia="Times New Roman" w:hAnsi="Times New Roman" w:cs="Times New Roman"/>
          <w:b/>
          <w:color w:val="000000"/>
          <w:sz w:val="36"/>
        </w:rPr>
      </w:pPr>
      <w:r w:rsidRPr="00FB1B4E">
        <w:rPr>
          <w:rFonts w:ascii="Times New Roman" w:eastAsia="Times New Roman" w:hAnsi="Times New Roman" w:cs="Times New Roman"/>
          <w:b/>
          <w:color w:val="000000"/>
          <w:sz w:val="36"/>
        </w:rPr>
        <w:t>Методические материалы</w:t>
      </w:r>
    </w:p>
    <w:p w14:paraId="2A06A1D3" w14:textId="77777777" w:rsidR="000A47B6" w:rsidRPr="00FB1B4E" w:rsidRDefault="000A47B6" w:rsidP="000A47B6">
      <w:pPr>
        <w:ind w:right="135"/>
        <w:jc w:val="right"/>
        <w:rPr>
          <w:rFonts w:ascii="Times New Roman" w:eastAsia="Times New Roman" w:hAnsi="Times New Roman" w:cs="Times New Roman"/>
          <w:b/>
          <w:color w:val="000000"/>
          <w:sz w:val="36"/>
        </w:rPr>
      </w:pPr>
      <w:r w:rsidRPr="00FB1B4E">
        <w:rPr>
          <w:rFonts w:ascii="Times New Roman" w:eastAsia="Times New Roman" w:hAnsi="Times New Roman" w:cs="Times New Roman"/>
          <w:b/>
          <w:color w:val="000000"/>
          <w:sz w:val="36"/>
        </w:rPr>
        <w:t xml:space="preserve">по реализации Акции памяти </w:t>
      </w:r>
      <w:r w:rsidR="00ED5D89">
        <w:rPr>
          <w:rFonts w:ascii="Times New Roman" w:eastAsia="Times New Roman" w:hAnsi="Times New Roman" w:cs="Times New Roman"/>
          <w:b/>
          <w:color w:val="000000"/>
          <w:sz w:val="36"/>
        </w:rPr>
        <w:t>«</w:t>
      </w:r>
      <w:r w:rsidRPr="00FB1B4E">
        <w:rPr>
          <w:rFonts w:ascii="Times New Roman" w:eastAsia="Times New Roman" w:hAnsi="Times New Roman" w:cs="Times New Roman"/>
          <w:b/>
          <w:color w:val="000000"/>
          <w:sz w:val="36"/>
        </w:rPr>
        <w:t>Блокадный хлеб</w:t>
      </w:r>
      <w:r w:rsidR="00ED5D89">
        <w:rPr>
          <w:rFonts w:ascii="Times New Roman" w:eastAsia="Times New Roman" w:hAnsi="Times New Roman" w:cs="Times New Roman"/>
          <w:b/>
          <w:color w:val="000000"/>
          <w:sz w:val="36"/>
        </w:rPr>
        <w:t>»</w:t>
      </w:r>
    </w:p>
    <w:p w14:paraId="5B7AF437" w14:textId="77777777"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</w:p>
    <w:p w14:paraId="16F7D6A6" w14:textId="77777777"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18–2</w:t>
      </w:r>
      <w:r w:rsidR="0094053C" w:rsidRPr="00FB1B4E">
        <w:rPr>
          <w:rFonts w:ascii="Times New Roman" w:hAnsi="Times New Roman" w:cs="Times New Roman"/>
          <w:b/>
        </w:rPr>
        <w:t>5 </w:t>
      </w:r>
      <w:r w:rsidRPr="00FB1B4E">
        <w:rPr>
          <w:rFonts w:ascii="Times New Roman" w:hAnsi="Times New Roman" w:cs="Times New Roman"/>
          <w:b/>
        </w:rPr>
        <w:t>января</w:t>
      </w:r>
      <w:r w:rsidR="0094053C" w:rsidRPr="00FB1B4E">
        <w:rPr>
          <w:rFonts w:ascii="Times New Roman" w:hAnsi="Times New Roman" w:cs="Times New Roman"/>
          <w:b/>
        </w:rPr>
        <w:t xml:space="preserve"> — </w:t>
      </w:r>
      <w:r w:rsidRPr="00FB1B4E">
        <w:rPr>
          <w:rFonts w:ascii="Times New Roman" w:hAnsi="Times New Roman" w:cs="Times New Roman"/>
          <w:b/>
        </w:rPr>
        <w:t xml:space="preserve">фоновые мероприятия </w:t>
      </w:r>
    </w:p>
    <w:p w14:paraId="3CF24AAA" w14:textId="77777777"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— начало Ленинградской операции.</w:t>
      </w:r>
    </w:p>
    <w:p w14:paraId="3627239D" w14:textId="77777777"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</w:p>
    <w:p w14:paraId="168E1F4C" w14:textId="77777777"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2</w:t>
      </w:r>
      <w:r w:rsidR="0094053C" w:rsidRPr="00FB1B4E">
        <w:rPr>
          <w:rFonts w:ascii="Times New Roman" w:hAnsi="Times New Roman" w:cs="Times New Roman"/>
          <w:b/>
        </w:rPr>
        <w:t>7 </w:t>
      </w:r>
      <w:r w:rsidRPr="00FB1B4E">
        <w:rPr>
          <w:rFonts w:ascii="Times New Roman" w:hAnsi="Times New Roman" w:cs="Times New Roman"/>
          <w:b/>
        </w:rPr>
        <w:t xml:space="preserve">января </w:t>
      </w:r>
      <w:r w:rsidR="00DB509C" w:rsidRPr="007D5A3F">
        <w:rPr>
          <w:rFonts w:ascii="Times New Roman" w:hAnsi="Times New Roman" w:cs="Times New Roman"/>
          <w:b/>
        </w:rPr>
        <w:t>—</w:t>
      </w:r>
      <w:r w:rsidR="00DB509C">
        <w:rPr>
          <w:rFonts w:ascii="Times New Roman" w:hAnsi="Times New Roman" w:cs="Times New Roman"/>
          <w:b/>
        </w:rPr>
        <w:t xml:space="preserve"> д</w:t>
      </w:r>
      <w:r w:rsidR="00DB509C" w:rsidRPr="00FB1B4E">
        <w:rPr>
          <w:rFonts w:ascii="Times New Roman" w:hAnsi="Times New Roman" w:cs="Times New Roman"/>
          <w:b/>
        </w:rPr>
        <w:t xml:space="preserve">ень </w:t>
      </w:r>
      <w:r w:rsidRPr="00FB1B4E">
        <w:rPr>
          <w:rFonts w:ascii="Times New Roman" w:hAnsi="Times New Roman" w:cs="Times New Roman"/>
          <w:b/>
        </w:rPr>
        <w:t xml:space="preserve">полного освобождения </w:t>
      </w:r>
    </w:p>
    <w:p w14:paraId="6553513E" w14:textId="77777777"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Ленинграда</w:t>
      </w:r>
      <w:r w:rsidR="0094053C" w:rsidRPr="00FB1B4E">
        <w:rPr>
          <w:rFonts w:ascii="Times New Roman" w:hAnsi="Times New Roman" w:cs="Times New Roman"/>
          <w:b/>
        </w:rPr>
        <w:t xml:space="preserve"> от </w:t>
      </w:r>
      <w:r w:rsidRPr="00FB1B4E">
        <w:rPr>
          <w:rFonts w:ascii="Times New Roman" w:hAnsi="Times New Roman" w:cs="Times New Roman"/>
          <w:b/>
        </w:rPr>
        <w:t>фашистской блокады</w:t>
      </w:r>
      <w:r w:rsidR="0060392E" w:rsidRPr="00FB1B4E">
        <w:rPr>
          <w:rFonts w:ascii="Times New Roman" w:hAnsi="Times New Roman" w:cs="Times New Roman"/>
          <w:b/>
        </w:rPr>
        <w:t xml:space="preserve"> в </w:t>
      </w:r>
      <w:r w:rsidRPr="00FB1B4E">
        <w:rPr>
          <w:rFonts w:ascii="Times New Roman" w:hAnsi="Times New Roman" w:cs="Times New Roman"/>
          <w:b/>
        </w:rPr>
        <w:t>194</w:t>
      </w:r>
      <w:r w:rsidR="0094053C" w:rsidRPr="00FB1B4E">
        <w:rPr>
          <w:rFonts w:ascii="Times New Roman" w:hAnsi="Times New Roman" w:cs="Times New Roman"/>
          <w:b/>
        </w:rPr>
        <w:t>4 </w:t>
      </w:r>
      <w:r w:rsidRPr="00FB1B4E">
        <w:rPr>
          <w:rFonts w:ascii="Times New Roman" w:hAnsi="Times New Roman" w:cs="Times New Roman"/>
          <w:b/>
        </w:rPr>
        <w:t>году.</w:t>
      </w:r>
    </w:p>
    <w:p w14:paraId="48609EED" w14:textId="77777777"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</w:p>
    <w:p w14:paraId="3DBDB70D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3224361B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1. Акция памяти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Блокадный хлеб</w:t>
      </w:r>
      <w:r w:rsidR="00ED5D89">
        <w:rPr>
          <w:rFonts w:ascii="Times New Roman" w:hAnsi="Times New Roman" w:cs="Times New Roman"/>
          <w:b/>
        </w:rPr>
        <w:t>»</w:t>
      </w:r>
    </w:p>
    <w:p w14:paraId="323C6F1E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DB509C">
        <w:rPr>
          <w:rFonts w:ascii="Times New Roman" w:hAnsi="Times New Roman" w:cs="Times New Roman"/>
        </w:rPr>
        <w:t>:</w:t>
      </w:r>
    </w:p>
    <w:p w14:paraId="537FAC69" w14:textId="77777777" w:rsidR="000A47B6" w:rsidRPr="00FB1B4E" w:rsidRDefault="000A47B6" w:rsidP="000A47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Акция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создает эмоциональный фон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старте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славы;</w:t>
      </w:r>
    </w:p>
    <w:p w14:paraId="6406222B" w14:textId="77777777" w:rsidR="000A47B6" w:rsidRPr="00FB1B4E" w:rsidRDefault="000A47B6" w:rsidP="000A47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Акция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через символы актуализирует память поколений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гордость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мужество мирного населения блокадного Ленинграда.</w:t>
      </w:r>
    </w:p>
    <w:p w14:paraId="5A59A648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3C4D101E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Задачи</w:t>
      </w:r>
      <w:r w:rsidR="00DB509C">
        <w:rPr>
          <w:rFonts w:ascii="Times New Roman" w:hAnsi="Times New Roman" w:cs="Times New Roman"/>
        </w:rPr>
        <w:t>:</w:t>
      </w:r>
    </w:p>
    <w:p w14:paraId="73702151" w14:textId="77777777" w:rsidR="000A47B6" w:rsidRPr="00FB1B4E" w:rsidRDefault="000A47B6" w:rsidP="000A47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напомнить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беспрецедентной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века блокаде, направленной на уничтожение голодом миллионов жителей Ленинграда;</w:t>
      </w:r>
    </w:p>
    <w:p w14:paraId="2FBB1923" w14:textId="77777777" w:rsidR="000A47B6" w:rsidRPr="00FB1B4E" w:rsidRDefault="000A47B6" w:rsidP="000A47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вызвать</w:t>
      </w:r>
      <w:r w:rsidR="0060392E" w:rsidRPr="00FB1B4E">
        <w:rPr>
          <w:rFonts w:ascii="Times New Roman" w:hAnsi="Times New Roman" w:cs="Times New Roman"/>
        </w:rPr>
        <w:t xml:space="preserve"> у </w:t>
      </w:r>
      <w:r w:rsidRPr="00FB1B4E">
        <w:rPr>
          <w:rFonts w:ascii="Times New Roman" w:hAnsi="Times New Roman" w:cs="Times New Roman"/>
        </w:rPr>
        <w:t>участников Акции памяти эмоциональный отклик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гордость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мужество ленинградцев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годы блокады;</w:t>
      </w:r>
    </w:p>
    <w:p w14:paraId="37C01F2B" w14:textId="77777777" w:rsidR="000A47B6" w:rsidRPr="00FB1B4E" w:rsidRDefault="000A47B6" w:rsidP="000A47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провести мероприятия Акции памяти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менее чем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80% городских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сельских поселений;</w:t>
      </w:r>
    </w:p>
    <w:p w14:paraId="60788B16" w14:textId="77777777" w:rsidR="000A47B6" w:rsidRPr="00FB1B4E" w:rsidRDefault="000A47B6" w:rsidP="000A47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обеспечить проведение Всероссийского урока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образовательных организациях регионов</w:t>
      </w:r>
      <w:r w:rsidR="00DB509C">
        <w:rPr>
          <w:rFonts w:ascii="Times New Roman" w:hAnsi="Times New Roman" w:cs="Times New Roman"/>
        </w:rPr>
        <w:t xml:space="preserve"> </w:t>
      </w:r>
      <w:r w:rsidR="00DB509C" w:rsidRPr="00D93F5A">
        <w:rPr>
          <w:rFonts w:ascii="Times New Roman" w:hAnsi="Times New Roman" w:cs="Times New Roman"/>
        </w:rPr>
        <w:t>27 января 2020 года</w:t>
      </w:r>
      <w:r w:rsidRPr="00FB1B4E">
        <w:rPr>
          <w:rFonts w:ascii="Times New Roman" w:hAnsi="Times New Roman" w:cs="Times New Roman"/>
        </w:rPr>
        <w:t>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День воинской славы России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DB509C">
        <w:rPr>
          <w:rFonts w:ascii="Times New Roman" w:hAnsi="Times New Roman" w:cs="Times New Roman"/>
        </w:rPr>
        <w:t>д</w:t>
      </w:r>
      <w:r w:rsidR="00DB509C" w:rsidRPr="00FB1B4E">
        <w:rPr>
          <w:rFonts w:ascii="Times New Roman" w:hAnsi="Times New Roman" w:cs="Times New Roman"/>
        </w:rPr>
        <w:t xml:space="preserve">ень </w:t>
      </w:r>
      <w:r w:rsidRPr="00FB1B4E">
        <w:rPr>
          <w:rFonts w:ascii="Times New Roman" w:hAnsi="Times New Roman" w:cs="Times New Roman"/>
        </w:rPr>
        <w:t>полного освобождения Ленинграда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фашистской блокады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194</w:t>
      </w:r>
      <w:r w:rsidR="0094053C" w:rsidRPr="00FB1B4E">
        <w:rPr>
          <w:rFonts w:ascii="Times New Roman" w:hAnsi="Times New Roman" w:cs="Times New Roman"/>
        </w:rPr>
        <w:t>4 </w:t>
      </w:r>
      <w:r w:rsidRPr="00FB1B4E">
        <w:rPr>
          <w:rFonts w:ascii="Times New Roman" w:hAnsi="Times New Roman" w:cs="Times New Roman"/>
        </w:rPr>
        <w:t>году (отмечается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Федеральным законом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1</w:t>
      </w:r>
      <w:r w:rsidR="0094053C" w:rsidRPr="00FB1B4E">
        <w:rPr>
          <w:rFonts w:ascii="Times New Roman" w:hAnsi="Times New Roman" w:cs="Times New Roman"/>
        </w:rPr>
        <w:t>3 </w:t>
      </w:r>
      <w:r w:rsidRPr="00FB1B4E">
        <w:rPr>
          <w:rFonts w:ascii="Times New Roman" w:hAnsi="Times New Roman" w:cs="Times New Roman"/>
        </w:rPr>
        <w:t>марта 199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 xml:space="preserve">года № 32-ФЗ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О днях воинской славы (победных днях) России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).</w:t>
      </w:r>
    </w:p>
    <w:p w14:paraId="0B7CBC5D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4B52E871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Ключевым символом Всероссийской акции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является кусочек хлеба весом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12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>граммов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  <w:bCs/>
        </w:rPr>
        <w:t>именно такая минимальная норма выдачи хлеба</w:t>
      </w:r>
      <w:r w:rsidR="00DB509C">
        <w:rPr>
          <w:rFonts w:ascii="Times New Roman" w:hAnsi="Times New Roman" w:cs="Times New Roman"/>
          <w:bCs/>
        </w:rPr>
        <w:t xml:space="preserve"> на</w:t>
      </w:r>
      <w:r w:rsidR="00DB509C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DB509C">
        <w:rPr>
          <w:rFonts w:ascii="Times New Roman" w:hAnsi="Times New Roman" w:cs="Times New Roman"/>
          <w:bCs/>
        </w:rPr>
        <w:t>человека в день</w:t>
      </w:r>
      <w:r w:rsidRPr="00FB1B4E">
        <w:rPr>
          <w:rFonts w:ascii="Times New Roman" w:hAnsi="Times New Roman" w:cs="Times New Roman"/>
          <w:bCs/>
        </w:rPr>
        <w:t xml:space="preserve"> была установлена во время блокады Ленинграда. </w:t>
      </w:r>
    </w:p>
    <w:p w14:paraId="46AC1AC8" w14:textId="77777777" w:rsidR="000A47B6" w:rsidRPr="00FB1B4E" w:rsidRDefault="000A47B6" w:rsidP="000A47B6">
      <w:pPr>
        <w:ind w:firstLine="360"/>
        <w:jc w:val="both"/>
        <w:rPr>
          <w:rFonts w:ascii="Times New Roman" w:hAnsi="Times New Roman" w:cs="Times New Roman"/>
        </w:rPr>
      </w:pPr>
    </w:p>
    <w:p w14:paraId="538C3B6E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45D0BD75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2. Алгоритм реализации</w:t>
      </w:r>
    </w:p>
    <w:p w14:paraId="74010AD1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Акция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состоит из нескольких элементов:</w:t>
      </w:r>
    </w:p>
    <w:p w14:paraId="6708E18B" w14:textId="77777777" w:rsidR="000A47B6" w:rsidRPr="00FB1B4E" w:rsidRDefault="0060392E" w:rsidP="000A47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18–3</w:t>
      </w:r>
      <w:r w:rsidR="0094053C" w:rsidRPr="00FB1B4E">
        <w:rPr>
          <w:rFonts w:ascii="Times New Roman" w:hAnsi="Times New Roman" w:cs="Times New Roman"/>
        </w:rPr>
        <w:t>0 </w:t>
      </w:r>
      <w:r w:rsidR="000A47B6" w:rsidRPr="00FB1B4E">
        <w:rPr>
          <w:rFonts w:ascii="Times New Roman" w:hAnsi="Times New Roman" w:cs="Times New Roman"/>
        </w:rPr>
        <w:t>января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>посещение ветеранов-блокадников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оказание им необходимой помощи;</w:t>
      </w:r>
    </w:p>
    <w:p w14:paraId="5AC187CE" w14:textId="77777777" w:rsidR="000A47B6" w:rsidRPr="00FB1B4E" w:rsidRDefault="000A47B6" w:rsidP="000A47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раздача волонтерами информационных материалов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блокаде Ленинграда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подвиге его жителей, добровольное получение участниками Акции памяти символических кусочков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блокадного хлеба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(Приложение 2);</w:t>
      </w:r>
    </w:p>
    <w:p w14:paraId="4D83E2C5" w14:textId="77777777" w:rsidR="000A47B6" w:rsidRPr="00FB1B4E" w:rsidRDefault="000A47B6" w:rsidP="000A47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подписание участниками акции открыток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передачи их ветеранам блокадного Ленинграда;</w:t>
      </w:r>
    </w:p>
    <w:p w14:paraId="579F7FD9" w14:textId="77777777" w:rsidR="000A47B6" w:rsidRPr="00FB1B4E" w:rsidRDefault="000A47B6" w:rsidP="000A47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2</w:t>
      </w:r>
      <w:r w:rsidR="0094053C" w:rsidRPr="00FB1B4E">
        <w:rPr>
          <w:rFonts w:ascii="Times New Roman" w:hAnsi="Times New Roman" w:cs="Times New Roman"/>
        </w:rPr>
        <w:t>7 </w:t>
      </w:r>
      <w:r w:rsidRPr="00FB1B4E">
        <w:rPr>
          <w:rFonts w:ascii="Times New Roman" w:hAnsi="Times New Roman" w:cs="Times New Roman"/>
        </w:rPr>
        <w:t>января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 xml:space="preserve">Всероссийский урок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единой методике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общим материалам;</w:t>
      </w:r>
    </w:p>
    <w:p w14:paraId="1CF89155" w14:textId="77777777" w:rsidR="000A47B6" w:rsidRPr="00FB1B4E" w:rsidRDefault="000A47B6" w:rsidP="000A47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фоновые мероприятия различных форматов (рекомендации в Приложении 2), которые стартуют 1</w:t>
      </w:r>
      <w:r w:rsidR="0094053C" w:rsidRPr="00FB1B4E">
        <w:rPr>
          <w:rFonts w:ascii="Times New Roman" w:hAnsi="Times New Roman" w:cs="Times New Roman"/>
        </w:rPr>
        <w:t>8 </w:t>
      </w:r>
      <w:r w:rsidRPr="00FB1B4E">
        <w:rPr>
          <w:rFonts w:ascii="Times New Roman" w:hAnsi="Times New Roman" w:cs="Times New Roman"/>
        </w:rPr>
        <w:t>января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года.</w:t>
      </w:r>
    </w:p>
    <w:p w14:paraId="06EC3A22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</w:p>
    <w:p w14:paraId="2F7ECC12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Акцию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организуют региональные дирекции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привлечением партнеров:</w:t>
      </w:r>
    </w:p>
    <w:p w14:paraId="2E679E57" w14:textId="77777777"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волонтерских организаций, включая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Волонтеров Победы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серебряных волонтеров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добровольцев;</w:t>
      </w:r>
    </w:p>
    <w:p w14:paraId="5832343D" w14:textId="77777777"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патриотических организаций;</w:t>
      </w:r>
    </w:p>
    <w:p w14:paraId="190AF0B0" w14:textId="77777777"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любых общественных организаций, изъявивших желание принять участие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акции.</w:t>
      </w:r>
    </w:p>
    <w:p w14:paraId="53C05253" w14:textId="77777777" w:rsidR="000A47B6" w:rsidRPr="00FB1B4E" w:rsidRDefault="000A47B6" w:rsidP="000A47B6">
      <w:pPr>
        <w:pStyle w:val="a3"/>
        <w:jc w:val="both"/>
        <w:rPr>
          <w:rFonts w:ascii="Times New Roman" w:hAnsi="Times New Roman" w:cs="Times New Roman"/>
        </w:rPr>
      </w:pPr>
    </w:p>
    <w:p w14:paraId="14231172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проведения мероприятий каждая региональная дирекция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славы: </w:t>
      </w:r>
    </w:p>
    <w:p w14:paraId="20610D58" w14:textId="2EF2D5B2"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назначает ответственного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 xml:space="preserve">проведение мероприятий Акции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коммуникацию</w:t>
      </w:r>
      <w:r w:rsidR="0060392E" w:rsidRPr="00FB1B4E">
        <w:rPr>
          <w:rFonts w:ascii="Times New Roman" w:hAnsi="Times New Roman" w:cs="Times New Roman"/>
        </w:rPr>
        <w:t xml:space="preserve"> с </w:t>
      </w:r>
      <w:r w:rsidR="00FD38D6">
        <w:rPr>
          <w:rFonts w:ascii="Times New Roman" w:hAnsi="Times New Roman" w:cs="Times New Roman"/>
        </w:rPr>
        <w:t>исполнительной</w:t>
      </w:r>
      <w:r w:rsidRPr="00FB1B4E">
        <w:rPr>
          <w:rFonts w:ascii="Times New Roman" w:hAnsi="Times New Roman" w:cs="Times New Roman"/>
        </w:rPr>
        <w:t xml:space="preserve"> дирекцией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 (далее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FD38D6">
        <w:rPr>
          <w:rFonts w:ascii="Times New Roman" w:hAnsi="Times New Roman" w:cs="Times New Roman"/>
        </w:rPr>
        <w:t>И</w:t>
      </w:r>
      <w:r w:rsidRPr="00FB1B4E">
        <w:rPr>
          <w:rFonts w:ascii="Times New Roman" w:hAnsi="Times New Roman" w:cs="Times New Roman"/>
        </w:rPr>
        <w:t>Д)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FE3B06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формате одного окна, направляет ФИО, должность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контакты ответственного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Дирекцию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славы, формирует рабочую группу;</w:t>
      </w:r>
    </w:p>
    <w:p w14:paraId="4649B505" w14:textId="77777777"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направляет информационные письма-поручения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адрес муниципальных органов власти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местного самоуправления (проекты писем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Приложение 3)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 xml:space="preserve">проведении мероприятий Акции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;</w:t>
      </w:r>
    </w:p>
    <w:p w14:paraId="14B268AC" w14:textId="77777777"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уточняет факт проживания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регионе ветеранов, имеющих статус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житель блокадного Ленинграда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(Приложение 3), организует необходимую помощь,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 со стороны социальных служб, волонтеров, спонсоров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благотворителей;</w:t>
      </w:r>
    </w:p>
    <w:p w14:paraId="1B663886" w14:textId="77777777"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точки работы волонтеров</w:t>
      </w:r>
      <w:r w:rsidR="0060392E" w:rsidRPr="00FB1B4E">
        <w:rPr>
          <w:rFonts w:ascii="Times New Roman" w:hAnsi="Times New Roman" w:cs="Times New Roman"/>
        </w:rPr>
        <w:t xml:space="preserve"> при </w:t>
      </w:r>
      <w:r w:rsidRPr="00FB1B4E">
        <w:rPr>
          <w:rFonts w:ascii="Times New Roman" w:hAnsi="Times New Roman" w:cs="Times New Roman"/>
        </w:rPr>
        <w:t>проведении тематических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фоновых мероприятий,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улице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 (Приложение 2);</w:t>
      </w:r>
    </w:p>
    <w:p w14:paraId="3B931C56" w14:textId="77777777"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освещение мероприятий акции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5F5958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5F5958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сети интернет с</w:t>
      </w:r>
      <w:r w:rsidR="00ED5D89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</w:rPr>
        <w:t>использованием единых релизов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материалов (Приложение 1);</w:t>
      </w:r>
    </w:p>
    <w:p w14:paraId="15B2D6CD" w14:textId="4BDD1079"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обеспечивает проведение 2</w:t>
      </w:r>
      <w:r w:rsidR="0094053C" w:rsidRPr="00FB1B4E">
        <w:rPr>
          <w:rFonts w:ascii="Times New Roman" w:hAnsi="Times New Roman" w:cs="Times New Roman"/>
        </w:rPr>
        <w:t>7 </w:t>
      </w:r>
      <w:r w:rsidRPr="00FB1B4E">
        <w:rPr>
          <w:rFonts w:ascii="Times New Roman" w:hAnsi="Times New Roman" w:cs="Times New Roman"/>
        </w:rPr>
        <w:t>января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 xml:space="preserve">года Всероссийского Урока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образовательных организациях региона, в</w:t>
      </w:r>
      <w:r w:rsidR="00ED5D89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</w:rPr>
        <w:t>том числе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организациях дополнительного образования, домах культуры, творчества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др., организациях профессионального среднего специального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</w:t>
      </w:r>
      <w:r w:rsidR="00FD38D6">
        <w:rPr>
          <w:rFonts w:ascii="Times New Roman" w:hAnsi="Times New Roman" w:cs="Times New Roman"/>
        </w:rPr>
        <w:t>ысшего образования (Приложение 4</w:t>
      </w:r>
      <w:r w:rsidRPr="00FB1B4E">
        <w:rPr>
          <w:rFonts w:ascii="Times New Roman" w:hAnsi="Times New Roman" w:cs="Times New Roman"/>
        </w:rPr>
        <w:t>);</w:t>
      </w:r>
    </w:p>
    <w:p w14:paraId="08E73BDC" w14:textId="77777777"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учет проведенных мероприятий, количества участников, публикаций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достигнутого ими общего охвата аудитории, готовит отчет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Акции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Дирекции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 (шаблон отчета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Приложение 2).</w:t>
      </w:r>
    </w:p>
    <w:p w14:paraId="29F0220B" w14:textId="77777777" w:rsidR="000A47B6" w:rsidRPr="00FB1B4E" w:rsidRDefault="000A47B6" w:rsidP="000A47B6">
      <w:pPr>
        <w:tabs>
          <w:tab w:val="left" w:pos="2970"/>
        </w:tabs>
        <w:jc w:val="both"/>
        <w:rPr>
          <w:rFonts w:ascii="Times New Roman" w:hAnsi="Times New Roman" w:cs="Times New Roman"/>
        </w:rPr>
      </w:pPr>
    </w:p>
    <w:p w14:paraId="7C56BF88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3. </w:t>
      </w:r>
      <w:r w:rsidR="007B7BBD">
        <w:rPr>
          <w:rFonts w:ascii="Times New Roman" w:hAnsi="Times New Roman" w:cs="Times New Roman"/>
          <w:b/>
        </w:rPr>
        <w:t>Р</w:t>
      </w:r>
      <w:r w:rsidRPr="00FB1B4E">
        <w:rPr>
          <w:rFonts w:ascii="Times New Roman" w:hAnsi="Times New Roman" w:cs="Times New Roman"/>
          <w:b/>
        </w:rPr>
        <w:t>екомендации</w:t>
      </w:r>
      <w:r w:rsidR="0060392E" w:rsidRPr="00FB1B4E">
        <w:rPr>
          <w:rFonts w:ascii="Times New Roman" w:hAnsi="Times New Roman" w:cs="Times New Roman"/>
          <w:b/>
        </w:rPr>
        <w:t xml:space="preserve"> по </w:t>
      </w:r>
      <w:r w:rsidRPr="00FB1B4E">
        <w:rPr>
          <w:rFonts w:ascii="Times New Roman" w:hAnsi="Times New Roman" w:cs="Times New Roman"/>
          <w:b/>
        </w:rPr>
        <w:t>работе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Pr="00FB1B4E">
        <w:rPr>
          <w:rFonts w:ascii="Times New Roman" w:hAnsi="Times New Roman" w:cs="Times New Roman"/>
          <w:b/>
        </w:rPr>
        <w:t>рисками</w:t>
      </w:r>
    </w:p>
    <w:p w14:paraId="26FEC5CF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нас важно символическое присоединение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ленинградцам,</w:t>
      </w:r>
      <w:r w:rsidR="0060392E" w:rsidRPr="00FB1B4E">
        <w:rPr>
          <w:rFonts w:ascii="Times New Roman" w:hAnsi="Times New Roman" w:cs="Times New Roman"/>
        </w:rPr>
        <w:t xml:space="preserve"> а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имитация их лишений.</w:t>
      </w:r>
    </w:p>
    <w:p w14:paraId="16F7645A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2BD1957B" w14:textId="77777777" w:rsidR="000A47B6" w:rsidRPr="00FB1B4E" w:rsidRDefault="007B7BBD" w:rsidP="000A47B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</w:rPr>
        <w:t>П</w:t>
      </w:r>
      <w:r w:rsidR="000A47B6" w:rsidRPr="00FB1B4E">
        <w:rPr>
          <w:rFonts w:ascii="Times New Roman" w:hAnsi="Times New Roman" w:cs="Times New Roman"/>
        </w:rPr>
        <w:t>риоритет Акции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>донести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="000A47B6" w:rsidRPr="00FB1B4E">
        <w:rPr>
          <w:rFonts w:ascii="Times New Roman" w:hAnsi="Times New Roman" w:cs="Times New Roman"/>
        </w:rPr>
        <w:t xml:space="preserve">людей основной смысл Акции памяти </w:t>
      </w:r>
      <w:r w:rsidR="00ED5D89">
        <w:rPr>
          <w:rFonts w:ascii="Times New Roman" w:hAnsi="Times New Roman" w:cs="Times New Roman"/>
        </w:rPr>
        <w:t>«</w:t>
      </w:r>
      <w:r w:rsidR="000A47B6"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="000A47B6" w:rsidRPr="00FB1B4E">
        <w:rPr>
          <w:rFonts w:ascii="Times New Roman" w:hAnsi="Times New Roman" w:cs="Times New Roman"/>
        </w:rPr>
        <w:t xml:space="preserve">: </w:t>
      </w:r>
    </w:p>
    <w:p w14:paraId="22605FC9" w14:textId="77777777"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хлеб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раздавать вместе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информационными листовками,</w:t>
      </w:r>
      <w:r w:rsidR="0060392E" w:rsidRPr="00FB1B4E">
        <w:rPr>
          <w:rFonts w:ascii="Times New Roman" w:hAnsi="Times New Roman" w:cs="Times New Roman"/>
        </w:rPr>
        <w:t xml:space="preserve"> а </w:t>
      </w:r>
      <w:r w:rsidRPr="00FB1B4E">
        <w:rPr>
          <w:rFonts w:ascii="Times New Roman" w:hAnsi="Times New Roman" w:cs="Times New Roman"/>
        </w:rPr>
        <w:t>предлагать взять самостоятельно</w:t>
      </w:r>
      <w:r w:rsidR="0060392E" w:rsidRPr="00FB1B4E">
        <w:rPr>
          <w:rFonts w:ascii="Times New Roman" w:hAnsi="Times New Roman" w:cs="Times New Roman"/>
        </w:rPr>
        <w:t xml:space="preserve"> и при</w:t>
      </w:r>
      <w:r w:rsidR="005F5958">
        <w:rPr>
          <w:rFonts w:ascii="Times New Roman" w:hAnsi="Times New Roman" w:cs="Times New Roman"/>
        </w:rPr>
        <w:t xml:space="preserve"> одном </w:t>
      </w:r>
      <w:r w:rsidRPr="00FB1B4E">
        <w:rPr>
          <w:rFonts w:ascii="Times New Roman" w:hAnsi="Times New Roman" w:cs="Times New Roman"/>
        </w:rPr>
        <w:t>условии</w:t>
      </w:r>
      <w:r w:rsidR="0094053C" w:rsidRPr="00FB1B4E">
        <w:rPr>
          <w:rFonts w:ascii="Times New Roman" w:hAnsi="Times New Roman" w:cs="Times New Roman"/>
        </w:rPr>
        <w:t> — не </w:t>
      </w:r>
      <w:r w:rsidRPr="00FB1B4E">
        <w:rPr>
          <w:rFonts w:ascii="Times New Roman" w:hAnsi="Times New Roman" w:cs="Times New Roman"/>
        </w:rPr>
        <w:t>выбрасывать</w:t>
      </w:r>
      <w:r w:rsidR="005F5958">
        <w:rPr>
          <w:rFonts w:ascii="Times New Roman" w:hAnsi="Times New Roman" w:cs="Times New Roman"/>
        </w:rPr>
        <w:t xml:space="preserve"> его</w:t>
      </w:r>
      <w:r w:rsidRPr="00FB1B4E">
        <w:rPr>
          <w:rFonts w:ascii="Times New Roman" w:hAnsi="Times New Roman" w:cs="Times New Roman"/>
        </w:rPr>
        <w:t>;</w:t>
      </w:r>
    </w:p>
    <w:p w14:paraId="66475C29" w14:textId="77777777"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раздавать хлеб только упакованным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 специально оформленных точках;</w:t>
      </w:r>
    </w:p>
    <w:p w14:paraId="5AA78F4C" w14:textId="77777777"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 раздаче обращать внимание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то, что это обычный хлеб,</w:t>
      </w:r>
      <w:r w:rsidR="0060392E" w:rsidRPr="00FB1B4E">
        <w:rPr>
          <w:rFonts w:ascii="Times New Roman" w:hAnsi="Times New Roman" w:cs="Times New Roman"/>
        </w:rPr>
        <w:t xml:space="preserve"> а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="005F5958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тот самый 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из жмыха, отрубей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опилок. </w:t>
      </w:r>
    </w:p>
    <w:p w14:paraId="693140DB" w14:textId="77777777" w:rsidR="000A47B6" w:rsidRPr="00FB1B4E" w:rsidRDefault="000A47B6" w:rsidP="000A47B6">
      <w:pPr>
        <w:pStyle w:val="a3"/>
        <w:jc w:val="both"/>
        <w:rPr>
          <w:rFonts w:ascii="Times New Roman" w:hAnsi="Times New Roman" w:cs="Times New Roman"/>
        </w:rPr>
      </w:pPr>
    </w:p>
    <w:p w14:paraId="21920121" w14:textId="77777777" w:rsidR="000A47B6" w:rsidRPr="00FB1B4E" w:rsidRDefault="007B7BBD" w:rsidP="000A47B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</w:rPr>
        <w:t>Н</w:t>
      </w:r>
      <w:r w:rsidR="000A47B6" w:rsidRPr="00FB1B4E">
        <w:rPr>
          <w:rFonts w:ascii="Times New Roman" w:hAnsi="Times New Roman" w:cs="Times New Roman"/>
        </w:rPr>
        <w:t xml:space="preserve">еобходимо подчеркивать, что кусочек </w:t>
      </w:r>
      <w:r w:rsidR="00ED5D89">
        <w:rPr>
          <w:rFonts w:ascii="Times New Roman" w:hAnsi="Times New Roman" w:cs="Times New Roman"/>
        </w:rPr>
        <w:t>«</w:t>
      </w:r>
      <w:r w:rsidR="000A47B6" w:rsidRPr="00FB1B4E">
        <w:rPr>
          <w:rFonts w:ascii="Times New Roman" w:hAnsi="Times New Roman" w:cs="Times New Roman"/>
        </w:rPr>
        <w:t>блокадного хлеба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>это символ,</w:t>
      </w:r>
      <w:r w:rsidR="0094053C" w:rsidRPr="00FB1B4E">
        <w:rPr>
          <w:rFonts w:ascii="Times New Roman" w:hAnsi="Times New Roman" w:cs="Times New Roman"/>
        </w:rPr>
        <w:t xml:space="preserve"> </w:t>
      </w:r>
      <w:r w:rsidR="00D81935">
        <w:rPr>
          <w:rFonts w:ascii="Times New Roman" w:hAnsi="Times New Roman" w:cs="Times New Roman"/>
        </w:rPr>
        <w:t xml:space="preserve">              </w:t>
      </w:r>
      <w:r w:rsidR="0094053C" w:rsidRPr="00FB1B4E">
        <w:rPr>
          <w:rFonts w:ascii="Times New Roman" w:hAnsi="Times New Roman" w:cs="Times New Roman"/>
        </w:rPr>
        <w:t>и</w:t>
      </w:r>
      <w:r w:rsidR="005F5958">
        <w:rPr>
          <w:rFonts w:ascii="Times New Roman" w:hAnsi="Times New Roman" w:cs="Times New Roman"/>
        </w:rPr>
        <w:t xml:space="preserve"> </w:t>
      </w:r>
      <w:r w:rsidR="000A47B6" w:rsidRPr="00FB1B4E">
        <w:rPr>
          <w:rFonts w:ascii="Times New Roman" w:hAnsi="Times New Roman" w:cs="Times New Roman"/>
        </w:rPr>
        <w:t>главное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>это наша память</w:t>
      </w:r>
      <w:r w:rsidR="0060392E" w:rsidRPr="00FB1B4E">
        <w:rPr>
          <w:rFonts w:ascii="Times New Roman" w:hAnsi="Times New Roman" w:cs="Times New Roman"/>
        </w:rPr>
        <w:t xml:space="preserve"> о </w:t>
      </w:r>
      <w:r w:rsidR="000A47B6" w:rsidRPr="00FB1B4E">
        <w:rPr>
          <w:rFonts w:ascii="Times New Roman" w:hAnsi="Times New Roman" w:cs="Times New Roman"/>
        </w:rPr>
        <w:t>героических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трагических событиях Великой Отечественной войны,</w:t>
      </w:r>
      <w:r w:rsidR="0060392E" w:rsidRPr="00FB1B4E">
        <w:rPr>
          <w:rFonts w:ascii="Times New Roman" w:hAnsi="Times New Roman" w:cs="Times New Roman"/>
        </w:rPr>
        <w:t xml:space="preserve"> о </w:t>
      </w:r>
      <w:r w:rsidR="000A47B6" w:rsidRPr="00FB1B4E">
        <w:rPr>
          <w:rFonts w:ascii="Times New Roman" w:hAnsi="Times New Roman" w:cs="Times New Roman"/>
        </w:rPr>
        <w:t>мужестве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 xml:space="preserve">стойкости ленинградцев. </w:t>
      </w:r>
    </w:p>
    <w:p w14:paraId="79421438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770EA240" w14:textId="77777777" w:rsidR="000A47B6" w:rsidRPr="00FB1B4E" w:rsidRDefault="007B7BBD" w:rsidP="000A47B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 w:rsidR="0094053C" w:rsidRPr="00FB1B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</w:t>
      </w:r>
      <w:r w:rsidR="0094053C" w:rsidRPr="00983D62">
        <w:rPr>
          <w:rFonts w:ascii="Times New Roman" w:hAnsi="Times New Roman" w:cs="Times New Roman"/>
        </w:rPr>
        <w:t>е</w:t>
      </w:r>
      <w:r w:rsidR="0094053C" w:rsidRPr="00FB1B4E">
        <w:rPr>
          <w:rFonts w:ascii="Times New Roman" w:hAnsi="Times New Roman" w:cs="Times New Roman"/>
          <w:b/>
        </w:rPr>
        <w:t> </w:t>
      </w:r>
      <w:r w:rsidR="000A47B6" w:rsidRPr="00FB1B4E">
        <w:rPr>
          <w:rFonts w:ascii="Times New Roman" w:hAnsi="Times New Roman" w:cs="Times New Roman"/>
        </w:rPr>
        <w:t>допускать принудительного вовлечения учащихся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 xml:space="preserve">акцию. </w:t>
      </w:r>
    </w:p>
    <w:p w14:paraId="07735F79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Например, нельзя раздавать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блокадные бутерброды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, заменять стандартные порции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продукты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блокадным хлебом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</w:t>
      </w:r>
    </w:p>
    <w:p w14:paraId="70225FEC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71C6DF10" w14:textId="77777777" w:rsidR="000A47B6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ab/>
      </w:r>
      <w:r w:rsidR="007B7BBD">
        <w:rPr>
          <w:rFonts w:ascii="Times New Roman" w:hAnsi="Times New Roman" w:cs="Times New Roman"/>
        </w:rPr>
        <w:t>4. Ж</w:t>
      </w:r>
      <w:r w:rsidRPr="00FB1B4E">
        <w:rPr>
          <w:rFonts w:ascii="Times New Roman" w:hAnsi="Times New Roman" w:cs="Times New Roman"/>
        </w:rPr>
        <w:t>естко контролировать время пребывания волонтеров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морозе, обеспечить их теплой одеждой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возможностью согреться в</w:t>
      </w:r>
      <w:r w:rsidR="00ED5D8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B1B4E">
        <w:rPr>
          <w:rFonts w:ascii="Times New Roman" w:hAnsi="Times New Roman" w:cs="Times New Roman"/>
        </w:rPr>
        <w:t>помещении.</w:t>
      </w:r>
    </w:p>
    <w:p w14:paraId="75684C3D" w14:textId="77777777" w:rsidR="007B7BBD" w:rsidRDefault="007B7BBD" w:rsidP="000A47B6">
      <w:pPr>
        <w:jc w:val="both"/>
        <w:rPr>
          <w:rFonts w:ascii="Times New Roman" w:hAnsi="Times New Roman" w:cs="Times New Roman"/>
        </w:rPr>
      </w:pPr>
    </w:p>
    <w:p w14:paraId="3D41C1DD" w14:textId="77777777" w:rsidR="007B7BBD" w:rsidRPr="00FB1B4E" w:rsidRDefault="007B7BBD" w:rsidP="007B7BBD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  <w:b/>
        </w:rPr>
        <w:t>Обязательно</w:t>
      </w:r>
      <w:r w:rsidRPr="00FB1B4E">
        <w:rPr>
          <w:rFonts w:ascii="Times New Roman" w:hAnsi="Times New Roman" w:cs="Times New Roman"/>
        </w:rPr>
        <w:t>:</w:t>
      </w:r>
    </w:p>
    <w:p w14:paraId="1EB6FEF3" w14:textId="77777777" w:rsidR="007B7BBD" w:rsidRPr="00FB1B4E" w:rsidRDefault="007B7BBD" w:rsidP="007B7BBD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все волонтеры должны </w:t>
      </w:r>
      <w:r w:rsidRPr="00FB1B4E">
        <w:rPr>
          <w:rFonts w:ascii="Times New Roman" w:hAnsi="Times New Roman" w:cs="Times New Roman"/>
          <w:b/>
        </w:rPr>
        <w:t>выучить</w:t>
      </w:r>
      <w:r w:rsidRPr="00FB1B4E">
        <w:rPr>
          <w:rFonts w:ascii="Times New Roman" w:hAnsi="Times New Roman" w:cs="Times New Roman"/>
        </w:rPr>
        <w:t xml:space="preserve"> текст, с которым они обращаются к гражданам, знать основные события и</w:t>
      </w:r>
      <w:r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факты блокадной жизни в соответствии с рекомендациями (Приложение 1);</w:t>
      </w:r>
    </w:p>
    <w:p w14:paraId="6D5F6493" w14:textId="77777777" w:rsidR="007B7BBD" w:rsidRPr="00FB1B4E" w:rsidRDefault="007B7BBD" w:rsidP="007B7BBD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контролировать работу волонтеров, не</w:t>
      </w:r>
      <w:r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привлекать людей, не</w:t>
      </w:r>
      <w:r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имеющих представления о</w:t>
      </w:r>
      <w:r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событиях Великой Отечественной войны, блокады и освобождения Ленинграда;</w:t>
      </w:r>
    </w:p>
    <w:p w14:paraId="7FA2535C" w14:textId="77777777" w:rsidR="007B7BBD" w:rsidRPr="00FB1B4E" w:rsidRDefault="007B7BBD" w:rsidP="007B7BBD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провести отбор, обучение волонтеров и контроль качеств</w:t>
      </w:r>
      <w:r>
        <w:rPr>
          <w:rFonts w:ascii="Times New Roman" w:hAnsi="Times New Roman" w:cs="Times New Roman"/>
        </w:rPr>
        <w:t>а</w:t>
      </w:r>
      <w:r w:rsidRPr="00FB1B4E">
        <w:rPr>
          <w:rFonts w:ascii="Times New Roman" w:hAnsi="Times New Roman" w:cs="Times New Roman"/>
        </w:rPr>
        <w:t xml:space="preserve"> их подготовки перед проведением мероприятий.</w:t>
      </w:r>
    </w:p>
    <w:p w14:paraId="1164E949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6756488B" w14:textId="77777777" w:rsidR="000A47B6" w:rsidRPr="00FB1B4E" w:rsidRDefault="000A47B6" w:rsidP="000A47B6">
      <w:pPr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Категорически нельзя:</w:t>
      </w:r>
    </w:p>
    <w:p w14:paraId="7429F115" w14:textId="77777777"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раздавать нефасованный хлеб без упаковки;</w:t>
      </w:r>
    </w:p>
    <w:p w14:paraId="0812A4C0" w14:textId="77777777"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фасовать хлеб силами волонтеров без соблюдения санитарных норм и без наличия медкнижек;</w:t>
      </w:r>
    </w:p>
    <w:p w14:paraId="4E46FF70" w14:textId="77777777"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навязывать хлеб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листовки, если граждане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выражают заинтересованности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готовности вступить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диалог;</w:t>
      </w:r>
    </w:p>
    <w:p w14:paraId="14C2538B" w14:textId="77777777"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использовать детей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подростков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качестве волонтеров;</w:t>
      </w:r>
    </w:p>
    <w:p w14:paraId="7E0BA587" w14:textId="77777777"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</w:rPr>
        <w:t xml:space="preserve">предлагать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прожить неделю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12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>граммов хлеба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день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14:paraId="1FDA286D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0F4DA528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Мероприятия проходят</w:t>
      </w:r>
      <w:r w:rsidR="0060392E" w:rsidRPr="00FB1B4E">
        <w:rPr>
          <w:rFonts w:ascii="Times New Roman" w:hAnsi="Times New Roman" w:cs="Times New Roman"/>
        </w:rPr>
        <w:t xml:space="preserve"> по</w:t>
      </w:r>
      <w:r w:rsidR="005F5958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всей территории региона</w:t>
      </w:r>
      <w:r w:rsidR="0060392E" w:rsidRPr="00FB1B4E">
        <w:rPr>
          <w:rFonts w:ascii="Times New Roman" w:hAnsi="Times New Roman" w:cs="Times New Roman"/>
        </w:rPr>
        <w:t xml:space="preserve"> при</w:t>
      </w:r>
      <w:r w:rsidR="005F5958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поддержке муниципальных администраций.</w:t>
      </w:r>
      <w:r w:rsidR="0060392E" w:rsidRPr="00FB1B4E">
        <w:rPr>
          <w:rFonts w:ascii="Times New Roman" w:hAnsi="Times New Roman" w:cs="Times New Roman"/>
        </w:rPr>
        <w:t xml:space="preserve"> </w:t>
      </w:r>
      <w:r w:rsidR="005F5958">
        <w:rPr>
          <w:rFonts w:ascii="Times New Roman" w:hAnsi="Times New Roman" w:cs="Times New Roman"/>
        </w:rPr>
        <w:t xml:space="preserve">В </w:t>
      </w:r>
      <w:r w:rsidRPr="00FB1B4E">
        <w:rPr>
          <w:rFonts w:ascii="Times New Roman" w:hAnsi="Times New Roman" w:cs="Times New Roman"/>
        </w:rPr>
        <w:t xml:space="preserve">административных центрах регионов может </w:t>
      </w:r>
      <w:r w:rsidR="005F5958">
        <w:rPr>
          <w:rFonts w:ascii="Times New Roman" w:hAnsi="Times New Roman" w:cs="Times New Roman"/>
        </w:rPr>
        <w:t>действовать</w:t>
      </w:r>
      <w:r w:rsidR="005F5958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несколько точек </w:t>
      </w:r>
      <w:r w:rsidR="005F5958">
        <w:rPr>
          <w:rFonts w:ascii="Times New Roman" w:hAnsi="Times New Roman" w:cs="Times New Roman"/>
        </w:rPr>
        <w:t>единовременно</w:t>
      </w:r>
      <w:r w:rsidRPr="00FB1B4E">
        <w:rPr>
          <w:rFonts w:ascii="Times New Roman" w:hAnsi="Times New Roman" w:cs="Times New Roman"/>
        </w:rPr>
        <w:t>.</w:t>
      </w:r>
    </w:p>
    <w:p w14:paraId="30C5B4EB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2BBA567E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4. Места проведения </w:t>
      </w:r>
    </w:p>
    <w:p w14:paraId="2694DF51" w14:textId="77777777" w:rsidR="000A47B6" w:rsidRPr="00FB1B4E" w:rsidRDefault="005F5958" w:rsidP="000A47B6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Pr="00FB1B4E">
        <w:rPr>
          <w:rFonts w:ascii="Times New Roman" w:hAnsi="Times New Roman" w:cs="Times New Roman"/>
          <w:b/>
        </w:rPr>
        <w:t xml:space="preserve">кции </w:t>
      </w:r>
      <w:r w:rsidR="000A47B6" w:rsidRPr="00FB1B4E">
        <w:rPr>
          <w:rFonts w:ascii="Times New Roman" w:hAnsi="Times New Roman" w:cs="Times New Roman"/>
          <w:b/>
        </w:rPr>
        <w:t xml:space="preserve">памяти </w:t>
      </w:r>
      <w:r w:rsidR="00ED5D89">
        <w:rPr>
          <w:rFonts w:ascii="Times New Roman" w:hAnsi="Times New Roman" w:cs="Times New Roman"/>
          <w:b/>
        </w:rPr>
        <w:t>«</w:t>
      </w:r>
      <w:r w:rsidR="000A47B6" w:rsidRPr="00FB1B4E">
        <w:rPr>
          <w:rFonts w:ascii="Times New Roman" w:hAnsi="Times New Roman" w:cs="Times New Roman"/>
          <w:b/>
        </w:rPr>
        <w:t>Блокадный хлеб</w:t>
      </w:r>
      <w:r w:rsidR="00ED5D89">
        <w:rPr>
          <w:rFonts w:ascii="Times New Roman" w:hAnsi="Times New Roman" w:cs="Times New Roman"/>
          <w:b/>
        </w:rPr>
        <w:t>»</w:t>
      </w:r>
    </w:p>
    <w:p w14:paraId="3847DB1A" w14:textId="77777777"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Мероприятия уместно организовать:</w:t>
      </w:r>
    </w:p>
    <w:p w14:paraId="37AD4285" w14:textId="77777777" w:rsidR="000A47B6" w:rsidRPr="00FB1B4E" w:rsidRDefault="000A47B6" w:rsidP="000A47B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местах проведения тематических культурных, общественных, спортивных мероприятий, посвященных Дню полного освобождения Ленинграда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фашистской блокады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194</w:t>
      </w:r>
      <w:r w:rsidR="0094053C" w:rsidRPr="00FB1B4E">
        <w:rPr>
          <w:rFonts w:ascii="Times New Roman" w:hAnsi="Times New Roman" w:cs="Times New Roman"/>
        </w:rPr>
        <w:t>4 </w:t>
      </w:r>
      <w:r w:rsidRPr="00FB1B4E">
        <w:rPr>
          <w:rFonts w:ascii="Times New Roman" w:hAnsi="Times New Roman" w:cs="Times New Roman"/>
        </w:rPr>
        <w:t>году.</w:t>
      </w:r>
      <w:r w:rsidR="0094053C" w:rsidRPr="00FB1B4E">
        <w:rPr>
          <w:rFonts w:ascii="Times New Roman" w:hAnsi="Times New Roman" w:cs="Times New Roman"/>
        </w:rPr>
        <w:t xml:space="preserve"> </w:t>
      </w:r>
      <w:r w:rsidR="005F5958">
        <w:rPr>
          <w:rFonts w:ascii="Times New Roman" w:hAnsi="Times New Roman" w:cs="Times New Roman"/>
        </w:rPr>
        <w:t>Д</w:t>
      </w:r>
      <w:r w:rsidR="0094053C" w:rsidRPr="00FB1B4E">
        <w:rPr>
          <w:rFonts w:ascii="Times New Roman" w:hAnsi="Times New Roman" w:cs="Times New Roman"/>
        </w:rPr>
        <w:t>ля </w:t>
      </w:r>
      <w:r w:rsidRPr="00FB1B4E">
        <w:rPr>
          <w:rFonts w:ascii="Times New Roman" w:hAnsi="Times New Roman" w:cs="Times New Roman"/>
        </w:rPr>
        <w:t>этого региональная дирекция Года формирует перечень таких мероприятий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договаривается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организаторами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 xml:space="preserve">размещении точек работы волонтеров Акции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;</w:t>
      </w:r>
    </w:p>
    <w:p w14:paraId="0CDDCC80" w14:textId="77777777" w:rsidR="000A47B6" w:rsidRPr="00FB1B4E" w:rsidRDefault="000A47B6" w:rsidP="000A47B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 помещениях, где проходят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фоновые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мероприятия Акции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: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домах культуры, центрах творчества, музеях, театрах, библиотеках, спортивных помещениях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др.;</w:t>
      </w:r>
    </w:p>
    <w:p w14:paraId="33FAF85B" w14:textId="77777777" w:rsidR="000A47B6" w:rsidRPr="00FB1B4E" w:rsidRDefault="000A47B6" w:rsidP="000A47B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на улицах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местах активного трафика пешеходов</w:t>
      </w:r>
      <w:r w:rsidR="0060392E" w:rsidRPr="00FB1B4E">
        <w:rPr>
          <w:rFonts w:ascii="Times New Roman" w:hAnsi="Times New Roman" w:cs="Times New Roman"/>
        </w:rPr>
        <w:t xml:space="preserve"> при </w:t>
      </w:r>
      <w:r w:rsidRPr="00FB1B4E">
        <w:rPr>
          <w:rFonts w:ascii="Times New Roman" w:hAnsi="Times New Roman" w:cs="Times New Roman"/>
        </w:rPr>
        <w:t>подходящих погодных условиях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 контролем времени пребывания волонтеров на морозе;</w:t>
      </w:r>
    </w:p>
    <w:p w14:paraId="3E169B31" w14:textId="77777777" w:rsidR="000A47B6" w:rsidRPr="00FB1B4E" w:rsidRDefault="000A47B6" w:rsidP="000A47B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точки работы волонтеров Акции памяти можно размещать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договоренности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торговых организациях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соответствующим оформлением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 присутствии работника торгового зала.</w:t>
      </w:r>
    </w:p>
    <w:p w14:paraId="044C825E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06320248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5. Работа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Pr="00FB1B4E">
        <w:rPr>
          <w:rFonts w:ascii="Times New Roman" w:hAnsi="Times New Roman" w:cs="Times New Roman"/>
          <w:b/>
        </w:rPr>
        <w:t xml:space="preserve">ветеранами, </w:t>
      </w:r>
    </w:p>
    <w:p w14:paraId="478E2520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имеющими статус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житель блокадного Ленинграда</w:t>
      </w:r>
      <w:r w:rsidR="005F5958">
        <w:rPr>
          <w:rFonts w:ascii="Times New Roman" w:hAnsi="Times New Roman" w:cs="Times New Roman"/>
          <w:b/>
        </w:rPr>
        <w:t>»</w:t>
      </w:r>
    </w:p>
    <w:p w14:paraId="33331378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Вся работа ведется под контролем</w:t>
      </w:r>
      <w:r w:rsidR="0060392E" w:rsidRPr="00FB1B4E">
        <w:rPr>
          <w:rFonts w:ascii="Times New Roman" w:hAnsi="Times New Roman" w:cs="Times New Roman"/>
        </w:rPr>
        <w:t xml:space="preserve"> и при </w:t>
      </w:r>
      <w:r w:rsidRPr="00FB1B4E">
        <w:rPr>
          <w:rFonts w:ascii="Times New Roman" w:hAnsi="Times New Roman" w:cs="Times New Roman"/>
        </w:rPr>
        <w:t>участии социальных служб региона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муниципалитетов:</w:t>
      </w:r>
    </w:p>
    <w:p w14:paraId="497EAA13" w14:textId="77777777" w:rsidR="000A47B6" w:rsidRPr="00FB1B4E" w:rsidRDefault="000A47B6" w:rsidP="000A47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актуальные списки проживающих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регионе жителей блокадного Ленинграда региональная дирекция получает </w:t>
      </w:r>
      <w:r w:rsidRPr="00FB1B4E">
        <w:rPr>
          <w:rFonts w:ascii="Times New Roman" w:hAnsi="Times New Roman" w:cs="Times New Roman"/>
          <w:b/>
        </w:rPr>
        <w:t>официально</w:t>
      </w:r>
      <w:r w:rsidRPr="00FB1B4E">
        <w:rPr>
          <w:rFonts w:ascii="Times New Roman" w:hAnsi="Times New Roman" w:cs="Times New Roman"/>
        </w:rPr>
        <w:t xml:space="preserve"> через социальные службы, комитеты ветеранов, ПФР;</w:t>
      </w:r>
    </w:p>
    <w:p w14:paraId="1B4F7FAF" w14:textId="77777777" w:rsidR="000A47B6" w:rsidRPr="00FB1B4E" w:rsidRDefault="000A47B6" w:rsidP="000A47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волонтеры </w:t>
      </w:r>
      <w:r w:rsidR="005F5958">
        <w:rPr>
          <w:rFonts w:ascii="Times New Roman" w:hAnsi="Times New Roman" w:cs="Times New Roman"/>
        </w:rPr>
        <w:t>а</w:t>
      </w:r>
      <w:r w:rsidR="005F5958" w:rsidRPr="00FB1B4E">
        <w:rPr>
          <w:rFonts w:ascii="Times New Roman" w:hAnsi="Times New Roman" w:cs="Times New Roman"/>
        </w:rPr>
        <w:t xml:space="preserve">кции </w:t>
      </w:r>
      <w:r w:rsidRPr="00FB1B4E">
        <w:rPr>
          <w:rFonts w:ascii="Times New Roman" w:hAnsi="Times New Roman" w:cs="Times New Roman"/>
        </w:rPr>
        <w:t xml:space="preserve">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посещают ветеранов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передают им подписанные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ходе мероприятий открытки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оказывают помощь только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сопровождении соцработников. </w:t>
      </w:r>
    </w:p>
    <w:p w14:paraId="53E21BD0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</w:p>
    <w:p w14:paraId="2451E018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Если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территории региона ветераны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жители блокадного Ленинграда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зарегистрированы, региональная дирекция выбирает самостоятельно:</w:t>
      </w:r>
    </w:p>
    <w:p w14:paraId="740EB0EA" w14:textId="77777777" w:rsidR="000A47B6" w:rsidRPr="00FB1B4E" w:rsidRDefault="000A47B6" w:rsidP="000A47B6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либо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печатать</w:t>
      </w:r>
      <w:r w:rsidR="0060392E" w:rsidRPr="00FB1B4E">
        <w:rPr>
          <w:rFonts w:ascii="Times New Roman" w:hAnsi="Times New Roman" w:cs="Times New Roman"/>
        </w:rPr>
        <w:t xml:space="preserve"> и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использовать открытки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ходе мероприятий,</w:t>
      </w:r>
    </w:p>
    <w:p w14:paraId="72A5E3B0" w14:textId="77777777" w:rsidR="000A47B6" w:rsidRPr="00FB1B4E" w:rsidRDefault="000A47B6" w:rsidP="00983D62">
      <w:pPr>
        <w:pStyle w:val="a3"/>
        <w:numPr>
          <w:ilvl w:val="1"/>
          <w:numId w:val="7"/>
        </w:numPr>
        <w:jc w:val="both"/>
      </w:pPr>
      <w:r w:rsidRPr="00FB1B4E">
        <w:rPr>
          <w:rFonts w:ascii="Times New Roman" w:hAnsi="Times New Roman" w:cs="Times New Roman"/>
        </w:rPr>
        <w:t>либо изыскать ресурсы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отправить подписанные открытки в</w:t>
      </w:r>
      <w:r w:rsidR="00CC72B5">
        <w:rPr>
          <w:rFonts w:ascii="Times New Roman" w:hAnsi="Times New Roman" w:cs="Times New Roman"/>
        </w:rPr>
        <w:t xml:space="preserve"> Федеральную</w:t>
      </w:r>
      <w:r w:rsidRPr="00FB1B4E">
        <w:rPr>
          <w:rFonts w:ascii="Times New Roman" w:hAnsi="Times New Roman" w:cs="Times New Roman"/>
        </w:rPr>
        <w:t xml:space="preserve"> Дирекцию Года </w:t>
      </w:r>
      <w:r w:rsidR="0094053C" w:rsidRPr="00FB1B4E">
        <w:rPr>
          <w:rFonts w:ascii="Times New Roman" w:hAnsi="Times New Roman" w:cs="Times New Roman"/>
        </w:rPr>
        <w:t>для </w:t>
      </w:r>
      <w:r w:rsidRPr="00FB1B4E">
        <w:rPr>
          <w:rFonts w:ascii="Times New Roman" w:hAnsi="Times New Roman" w:cs="Times New Roman"/>
        </w:rPr>
        <w:t>дальнейшей передачи ветеранам.</w:t>
      </w:r>
    </w:p>
    <w:p w14:paraId="611CB951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</w:p>
    <w:p w14:paraId="25FE454C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6. План реализации проекта</w:t>
      </w:r>
      <w:r w:rsidR="0060392E" w:rsidRPr="00FB1B4E">
        <w:rPr>
          <w:rFonts w:ascii="Times New Roman" w:hAnsi="Times New Roman" w:cs="Times New Roman"/>
          <w:b/>
        </w:rPr>
        <w:t xml:space="preserve"> в </w:t>
      </w:r>
      <w:r w:rsidRPr="00FB1B4E">
        <w:rPr>
          <w:rFonts w:ascii="Times New Roman" w:hAnsi="Times New Roman" w:cs="Times New Roman"/>
          <w:b/>
        </w:rPr>
        <w:t>регионе</w:t>
      </w:r>
    </w:p>
    <w:p w14:paraId="26B54B87" w14:textId="304129D6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План мероприятий направляется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5F5958">
        <w:rPr>
          <w:rFonts w:ascii="Times New Roman" w:hAnsi="Times New Roman" w:cs="Times New Roman"/>
        </w:rPr>
        <w:t xml:space="preserve"> </w:t>
      </w:r>
      <w:r w:rsidR="00FD38D6">
        <w:rPr>
          <w:rFonts w:ascii="Times New Roman" w:hAnsi="Times New Roman" w:cs="Times New Roman"/>
        </w:rPr>
        <w:t>И</w:t>
      </w:r>
      <w:r w:rsidRPr="00FB1B4E">
        <w:rPr>
          <w:rFonts w:ascii="Times New Roman" w:hAnsi="Times New Roman" w:cs="Times New Roman"/>
        </w:rPr>
        <w:t>Д</w:t>
      </w:r>
      <w:r w:rsidR="0094053C" w:rsidRPr="00FB1B4E">
        <w:rPr>
          <w:rFonts w:ascii="Times New Roman" w:hAnsi="Times New Roman" w:cs="Times New Roman"/>
        </w:rPr>
        <w:t xml:space="preserve"> не</w:t>
      </w:r>
      <w:r w:rsidR="005F5958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позднее 2</w:t>
      </w:r>
      <w:r w:rsidR="0094053C" w:rsidRPr="00FB1B4E">
        <w:rPr>
          <w:rFonts w:ascii="Times New Roman" w:hAnsi="Times New Roman" w:cs="Times New Roman"/>
        </w:rPr>
        <w:t>0</w:t>
      </w:r>
      <w:r w:rsidR="005F5958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января 202</w:t>
      </w:r>
      <w:r w:rsidR="0094053C" w:rsidRPr="00FB1B4E">
        <w:rPr>
          <w:rFonts w:ascii="Times New Roman" w:hAnsi="Times New Roman" w:cs="Times New Roman"/>
        </w:rPr>
        <w:t>0</w:t>
      </w:r>
      <w:r w:rsidR="005F5958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года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включения региональных мероприятий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федеральную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подсветку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СМИ.</w:t>
      </w:r>
    </w:p>
    <w:p w14:paraId="141F487F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Базовые показатели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каждому региону: </w:t>
      </w:r>
    </w:p>
    <w:p w14:paraId="0F2CEA6F" w14:textId="77777777"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охват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населенным пунктам</w:t>
      </w:r>
      <w:r w:rsidR="0094053C" w:rsidRPr="00FB1B4E">
        <w:rPr>
          <w:rFonts w:ascii="Times New Roman" w:hAnsi="Times New Roman" w:cs="Times New Roman"/>
        </w:rPr>
        <w:t> — не </w:t>
      </w:r>
      <w:r w:rsidRPr="00FB1B4E">
        <w:rPr>
          <w:rFonts w:ascii="Times New Roman" w:hAnsi="Times New Roman" w:cs="Times New Roman"/>
        </w:rPr>
        <w:t>менее 80% городских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сельских поселений; </w:t>
      </w:r>
    </w:p>
    <w:p w14:paraId="492A63F0" w14:textId="77777777"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количество публикаций</w:t>
      </w:r>
      <w:r w:rsidR="0094053C" w:rsidRPr="00FB1B4E">
        <w:rPr>
          <w:rFonts w:ascii="Times New Roman" w:hAnsi="Times New Roman" w:cs="Times New Roman"/>
        </w:rPr>
        <w:t> — не </w:t>
      </w:r>
      <w:r w:rsidRPr="00FB1B4E">
        <w:rPr>
          <w:rFonts w:ascii="Times New Roman" w:hAnsi="Times New Roman" w:cs="Times New Roman"/>
        </w:rPr>
        <w:t>менее 3-х сюжетов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региональном ТВ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радио</w:t>
      </w:r>
      <w:r w:rsidR="005F5958">
        <w:rPr>
          <w:rFonts w:ascii="Times New Roman" w:hAnsi="Times New Roman" w:cs="Times New Roman"/>
        </w:rPr>
        <w:t>;</w:t>
      </w:r>
    </w:p>
    <w:p w14:paraId="7A48D031" w14:textId="77777777"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не менее 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оригинального материала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каждом СМИ региона;</w:t>
      </w:r>
    </w:p>
    <w:p w14:paraId="5667D81E" w14:textId="77777777"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охват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94053C" w:rsidRPr="00FF3ACF">
        <w:rPr>
          <w:rFonts w:ascii="Times New Roman" w:hAnsi="Times New Roman" w:cs="Times New Roman"/>
        </w:rPr>
        <w:t>не </w:t>
      </w:r>
      <w:r w:rsidRPr="00FF3ACF">
        <w:rPr>
          <w:rFonts w:ascii="Times New Roman" w:hAnsi="Times New Roman" w:cs="Times New Roman"/>
        </w:rPr>
        <w:t>менее 10% пользователей.</w:t>
      </w:r>
    </w:p>
    <w:p w14:paraId="68DADB86" w14:textId="77777777" w:rsidR="000A47B6" w:rsidRPr="00FB1B4E" w:rsidRDefault="000A47B6" w:rsidP="000A47B6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2F24A1B6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7. Необходимые ресурсы</w:t>
      </w:r>
    </w:p>
    <w:p w14:paraId="2B5C8A87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Все волонтерские ресурсы:</w:t>
      </w:r>
    </w:p>
    <w:p w14:paraId="183B147E" w14:textId="1BDA1925"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волонтерские центры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FD38D6">
        <w:rPr>
          <w:rFonts w:ascii="Times New Roman" w:hAnsi="Times New Roman" w:cs="Times New Roman"/>
        </w:rPr>
        <w:t>ВУЗах</w:t>
      </w:r>
      <w:r w:rsidRPr="00FB1B4E">
        <w:rPr>
          <w:rFonts w:ascii="Times New Roman" w:hAnsi="Times New Roman" w:cs="Times New Roman"/>
        </w:rPr>
        <w:t>;</w:t>
      </w:r>
    </w:p>
    <w:p w14:paraId="2D8DE923" w14:textId="77777777"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Волонтеры Победы;</w:t>
      </w:r>
    </w:p>
    <w:p w14:paraId="3835A281" w14:textId="77777777"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активисты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волонтеры ОНФ;</w:t>
      </w:r>
    </w:p>
    <w:p w14:paraId="7CA810F1" w14:textId="77777777"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активисты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волонтеры акции </w:t>
      </w:r>
      <w:r w:rsidR="009F063D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Бессмертный полк</w:t>
      </w:r>
      <w:r w:rsidR="009F063D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;</w:t>
      </w:r>
    </w:p>
    <w:p w14:paraId="569EE4D6" w14:textId="77777777" w:rsidR="000A47B6" w:rsidRPr="00FB1B4E" w:rsidRDefault="00ED5D89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A47B6" w:rsidRPr="00FB1B4E">
        <w:rPr>
          <w:rFonts w:ascii="Times New Roman" w:hAnsi="Times New Roman" w:cs="Times New Roman"/>
        </w:rPr>
        <w:t>серебряные волонтеры</w:t>
      </w:r>
      <w:r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др.</w:t>
      </w:r>
    </w:p>
    <w:p w14:paraId="28BDC62D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13687D6C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Производители хлеба:</w:t>
      </w:r>
    </w:p>
    <w:p w14:paraId="2AA0603E" w14:textId="77777777"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хлебозаводы;</w:t>
      </w:r>
    </w:p>
    <w:p w14:paraId="6598F35A" w14:textId="77777777"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пекарни;</w:t>
      </w:r>
    </w:p>
    <w:p w14:paraId="37BCB2D1" w14:textId="77777777"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собственное производство торговых предприятий.</w:t>
      </w:r>
    </w:p>
    <w:p w14:paraId="5D24BDB6" w14:textId="77777777" w:rsidR="000A47B6" w:rsidRPr="00FB1B4E" w:rsidRDefault="000A47B6" w:rsidP="000A47B6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Задействовать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необходимости, точно рассчитав минимальный объем черного хлеба, который должен быть нарезан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12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>гр.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упакован в пищевую пленку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раздачи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качестве символа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блокадного хлеба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14:paraId="658EDB63" w14:textId="77777777" w:rsidR="000A47B6" w:rsidRDefault="000A47B6" w:rsidP="000A47B6">
      <w:pPr>
        <w:rPr>
          <w:rFonts w:ascii="Times New Roman" w:hAnsi="Times New Roman" w:cs="Times New Roman"/>
        </w:rPr>
      </w:pPr>
    </w:p>
    <w:p w14:paraId="54B3EA9A" w14:textId="77777777" w:rsidR="00AB64CF" w:rsidRPr="00FB1B4E" w:rsidRDefault="00AB64CF" w:rsidP="000A47B6">
      <w:pPr>
        <w:rPr>
          <w:rFonts w:ascii="Times New Roman" w:hAnsi="Times New Roman" w:cs="Times New Roman"/>
        </w:rPr>
      </w:pPr>
    </w:p>
    <w:p w14:paraId="348350DD" w14:textId="77777777"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Региональные дирекции Года должны: </w:t>
      </w:r>
    </w:p>
    <w:p w14:paraId="2CC1F757" w14:textId="77777777" w:rsidR="000A47B6" w:rsidRPr="00FB1B4E" w:rsidRDefault="000A47B6" w:rsidP="000A47B6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своевременно направить все материалы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провести презентацию акции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руководителей общественных организаций, образовательных учреждений, организаций культуры, руководителей торговых сетей, руководителей муниципальных образований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</w:t>
      </w:r>
    </w:p>
    <w:p w14:paraId="283AA245" w14:textId="77777777" w:rsidR="000A47B6" w:rsidRPr="00FB1B4E" w:rsidRDefault="000A47B6" w:rsidP="000A47B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добиться подготовки графиков проведения акции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муниципалитетов;</w:t>
      </w:r>
    </w:p>
    <w:p w14:paraId="6C6FE67D" w14:textId="77777777" w:rsidR="000A47B6" w:rsidRPr="00FB1B4E" w:rsidRDefault="000A47B6" w:rsidP="000A47B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выделить необходимые ресурсы;</w:t>
      </w:r>
    </w:p>
    <w:p w14:paraId="1BEA36CF" w14:textId="77777777" w:rsidR="000A47B6" w:rsidRPr="00FB1B4E" w:rsidRDefault="000A47B6" w:rsidP="000A47B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актуализировать списки ветеранов,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 xml:space="preserve">имеющих статус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житель блокадного Ленинграда</w:t>
      </w:r>
      <w:r w:rsidR="00ED5D89">
        <w:rPr>
          <w:rFonts w:ascii="Times New Roman" w:hAnsi="Times New Roman" w:cs="Times New Roman"/>
        </w:rPr>
        <w:t>»</w:t>
      </w:r>
      <w:r w:rsidR="002819D1">
        <w:rPr>
          <w:rFonts w:ascii="Times New Roman" w:hAnsi="Times New Roman" w:cs="Times New Roman"/>
        </w:rPr>
        <w:t>.</w:t>
      </w:r>
    </w:p>
    <w:p w14:paraId="03455E2C" w14:textId="77777777" w:rsidR="000A47B6" w:rsidRPr="00FB1B4E" w:rsidRDefault="000A47B6" w:rsidP="000A47B6">
      <w:pPr>
        <w:pStyle w:val="a3"/>
        <w:ind w:left="0" w:firstLine="708"/>
        <w:jc w:val="both"/>
        <w:rPr>
          <w:rFonts w:ascii="Times New Roman" w:hAnsi="Times New Roman" w:cs="Times New Roman"/>
        </w:rPr>
      </w:pPr>
    </w:p>
    <w:p w14:paraId="173A6F97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8. Ключевое событие</w:t>
      </w:r>
      <w:r w:rsidR="0094053C" w:rsidRPr="00FB1B4E">
        <w:rPr>
          <w:rFonts w:ascii="Times New Roman" w:hAnsi="Times New Roman" w:cs="Times New Roman"/>
          <w:b/>
        </w:rPr>
        <w:t xml:space="preserve"> — </w:t>
      </w:r>
    </w:p>
    <w:p w14:paraId="37D7B0C6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Всероссийский урок памяти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Блокадный хлеб</w:t>
      </w:r>
      <w:r w:rsidR="00ED5D89">
        <w:rPr>
          <w:rFonts w:ascii="Times New Roman" w:hAnsi="Times New Roman" w:cs="Times New Roman"/>
          <w:b/>
        </w:rPr>
        <w:t>»</w:t>
      </w:r>
    </w:p>
    <w:p w14:paraId="68A58042" w14:textId="77777777" w:rsidR="000A47B6" w:rsidRPr="00FB1B4E" w:rsidRDefault="000A47B6" w:rsidP="000A47B6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Региональная дирекция направляет </w:t>
      </w:r>
      <w:r w:rsidR="002819D1">
        <w:rPr>
          <w:rFonts w:ascii="Times New Roman" w:hAnsi="Times New Roman" w:cs="Times New Roman"/>
        </w:rPr>
        <w:t>письмо</w:t>
      </w:r>
      <w:r w:rsidR="002819D1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органам образования региона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муниципалитетов (Приложение 3).</w:t>
      </w:r>
    </w:p>
    <w:p w14:paraId="30364622" w14:textId="77777777" w:rsidR="000A47B6" w:rsidRPr="00FB1B4E" w:rsidRDefault="000A47B6" w:rsidP="000A47B6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Методические, визуальные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текстовые материалы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 xml:space="preserve">проведения Урока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будут доступны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специальной ссылке (Приложение 6).</w:t>
      </w:r>
    </w:p>
    <w:p w14:paraId="2D2D5E3E" w14:textId="77777777" w:rsidR="000A47B6" w:rsidRPr="00FB1B4E" w:rsidRDefault="000A47B6" w:rsidP="000A47B6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40854CD6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</w:p>
    <w:p w14:paraId="54E17F30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</w:p>
    <w:p w14:paraId="69D93F48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</w:p>
    <w:p w14:paraId="4E5DAE1B" w14:textId="77777777" w:rsidR="000A47B6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9. Информационное сопровождение акции</w:t>
      </w:r>
    </w:p>
    <w:p w14:paraId="153BE73F" w14:textId="77777777" w:rsidR="00AB64CF" w:rsidRPr="00FB1B4E" w:rsidRDefault="00AB64CF" w:rsidP="000A47B6">
      <w:pPr>
        <w:ind w:left="360"/>
        <w:jc w:val="center"/>
        <w:rPr>
          <w:rFonts w:ascii="Times New Roman" w:hAnsi="Times New Roman" w:cs="Times New Roman"/>
          <w:b/>
        </w:rPr>
      </w:pPr>
    </w:p>
    <w:p w14:paraId="7AED32CC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  <w:b/>
        </w:rPr>
      </w:pPr>
      <w:proofErr w:type="spellStart"/>
      <w:r w:rsidRPr="00FB1B4E">
        <w:rPr>
          <w:rFonts w:ascii="Times New Roman" w:hAnsi="Times New Roman" w:cs="Times New Roman"/>
        </w:rPr>
        <w:t>Хештег</w:t>
      </w:r>
      <w:proofErr w:type="spellEnd"/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 xml:space="preserve">социальных сетей: </w:t>
      </w:r>
      <w:r w:rsidRPr="00FB1B4E">
        <w:rPr>
          <w:rFonts w:ascii="Times New Roman" w:hAnsi="Times New Roman" w:cs="Times New Roman"/>
          <w:b/>
        </w:rPr>
        <w:t>#</w:t>
      </w:r>
      <w:proofErr w:type="spellStart"/>
      <w:r w:rsidRPr="00FB1B4E">
        <w:rPr>
          <w:rFonts w:ascii="Times New Roman" w:hAnsi="Times New Roman" w:cs="Times New Roman"/>
          <w:b/>
        </w:rPr>
        <w:t>блокадныйхлеб</w:t>
      </w:r>
      <w:proofErr w:type="spellEnd"/>
    </w:p>
    <w:p w14:paraId="78C2B903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</w:p>
    <w:p w14:paraId="6140A07F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региональные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муниципальные СМИ направляются: </w:t>
      </w:r>
    </w:p>
    <w:p w14:paraId="075A2472" w14:textId="77777777" w:rsidR="000A47B6" w:rsidRPr="00FB1B4E" w:rsidRDefault="000A47B6" w:rsidP="000A47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анонс предстоящих мероприятий,</w:t>
      </w:r>
    </w:p>
    <w:p w14:paraId="2834EA01" w14:textId="77777777" w:rsidR="000A47B6" w:rsidRPr="00FB1B4E" w:rsidRDefault="000A47B6" w:rsidP="000A47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приглашение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освещению наиболее ярких мероприятий (с учетом эмоционального вовлечения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/ или количественного охвата),</w:t>
      </w:r>
    </w:p>
    <w:p w14:paraId="1101F1DF" w14:textId="77777777" w:rsidR="000A47B6" w:rsidRPr="00FB1B4E" w:rsidRDefault="000A47B6" w:rsidP="000A47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релиз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каждому мероприятию,</w:t>
      </w:r>
    </w:p>
    <w:p w14:paraId="12A8B2C2" w14:textId="77777777" w:rsidR="000A47B6" w:rsidRPr="00FB1B4E" w:rsidRDefault="000A47B6" w:rsidP="000A47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сопровождающее письмо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просьбой поддержать</w:t>
      </w:r>
      <w:r w:rsidR="0094053C" w:rsidRPr="00FB1B4E">
        <w:rPr>
          <w:rFonts w:ascii="Times New Roman" w:hAnsi="Times New Roman" w:cs="Times New Roman"/>
        </w:rPr>
        <w:t xml:space="preserve"> </w:t>
      </w:r>
      <w:r w:rsidR="009F063D">
        <w:rPr>
          <w:rFonts w:ascii="Times New Roman" w:hAnsi="Times New Roman" w:cs="Times New Roman"/>
        </w:rPr>
        <w:t xml:space="preserve">акцию </w:t>
      </w:r>
      <w:r w:rsidR="0094053C" w:rsidRPr="00FB1B4E">
        <w:rPr>
          <w:rFonts w:ascii="Times New Roman" w:hAnsi="Times New Roman" w:cs="Times New Roman"/>
        </w:rPr>
        <w:t>не </w:t>
      </w:r>
      <w:r w:rsidRPr="00FB1B4E">
        <w:rPr>
          <w:rFonts w:ascii="Times New Roman" w:hAnsi="Times New Roman" w:cs="Times New Roman"/>
        </w:rPr>
        <w:t>только редакционными материалами, но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постами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аккаунтах СМИ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социальных сетях. </w:t>
      </w:r>
    </w:p>
    <w:p w14:paraId="6CDE7F89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</w:p>
    <w:p w14:paraId="2ECF9A6A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 рекомендует региональным радиостанциям и телеканалам 25–2</w:t>
      </w:r>
      <w:r w:rsidR="0094053C" w:rsidRPr="00FB1B4E">
        <w:rPr>
          <w:rFonts w:ascii="Times New Roman" w:hAnsi="Times New Roman" w:cs="Times New Roman"/>
        </w:rPr>
        <w:t>7 </w:t>
      </w:r>
      <w:r w:rsidRPr="00FB1B4E">
        <w:rPr>
          <w:rFonts w:ascii="Times New Roman" w:hAnsi="Times New Roman" w:cs="Times New Roman"/>
        </w:rPr>
        <w:t>января поставить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сетку вещания ролики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блокадном Ленинграде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репортажи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мероприятий Всероссийского урока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14:paraId="6D63A0DB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партнерстве со всеми организациями обеспечить согласованное распространение информации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следующему алгоритму:</w:t>
      </w:r>
    </w:p>
    <w:p w14:paraId="221EF549" w14:textId="77777777" w:rsidR="000A47B6" w:rsidRPr="00FB1B4E" w:rsidRDefault="000A47B6" w:rsidP="000A47B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предстоящем мероприятии рассылается всем пресс-службам</w:t>
      </w:r>
      <w:r w:rsidR="0094053C" w:rsidRPr="00FB1B4E">
        <w:rPr>
          <w:rFonts w:ascii="Times New Roman" w:hAnsi="Times New Roman" w:cs="Times New Roman"/>
        </w:rPr>
        <w:t xml:space="preserve"> и </w:t>
      </w:r>
      <w:proofErr w:type="spellStart"/>
      <w:r w:rsidRPr="00FB1B4E">
        <w:rPr>
          <w:rFonts w:ascii="Times New Roman" w:hAnsi="Times New Roman" w:cs="Times New Roman"/>
        </w:rPr>
        <w:t>медиаменеджерам</w:t>
      </w:r>
      <w:proofErr w:type="spellEnd"/>
      <w:r w:rsidRPr="00FB1B4E">
        <w:rPr>
          <w:rFonts w:ascii="Times New Roman" w:hAnsi="Times New Roman" w:cs="Times New Roman"/>
        </w:rPr>
        <w:t xml:space="preserve"> всех партнерских организаций;</w:t>
      </w:r>
    </w:p>
    <w:p w14:paraId="18B4B196" w14:textId="77777777" w:rsidR="000A47B6" w:rsidRPr="00FB1B4E" w:rsidRDefault="000A47B6" w:rsidP="000A47B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информация размещается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официальном ресурсе организации в социальных сетях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оттуда распространяется участниками сообщества, включая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 xml:space="preserve">только </w:t>
      </w:r>
      <w:proofErr w:type="spellStart"/>
      <w:r w:rsidRPr="00FB1B4E">
        <w:rPr>
          <w:rFonts w:ascii="Times New Roman" w:hAnsi="Times New Roman" w:cs="Times New Roman"/>
        </w:rPr>
        <w:t>перепосты</w:t>
      </w:r>
      <w:proofErr w:type="spellEnd"/>
      <w:r w:rsidRPr="00FB1B4E">
        <w:rPr>
          <w:rFonts w:ascii="Times New Roman" w:hAnsi="Times New Roman" w:cs="Times New Roman"/>
        </w:rPr>
        <w:t>, но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комментарии, перекрестное цитирование;</w:t>
      </w:r>
    </w:p>
    <w:p w14:paraId="670D8694" w14:textId="77777777" w:rsidR="000A47B6" w:rsidRPr="00FB1B4E" w:rsidRDefault="000A47B6" w:rsidP="000A47B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обязательно использование </w:t>
      </w:r>
      <w:proofErr w:type="spellStart"/>
      <w:r w:rsidRPr="00FB1B4E">
        <w:rPr>
          <w:rFonts w:ascii="Times New Roman" w:hAnsi="Times New Roman" w:cs="Times New Roman"/>
        </w:rPr>
        <w:t>хештегов</w:t>
      </w:r>
      <w:proofErr w:type="spellEnd"/>
      <w:r w:rsidRPr="00FB1B4E">
        <w:rPr>
          <w:rFonts w:ascii="Times New Roman" w:hAnsi="Times New Roman" w:cs="Times New Roman"/>
        </w:rPr>
        <w:t xml:space="preserve"> </w:t>
      </w:r>
      <w:r w:rsidR="009F063D">
        <w:rPr>
          <w:rFonts w:ascii="Times New Roman" w:hAnsi="Times New Roman" w:cs="Times New Roman"/>
        </w:rPr>
        <w:t>а</w:t>
      </w:r>
      <w:r w:rsidR="009F063D" w:rsidRPr="00FB1B4E">
        <w:rPr>
          <w:rFonts w:ascii="Times New Roman" w:hAnsi="Times New Roman" w:cs="Times New Roman"/>
        </w:rPr>
        <w:t xml:space="preserve">кции </w:t>
      </w:r>
      <w:r w:rsidRPr="00FB1B4E">
        <w:rPr>
          <w:rFonts w:ascii="Times New Roman" w:hAnsi="Times New Roman" w:cs="Times New Roman"/>
        </w:rPr>
        <w:t xml:space="preserve">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14:paraId="0CF0D9B9" w14:textId="77777777" w:rsidR="000A47B6" w:rsidRPr="00FB1B4E" w:rsidRDefault="000A47B6" w:rsidP="00906544">
      <w:pPr>
        <w:ind w:left="709" w:hanging="1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Обращаем внимание, что релизы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социальных сетей отличаются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подаче информации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требуют различных подходов при распространении.</w:t>
      </w:r>
    </w:p>
    <w:p w14:paraId="0EDD4EA6" w14:textId="77777777" w:rsidR="000A47B6" w:rsidRDefault="000A47B6" w:rsidP="000A47B6">
      <w:pPr>
        <w:ind w:left="360"/>
        <w:jc w:val="both"/>
        <w:rPr>
          <w:rFonts w:ascii="Times New Roman" w:hAnsi="Times New Roman" w:cs="Times New Roman"/>
        </w:rPr>
      </w:pPr>
    </w:p>
    <w:p w14:paraId="790B2918" w14:textId="77777777" w:rsidR="00061060" w:rsidRDefault="00061060" w:rsidP="000A47B6">
      <w:pPr>
        <w:ind w:left="360"/>
        <w:jc w:val="both"/>
        <w:rPr>
          <w:rFonts w:ascii="Times New Roman" w:hAnsi="Times New Roman" w:cs="Times New Roman"/>
        </w:rPr>
      </w:pPr>
    </w:p>
    <w:p w14:paraId="3C347023" w14:textId="77777777" w:rsidR="00061060" w:rsidRDefault="00061060" w:rsidP="000A47B6">
      <w:pPr>
        <w:ind w:left="360"/>
        <w:jc w:val="both"/>
        <w:rPr>
          <w:rFonts w:ascii="Times New Roman" w:hAnsi="Times New Roman" w:cs="Times New Roman"/>
        </w:rPr>
      </w:pPr>
    </w:p>
    <w:p w14:paraId="42BEB047" w14:textId="77777777" w:rsidR="00061060" w:rsidRPr="00FB1B4E" w:rsidRDefault="00061060" w:rsidP="000A47B6">
      <w:pPr>
        <w:ind w:left="360"/>
        <w:jc w:val="both"/>
        <w:rPr>
          <w:rFonts w:ascii="Times New Roman" w:hAnsi="Times New Roman" w:cs="Times New Roman"/>
        </w:rPr>
      </w:pPr>
    </w:p>
    <w:p w14:paraId="5B1EF1DF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10. Рабочие материалы </w:t>
      </w:r>
      <w:r w:rsidR="009F063D">
        <w:rPr>
          <w:rFonts w:ascii="Times New Roman" w:hAnsi="Times New Roman" w:cs="Times New Roman"/>
          <w:b/>
        </w:rPr>
        <w:t>а</w:t>
      </w:r>
      <w:r w:rsidR="009F063D" w:rsidRPr="00FB1B4E">
        <w:rPr>
          <w:rFonts w:ascii="Times New Roman" w:hAnsi="Times New Roman" w:cs="Times New Roman"/>
          <w:b/>
        </w:rPr>
        <w:t xml:space="preserve">кции </w:t>
      </w:r>
      <w:r w:rsidRPr="00FB1B4E">
        <w:rPr>
          <w:rFonts w:ascii="Times New Roman" w:hAnsi="Times New Roman" w:cs="Times New Roman"/>
          <w:b/>
        </w:rPr>
        <w:t xml:space="preserve">памяти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Блокадный хлеб</w:t>
      </w:r>
      <w:r w:rsidR="00ED5D89">
        <w:rPr>
          <w:rFonts w:ascii="Times New Roman" w:hAnsi="Times New Roman" w:cs="Times New Roman"/>
          <w:b/>
        </w:rPr>
        <w:t>»</w:t>
      </w:r>
    </w:p>
    <w:p w14:paraId="4D31E15C" w14:textId="77777777" w:rsidR="000A47B6" w:rsidRPr="00FB1B4E" w:rsidRDefault="000A47B6" w:rsidP="00FD38D6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материалы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СМИ, социальных сетей, тезисы для волонтеров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выступающих;</w:t>
      </w:r>
    </w:p>
    <w:p w14:paraId="0D9F6F1A" w14:textId="77777777" w:rsidR="000A47B6" w:rsidRPr="00FB1B4E" w:rsidRDefault="000A47B6" w:rsidP="00FD38D6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2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организация точек Акции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форматы фоновых мероприятий;</w:t>
      </w:r>
    </w:p>
    <w:p w14:paraId="3875E268" w14:textId="77777777" w:rsidR="000A47B6" w:rsidRPr="00FB1B4E" w:rsidRDefault="000A47B6" w:rsidP="00FD38D6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3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шаблоны официальных писем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запросов;</w:t>
      </w:r>
    </w:p>
    <w:p w14:paraId="1D7B7ED5" w14:textId="23A3D11B" w:rsidR="000A47B6" w:rsidRPr="00FB1B4E" w:rsidRDefault="00FD38D6" w:rsidP="00FD38D6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0A47B6" w:rsidRPr="00FB1B4E">
        <w:rPr>
          <w:rFonts w:ascii="Times New Roman" w:hAnsi="Times New Roman" w:cs="Times New Roman"/>
        </w:rPr>
        <w:t>4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материалы и</w:t>
      </w:r>
      <w:r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ссылки для</w:t>
      </w:r>
      <w:r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Всероссийского урока памяти </w:t>
      </w:r>
      <w:r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27 января 2020 </w:t>
      </w:r>
      <w:r>
        <w:rPr>
          <w:rFonts w:ascii="Times New Roman" w:hAnsi="Times New Roman" w:cs="Times New Roman"/>
        </w:rPr>
        <w:t>года;</w:t>
      </w:r>
    </w:p>
    <w:p w14:paraId="25BD7D0F" w14:textId="0F830D3C" w:rsidR="000A47B6" w:rsidRPr="00FB1B4E" w:rsidRDefault="000A47B6" w:rsidP="00FD38D6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5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визуальные материалы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проведению </w:t>
      </w:r>
      <w:r w:rsidR="009F063D">
        <w:rPr>
          <w:rFonts w:ascii="Times New Roman" w:hAnsi="Times New Roman" w:cs="Times New Roman"/>
        </w:rPr>
        <w:t>А</w:t>
      </w:r>
      <w:r w:rsidR="009F063D" w:rsidRPr="00FB1B4E">
        <w:rPr>
          <w:rFonts w:ascii="Times New Roman" w:hAnsi="Times New Roman" w:cs="Times New Roman"/>
        </w:rPr>
        <w:t xml:space="preserve">кции </w:t>
      </w:r>
      <w:r w:rsidRPr="00FB1B4E">
        <w:rPr>
          <w:rFonts w:ascii="Times New Roman" w:hAnsi="Times New Roman" w:cs="Times New Roman"/>
        </w:rPr>
        <w:t>(макеты листовок, формы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волонтеров, баннеров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FD38D6">
        <w:rPr>
          <w:rFonts w:ascii="Times New Roman" w:hAnsi="Times New Roman" w:cs="Times New Roman"/>
        </w:rPr>
        <w:t>плакатов).</w:t>
      </w:r>
    </w:p>
    <w:p w14:paraId="743B0681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757D60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577EC1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A67266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7FAD69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39C239" w14:textId="7A325C48" w:rsidR="000A47B6" w:rsidRPr="00061060" w:rsidRDefault="009F063D" w:rsidP="000610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2DCDC13" w14:textId="77777777" w:rsidR="000A47B6" w:rsidRPr="00FB1B4E" w:rsidRDefault="000A47B6" w:rsidP="000A47B6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lastRenderedPageBreak/>
        <w:t xml:space="preserve">Методические рекомендации </w:t>
      </w:r>
    </w:p>
    <w:p w14:paraId="7DF396CC" w14:textId="77777777" w:rsidR="000A47B6" w:rsidRPr="00FB1B4E" w:rsidRDefault="000A47B6" w:rsidP="000A47B6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по реализации Всероссийской акции </w:t>
      </w:r>
      <w:r w:rsidR="00ED5D89">
        <w:rPr>
          <w:rFonts w:ascii="Times New Roman" w:hAnsi="Times New Roman" w:cs="Times New Roman"/>
          <w:b/>
          <w:sz w:val="36"/>
        </w:rPr>
        <w:t>«</w:t>
      </w:r>
      <w:r w:rsidRPr="00FB1B4E">
        <w:rPr>
          <w:rFonts w:ascii="Times New Roman" w:hAnsi="Times New Roman" w:cs="Times New Roman"/>
          <w:b/>
          <w:sz w:val="36"/>
        </w:rPr>
        <w:t>Свеча памяти</w:t>
      </w:r>
      <w:r w:rsidR="00ED5D89">
        <w:rPr>
          <w:rFonts w:ascii="Times New Roman" w:hAnsi="Times New Roman" w:cs="Times New Roman"/>
          <w:b/>
          <w:sz w:val="36"/>
        </w:rPr>
        <w:t>»</w:t>
      </w:r>
    </w:p>
    <w:p w14:paraId="04ECFE68" w14:textId="77777777" w:rsidR="000A47B6" w:rsidRPr="00FB1B4E" w:rsidRDefault="000A47B6" w:rsidP="000A47B6">
      <w:pPr>
        <w:jc w:val="right"/>
        <w:rPr>
          <w:rFonts w:ascii="Times New Roman" w:hAnsi="Times New Roman" w:cs="Times New Roman"/>
          <w:b/>
        </w:rPr>
      </w:pPr>
    </w:p>
    <w:p w14:paraId="12E89DA5" w14:textId="77777777" w:rsidR="000A47B6" w:rsidRPr="00FB1B4E" w:rsidRDefault="000A47B6" w:rsidP="000A47B6">
      <w:pPr>
        <w:pStyle w:val="a3"/>
        <w:numPr>
          <w:ilvl w:val="0"/>
          <w:numId w:val="28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Об акции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Свеча памяти</w:t>
      </w:r>
      <w:r w:rsidR="00ED5D89">
        <w:rPr>
          <w:rFonts w:ascii="Times New Roman" w:hAnsi="Times New Roman" w:cs="Times New Roman"/>
          <w:b/>
        </w:rPr>
        <w:t>»</w:t>
      </w:r>
    </w:p>
    <w:p w14:paraId="00F48FD2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9F063D">
        <w:rPr>
          <w:rFonts w:ascii="Times New Roman" w:hAnsi="Times New Roman" w:cs="Times New Roman"/>
        </w:rPr>
        <w:t>:</w:t>
      </w:r>
    </w:p>
    <w:p w14:paraId="413E2CB4" w14:textId="7A870F27" w:rsidR="000A47B6" w:rsidRPr="00FB1B4E" w:rsidRDefault="00AB64CF" w:rsidP="000A47B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A47B6" w:rsidRPr="00FB1B4E">
        <w:rPr>
          <w:rFonts w:ascii="Times New Roman" w:hAnsi="Times New Roman" w:cs="Times New Roman"/>
        </w:rPr>
        <w:t>охранение исторической памяти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="000A47B6" w:rsidRPr="00FB1B4E">
        <w:rPr>
          <w:rFonts w:ascii="Times New Roman" w:hAnsi="Times New Roman" w:cs="Times New Roman"/>
        </w:rPr>
        <w:t>Великой Победе нашего народа путем использования нового формата вовлечения молодежи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подрастающего поколения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памятные мероприятия 2</w:t>
      </w:r>
      <w:r w:rsidR="0094053C" w:rsidRPr="00FB1B4E">
        <w:rPr>
          <w:rFonts w:ascii="Times New Roman" w:hAnsi="Times New Roman" w:cs="Times New Roman"/>
        </w:rPr>
        <w:t>2 </w:t>
      </w:r>
      <w:r w:rsidR="000A47B6" w:rsidRPr="00FB1B4E">
        <w:rPr>
          <w:rFonts w:ascii="Times New Roman" w:hAnsi="Times New Roman" w:cs="Times New Roman"/>
        </w:rPr>
        <w:t>июня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>День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скорби;</w:t>
      </w:r>
    </w:p>
    <w:p w14:paraId="0945BED3" w14:textId="55BD08E1" w:rsidR="000A47B6" w:rsidRPr="00FB1B4E" w:rsidRDefault="00AB64CF" w:rsidP="000A47B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0A47B6" w:rsidRPr="00FB1B4E">
        <w:rPr>
          <w:rFonts w:ascii="Times New Roman" w:hAnsi="Times New Roman" w:cs="Times New Roman"/>
        </w:rPr>
        <w:t>крепление чувства сопричастности граждан России</w:t>
      </w:r>
      <w:r w:rsidR="0060392E" w:rsidRPr="00FB1B4E">
        <w:rPr>
          <w:rFonts w:ascii="Times New Roman" w:hAnsi="Times New Roman" w:cs="Times New Roman"/>
        </w:rPr>
        <w:t xml:space="preserve"> к </w:t>
      </w:r>
      <w:r w:rsidR="000A47B6" w:rsidRPr="00FB1B4E">
        <w:rPr>
          <w:rFonts w:ascii="Times New Roman" w:hAnsi="Times New Roman" w:cs="Times New Roman"/>
        </w:rPr>
        <w:t>историческим событиям, сопереживания поколениям,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="000A47B6" w:rsidRPr="00FB1B4E">
        <w:rPr>
          <w:rFonts w:ascii="Times New Roman" w:hAnsi="Times New Roman" w:cs="Times New Roman"/>
        </w:rPr>
        <w:t>долю которых выпали испытания Великой Отечественной войны;</w:t>
      </w:r>
    </w:p>
    <w:p w14:paraId="53B663E4" w14:textId="3E3D050C" w:rsidR="000A47B6" w:rsidRPr="00FB1B4E" w:rsidRDefault="00AB64CF" w:rsidP="000A47B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A47B6" w:rsidRPr="00FB1B4E">
        <w:rPr>
          <w:rFonts w:ascii="Times New Roman" w:hAnsi="Times New Roman" w:cs="Times New Roman"/>
        </w:rPr>
        <w:t xml:space="preserve">беспечение преемственности поколений россиян. </w:t>
      </w:r>
    </w:p>
    <w:p w14:paraId="1723075C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Задачи</w:t>
      </w:r>
      <w:r w:rsidR="009F063D">
        <w:rPr>
          <w:rFonts w:ascii="Times New Roman" w:hAnsi="Times New Roman" w:cs="Times New Roman"/>
        </w:rPr>
        <w:t>:</w:t>
      </w:r>
    </w:p>
    <w:p w14:paraId="35DE0C9E" w14:textId="3EF7C513" w:rsidR="000A47B6" w:rsidRPr="00FB1B4E" w:rsidRDefault="00AB64CF" w:rsidP="000A47B6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A47B6" w:rsidRPr="00FB1B4E">
        <w:rPr>
          <w:rFonts w:ascii="Times New Roman" w:hAnsi="Times New Roman" w:cs="Times New Roman"/>
        </w:rPr>
        <w:t xml:space="preserve">родолжить традицию </w:t>
      </w:r>
      <w:r w:rsidR="00ED5D89">
        <w:rPr>
          <w:rFonts w:ascii="Times New Roman" w:hAnsi="Times New Roman" w:cs="Times New Roman"/>
        </w:rPr>
        <w:t>«</w:t>
      </w:r>
      <w:r w:rsidR="00FD38D6">
        <w:rPr>
          <w:rFonts w:ascii="Times New Roman" w:hAnsi="Times New Roman" w:cs="Times New Roman"/>
        </w:rPr>
        <w:t>С</w:t>
      </w:r>
      <w:r w:rsidR="000A47B6" w:rsidRPr="00FB1B4E">
        <w:rPr>
          <w:rFonts w:ascii="Times New Roman" w:hAnsi="Times New Roman" w:cs="Times New Roman"/>
        </w:rPr>
        <w:t>вечи памяти</w:t>
      </w:r>
      <w:r w:rsidR="00ED5D89">
        <w:rPr>
          <w:rFonts w:ascii="Times New Roman" w:hAnsi="Times New Roman" w:cs="Times New Roman"/>
        </w:rPr>
        <w:t>»</w:t>
      </w:r>
      <w:r w:rsidR="000A47B6" w:rsidRPr="00FB1B4E">
        <w:rPr>
          <w:rFonts w:ascii="Times New Roman" w:hAnsi="Times New Roman" w:cs="Times New Roman"/>
        </w:rPr>
        <w:t xml:space="preserve"> 2</w:t>
      </w:r>
      <w:r w:rsidR="0094053C" w:rsidRPr="00FB1B4E">
        <w:rPr>
          <w:rFonts w:ascii="Times New Roman" w:hAnsi="Times New Roman" w:cs="Times New Roman"/>
        </w:rPr>
        <w:t>2 </w:t>
      </w:r>
      <w:r w:rsidR="000A47B6" w:rsidRPr="00FB1B4E">
        <w:rPr>
          <w:rFonts w:ascii="Times New Roman" w:hAnsi="Times New Roman" w:cs="Times New Roman"/>
        </w:rPr>
        <w:t>июня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День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скорби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9F063D">
        <w:rPr>
          <w:rFonts w:ascii="Times New Roman" w:hAnsi="Times New Roman" w:cs="Times New Roman"/>
        </w:rPr>
        <w:t>привычном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0A47B6" w:rsidRPr="00FB1B4E">
        <w:rPr>
          <w:rFonts w:ascii="Times New Roman" w:hAnsi="Times New Roman" w:cs="Times New Roman"/>
        </w:rPr>
        <w:t xml:space="preserve">молодежи </w:t>
      </w:r>
      <w:r w:rsidR="009F063D" w:rsidRPr="00FB1B4E">
        <w:rPr>
          <w:rFonts w:ascii="Times New Roman" w:hAnsi="Times New Roman" w:cs="Times New Roman"/>
        </w:rPr>
        <w:t>онлайн</w:t>
      </w:r>
      <w:r w:rsidR="009F063D">
        <w:rPr>
          <w:rFonts w:ascii="Times New Roman" w:hAnsi="Times New Roman" w:cs="Times New Roman"/>
        </w:rPr>
        <w:t>-</w:t>
      </w:r>
      <w:r w:rsidR="000A47B6" w:rsidRPr="00FB1B4E">
        <w:rPr>
          <w:rFonts w:ascii="Times New Roman" w:hAnsi="Times New Roman" w:cs="Times New Roman"/>
        </w:rPr>
        <w:t>пространстве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="000A47B6" w:rsidRPr="00FB1B4E">
        <w:rPr>
          <w:rFonts w:ascii="Times New Roman" w:hAnsi="Times New Roman" w:cs="Times New Roman"/>
        </w:rPr>
        <w:t xml:space="preserve">использованием мобильного приложения; </w:t>
      </w:r>
    </w:p>
    <w:p w14:paraId="2296EC15" w14:textId="06784CE4" w:rsidR="000A47B6" w:rsidRPr="00FB1B4E" w:rsidRDefault="00AB64CF" w:rsidP="000A47B6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0A47B6" w:rsidRPr="00FB1B4E">
        <w:rPr>
          <w:rFonts w:ascii="Times New Roman" w:hAnsi="Times New Roman" w:cs="Times New Roman"/>
        </w:rPr>
        <w:t>асширить охват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 xml:space="preserve">географию совместного действия </w:t>
      </w:r>
      <w:r w:rsidR="00ED5D89">
        <w:rPr>
          <w:rFonts w:ascii="Times New Roman" w:hAnsi="Times New Roman" w:cs="Times New Roman"/>
        </w:rPr>
        <w:t>«</w:t>
      </w:r>
      <w:r w:rsidR="000A47B6" w:rsidRPr="00FB1B4E">
        <w:rPr>
          <w:rFonts w:ascii="Times New Roman" w:hAnsi="Times New Roman" w:cs="Times New Roman"/>
        </w:rPr>
        <w:t>Свеча памяти</w:t>
      </w:r>
      <w:r w:rsidR="00ED5D89">
        <w:rPr>
          <w:rFonts w:ascii="Times New Roman" w:hAnsi="Times New Roman" w:cs="Times New Roman"/>
        </w:rPr>
        <w:t>»</w:t>
      </w:r>
      <w:r w:rsidR="000A47B6" w:rsidRPr="00FB1B4E">
        <w:rPr>
          <w:rFonts w:ascii="Times New Roman" w:hAnsi="Times New Roman" w:cs="Times New Roman"/>
        </w:rPr>
        <w:t xml:space="preserve"> через специальное мобильное приложение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 xml:space="preserve">сеть </w:t>
      </w:r>
      <w:r w:rsidR="00ED5D89">
        <w:rPr>
          <w:rFonts w:ascii="Times New Roman" w:hAnsi="Times New Roman" w:cs="Times New Roman"/>
        </w:rPr>
        <w:t>«</w:t>
      </w:r>
      <w:r w:rsidR="000A47B6" w:rsidRPr="00FB1B4E">
        <w:rPr>
          <w:rFonts w:ascii="Times New Roman" w:hAnsi="Times New Roman" w:cs="Times New Roman"/>
        </w:rPr>
        <w:t>Одноклассники</w:t>
      </w:r>
      <w:r w:rsidR="00ED5D89">
        <w:rPr>
          <w:rFonts w:ascii="Times New Roman" w:hAnsi="Times New Roman" w:cs="Times New Roman"/>
        </w:rPr>
        <w:t>»</w:t>
      </w:r>
      <w:r w:rsidR="000A47B6" w:rsidRPr="00FB1B4E">
        <w:rPr>
          <w:rFonts w:ascii="Times New Roman" w:hAnsi="Times New Roman" w:cs="Times New Roman"/>
        </w:rPr>
        <w:t>;</w:t>
      </w:r>
    </w:p>
    <w:p w14:paraId="12EB9D93" w14:textId="089A3466" w:rsidR="000A47B6" w:rsidRPr="00FB1B4E" w:rsidRDefault="00AB64CF" w:rsidP="000A47B6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A47B6" w:rsidRPr="00FB1B4E">
        <w:rPr>
          <w:rFonts w:ascii="Times New Roman" w:hAnsi="Times New Roman" w:cs="Times New Roman"/>
        </w:rPr>
        <w:t>делать доступную карту акции, чтобы участники могли почувствовать общность со всеми, кто одновременно зажег электронную свечу.</w:t>
      </w:r>
    </w:p>
    <w:p w14:paraId="7408CFDD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111B4BB9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Сроки реализации</w:t>
      </w:r>
    </w:p>
    <w:p w14:paraId="5F34A430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Ключевые мероприятия 21</w:t>
      </w:r>
      <w:r w:rsidR="009F063D" w:rsidRPr="009F063D">
        <w:rPr>
          <w:rFonts w:ascii="Times New Roman" w:hAnsi="Times New Roman" w:cs="Times New Roman"/>
        </w:rPr>
        <w:t>–</w:t>
      </w: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2 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 (с учетом часовых поясов)</w:t>
      </w:r>
      <w:r w:rsidR="009F063D">
        <w:rPr>
          <w:rFonts w:ascii="Times New Roman" w:hAnsi="Times New Roman" w:cs="Times New Roman"/>
        </w:rPr>
        <w:t>.</w:t>
      </w:r>
    </w:p>
    <w:p w14:paraId="018BB72F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67FF2F35" w14:textId="77777777" w:rsidR="000A47B6" w:rsidRPr="00FB1B4E" w:rsidRDefault="000A47B6" w:rsidP="000A47B6">
      <w:pPr>
        <w:ind w:left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Описание акции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Свеча памяти</w:t>
      </w:r>
      <w:r w:rsidR="00ED5D89">
        <w:rPr>
          <w:rFonts w:ascii="Times New Roman" w:hAnsi="Times New Roman" w:cs="Times New Roman"/>
          <w:b/>
        </w:rPr>
        <w:t>»</w:t>
      </w:r>
    </w:p>
    <w:p w14:paraId="43C2F9BE" w14:textId="77777777" w:rsidR="000A47B6" w:rsidRPr="00FB1B4E" w:rsidRDefault="00ED5D89" w:rsidP="000A47B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</w:t>
      </w:r>
      <w:r w:rsidR="000A47B6" w:rsidRPr="00FB1B4E">
        <w:rPr>
          <w:rFonts w:ascii="Times New Roman" w:hAnsi="Times New Roman" w:cs="Times New Roman"/>
          <w:b/>
        </w:rPr>
        <w:t>Свеча памяти</w:t>
      </w:r>
      <w:r>
        <w:rPr>
          <w:rFonts w:ascii="Times New Roman" w:hAnsi="Times New Roman" w:cs="Times New Roman"/>
          <w:b/>
        </w:rPr>
        <w:t>»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>это международная акция, участники которой</w:t>
      </w:r>
      <w:r w:rsidR="0060392E" w:rsidRPr="00FB1B4E">
        <w:rPr>
          <w:rFonts w:ascii="Times New Roman" w:hAnsi="Times New Roman" w:cs="Times New Roman"/>
        </w:rPr>
        <w:t xml:space="preserve"> с </w:t>
      </w:r>
      <w:r w:rsidR="000A47B6" w:rsidRPr="00FB1B4E">
        <w:rPr>
          <w:rFonts w:ascii="Times New Roman" w:hAnsi="Times New Roman" w:cs="Times New Roman"/>
        </w:rPr>
        <w:t>200</w:t>
      </w:r>
      <w:r w:rsidR="0094053C" w:rsidRPr="00FB1B4E">
        <w:rPr>
          <w:rFonts w:ascii="Times New Roman" w:hAnsi="Times New Roman" w:cs="Times New Roman"/>
        </w:rPr>
        <w:t>9 </w:t>
      </w:r>
      <w:r w:rsidR="000A47B6" w:rsidRPr="00FB1B4E">
        <w:rPr>
          <w:rFonts w:ascii="Times New Roman" w:hAnsi="Times New Roman" w:cs="Times New Roman"/>
        </w:rPr>
        <w:t>года ежегодно накануне Дня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скорби 2</w:t>
      </w:r>
      <w:r w:rsidR="0094053C" w:rsidRPr="00FB1B4E">
        <w:rPr>
          <w:rFonts w:ascii="Times New Roman" w:hAnsi="Times New Roman" w:cs="Times New Roman"/>
        </w:rPr>
        <w:t>2 </w:t>
      </w:r>
      <w:r w:rsidR="000A47B6" w:rsidRPr="00FB1B4E">
        <w:rPr>
          <w:rFonts w:ascii="Times New Roman" w:hAnsi="Times New Roman" w:cs="Times New Roman"/>
        </w:rPr>
        <w:t>июня зажигают свечи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честь 2</w:t>
      </w:r>
      <w:r w:rsidR="0094053C" w:rsidRPr="00FB1B4E">
        <w:rPr>
          <w:rFonts w:ascii="Times New Roman" w:hAnsi="Times New Roman" w:cs="Times New Roman"/>
        </w:rPr>
        <w:t>7 </w:t>
      </w:r>
      <w:r w:rsidR="000A47B6" w:rsidRPr="00FB1B4E">
        <w:rPr>
          <w:rFonts w:ascii="Times New Roman" w:hAnsi="Times New Roman" w:cs="Times New Roman"/>
        </w:rPr>
        <w:t>миллионов погибших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Великой Отечественной войне 1941–194</w:t>
      </w:r>
      <w:r w:rsidR="0094053C" w:rsidRPr="00FB1B4E">
        <w:rPr>
          <w:rFonts w:ascii="Times New Roman" w:hAnsi="Times New Roman" w:cs="Times New Roman"/>
        </w:rPr>
        <w:t>5 </w:t>
      </w:r>
      <w:r w:rsidR="000A47B6" w:rsidRPr="00FB1B4E">
        <w:rPr>
          <w:rFonts w:ascii="Times New Roman" w:hAnsi="Times New Roman" w:cs="Times New Roman"/>
        </w:rPr>
        <w:t>гг.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всех павших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боях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="000A47B6" w:rsidRPr="00FB1B4E">
        <w:rPr>
          <w:rFonts w:ascii="Times New Roman" w:hAnsi="Times New Roman" w:cs="Times New Roman"/>
        </w:rPr>
        <w:t xml:space="preserve">Родину. </w:t>
      </w:r>
    </w:p>
    <w:p w14:paraId="29F3CC23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Особенность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Свеча памяти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9F063D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Год памяти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9F063D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славы</w:t>
      </w:r>
      <w:r w:rsidR="009F063D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 xml:space="preserve">— </w:t>
      </w:r>
      <w:r w:rsidRPr="00FB1B4E">
        <w:rPr>
          <w:rFonts w:ascii="Times New Roman" w:hAnsi="Times New Roman" w:cs="Times New Roman"/>
        </w:rPr>
        <w:t>он станет интерактивным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9F063D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переместится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9F063D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самую популярную социальную сети России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Одноклассники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(российская компания Mail.ru </w:t>
      </w:r>
      <w:proofErr w:type="spellStart"/>
      <w:r w:rsidRPr="00FB1B4E">
        <w:rPr>
          <w:rFonts w:ascii="Times New Roman" w:hAnsi="Times New Roman" w:cs="Times New Roman"/>
        </w:rPr>
        <w:t>Group</w:t>
      </w:r>
      <w:proofErr w:type="spellEnd"/>
      <w:r w:rsidRPr="00FB1B4E">
        <w:rPr>
          <w:rFonts w:ascii="Times New Roman" w:hAnsi="Times New Roman" w:cs="Times New Roman"/>
        </w:rPr>
        <w:t xml:space="preserve">). </w:t>
      </w:r>
    </w:p>
    <w:p w14:paraId="08EB1397" w14:textId="4250319C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Участники акции могут присоединиться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ней через мобильное приложение или свой аккаунт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социальной сети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Одноклассники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, активировать электронную свечу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увидеть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карте, как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День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скорби граждане России хранят историческую память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трагических событиях 2</w:t>
      </w:r>
      <w:r w:rsidR="0094053C" w:rsidRPr="00FB1B4E">
        <w:rPr>
          <w:rFonts w:ascii="Times New Roman" w:hAnsi="Times New Roman" w:cs="Times New Roman"/>
        </w:rPr>
        <w:t>2 </w:t>
      </w:r>
      <w:r w:rsidRPr="00FB1B4E">
        <w:rPr>
          <w:rFonts w:ascii="Times New Roman" w:hAnsi="Times New Roman" w:cs="Times New Roman"/>
        </w:rPr>
        <w:t>июня 194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 xml:space="preserve">года. </w:t>
      </w:r>
    </w:p>
    <w:p w14:paraId="3D5B3629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Социальная сеть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Одноклассники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доступна пользователям всего мира, что позволяет привлечь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участию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акции памяти павших героев максимальное количество участников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проинформировать максимальное количество людей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Pr="00FB1B4E">
        <w:rPr>
          <w:rFonts w:ascii="Times New Roman" w:hAnsi="Times New Roman" w:cs="Times New Roman"/>
        </w:rPr>
        <w:t>одном из самых значимых дней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истории нашей страны. </w:t>
      </w:r>
    </w:p>
    <w:p w14:paraId="6F39A679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Планируемый охват: около 5</w:t>
      </w:r>
      <w:r w:rsidR="0094053C" w:rsidRPr="00FB1B4E">
        <w:rPr>
          <w:rFonts w:ascii="Times New Roman" w:hAnsi="Times New Roman" w:cs="Times New Roman"/>
        </w:rPr>
        <w:t xml:space="preserve"> млн</w:t>
      </w:r>
      <w:r w:rsidRPr="00FB1B4E">
        <w:rPr>
          <w:rFonts w:ascii="Times New Roman" w:hAnsi="Times New Roman" w:cs="Times New Roman"/>
        </w:rPr>
        <w:t xml:space="preserve"> человек. </w:t>
      </w:r>
    </w:p>
    <w:p w14:paraId="4ECD2E45" w14:textId="287D6B29" w:rsidR="000A47B6" w:rsidRPr="00FB1B4E" w:rsidRDefault="000A47B6" w:rsidP="00061060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Акция позволит привлечь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только людей, которые имеют возможность выйти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улицы городов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зажечь настоящую свечу, но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жителей всей страны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соотечественников</w:t>
      </w:r>
      <w:r w:rsidR="009F063D">
        <w:rPr>
          <w:rFonts w:ascii="Times New Roman" w:hAnsi="Times New Roman" w:cs="Times New Roman"/>
        </w:rPr>
        <w:t>,</w:t>
      </w:r>
      <w:r w:rsidRPr="00FB1B4E">
        <w:rPr>
          <w:rFonts w:ascii="Times New Roman" w:hAnsi="Times New Roman" w:cs="Times New Roman"/>
        </w:rPr>
        <w:t xml:space="preserve"> проживающих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других странах, которые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режиме онлайн смогут наблюдать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проведением акции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ее масштабом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нашей стране через крупнейшую российскую социальную сеть. </w:t>
      </w:r>
    </w:p>
    <w:p w14:paraId="3074E5A2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</w:p>
    <w:p w14:paraId="0F9A4628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lastRenderedPageBreak/>
        <w:t>Ключевые результаты проекта</w:t>
      </w:r>
    </w:p>
    <w:p w14:paraId="2C8218E4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Не менее 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 xml:space="preserve">сюжетов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Свеча памяти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региональных СМИ.</w:t>
      </w:r>
    </w:p>
    <w:p w14:paraId="1601AAB0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Не менее 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>оригинальных публикаций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федеральных 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842DCB">
        <w:rPr>
          <w:rFonts w:ascii="Times New Roman" w:hAnsi="Times New Roman" w:cs="Times New Roman"/>
        </w:rPr>
        <w:t>сети интернет</w:t>
      </w:r>
      <w:r w:rsidRPr="00FB1B4E">
        <w:rPr>
          <w:rFonts w:ascii="Times New Roman" w:hAnsi="Times New Roman" w:cs="Times New Roman"/>
        </w:rPr>
        <w:t xml:space="preserve">. </w:t>
      </w:r>
    </w:p>
    <w:p w14:paraId="58FDDCD4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1E0DA861" w14:textId="77777777" w:rsidR="000A47B6" w:rsidRPr="00FB1B4E" w:rsidRDefault="000A47B6" w:rsidP="000A47B6">
      <w:pPr>
        <w:pStyle w:val="a3"/>
        <w:numPr>
          <w:ilvl w:val="0"/>
          <w:numId w:val="28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Порядок подготовки </w:t>
      </w:r>
    </w:p>
    <w:p w14:paraId="0D015248" w14:textId="77777777" w:rsidR="000A47B6" w:rsidRPr="00FB1B4E" w:rsidRDefault="000A47B6" w:rsidP="000A47B6">
      <w:pPr>
        <w:pStyle w:val="a3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и информационного сопровождения акции</w:t>
      </w:r>
    </w:p>
    <w:p w14:paraId="06BE3AC0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Задачи региональных дирекций: </w:t>
      </w:r>
    </w:p>
    <w:p w14:paraId="4AE079C4" w14:textId="77777777" w:rsidR="000A47B6" w:rsidRPr="00FB1B4E" w:rsidRDefault="000A47B6" w:rsidP="000A47B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Анонсировать акцию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Свеча памяти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9F063D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традиционном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9F063D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новом формате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региональных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местных СМИ (начиная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1</w:t>
      </w:r>
      <w:r w:rsidR="0094053C" w:rsidRPr="00FB1B4E">
        <w:rPr>
          <w:rFonts w:ascii="Times New Roman" w:hAnsi="Times New Roman" w:cs="Times New Roman"/>
        </w:rPr>
        <w:t>4 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года);</w:t>
      </w:r>
    </w:p>
    <w:p w14:paraId="20AC3FE1" w14:textId="77777777" w:rsidR="000A47B6" w:rsidRPr="00FB1B4E" w:rsidRDefault="000A47B6" w:rsidP="000A47B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Разместить информацию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официальных ресурсах органов власти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842DCB">
        <w:rPr>
          <w:rFonts w:ascii="Times New Roman" w:hAnsi="Times New Roman" w:cs="Times New Roman"/>
        </w:rPr>
        <w:t>сети интернет</w:t>
      </w:r>
      <w:r w:rsidRPr="00FB1B4E">
        <w:rPr>
          <w:rFonts w:ascii="Times New Roman" w:hAnsi="Times New Roman" w:cs="Times New Roman"/>
        </w:rPr>
        <w:t>, аккаунтах</w:t>
      </w:r>
      <w:r w:rsidR="0060392E" w:rsidRPr="00FB1B4E">
        <w:rPr>
          <w:rFonts w:ascii="Times New Roman" w:hAnsi="Times New Roman" w:cs="Times New Roman"/>
        </w:rPr>
        <w:t xml:space="preserve"> в </w:t>
      </w:r>
      <w:proofErr w:type="spellStart"/>
      <w:r w:rsidRPr="00FB1B4E">
        <w:rPr>
          <w:rFonts w:ascii="Times New Roman" w:hAnsi="Times New Roman" w:cs="Times New Roman"/>
        </w:rPr>
        <w:t>соцсети</w:t>
      </w:r>
      <w:proofErr w:type="spellEnd"/>
      <w:r w:rsidRPr="00FB1B4E">
        <w:rPr>
          <w:rFonts w:ascii="Times New Roman" w:hAnsi="Times New Roman" w:cs="Times New Roman"/>
        </w:rPr>
        <w:t xml:space="preserve">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Одноклассники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;</w:t>
      </w:r>
    </w:p>
    <w:p w14:paraId="0B1B4EE4" w14:textId="77777777" w:rsidR="000A47B6" w:rsidRPr="00FB1B4E" w:rsidRDefault="000A47B6" w:rsidP="000A47B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Направить информацию партнерам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размещения баннеров акции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электронных ресурсах организаций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обеспечении участия сторонников этих организаций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акции;</w:t>
      </w:r>
    </w:p>
    <w:p w14:paraId="31AE447D" w14:textId="77777777" w:rsidR="000A47B6" w:rsidRPr="00FB1B4E" w:rsidRDefault="000A47B6" w:rsidP="000A47B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Разместить информацию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площадях социальной рекламы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поселениях региона.</w:t>
      </w:r>
    </w:p>
    <w:p w14:paraId="05864A14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0BD48C81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Отчет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результатах проведенной акции направить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позднее 2</w:t>
      </w:r>
      <w:r w:rsidR="0094053C" w:rsidRPr="00FB1B4E">
        <w:rPr>
          <w:rFonts w:ascii="Times New Roman" w:hAnsi="Times New Roman" w:cs="Times New Roman"/>
        </w:rPr>
        <w:t>9 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адрес исполнительной дирекции </w:t>
      </w:r>
      <w:r w:rsidR="009F063D" w:rsidRPr="00FB1B4E">
        <w:rPr>
          <w:rFonts w:ascii="Times New Roman" w:hAnsi="Times New Roman" w:cs="Times New Roman"/>
        </w:rPr>
        <w:t>Год</w:t>
      </w:r>
      <w:r w:rsidR="009F063D">
        <w:rPr>
          <w:rFonts w:ascii="Times New Roman" w:hAnsi="Times New Roman" w:cs="Times New Roman"/>
        </w:rPr>
        <w:t>а</w:t>
      </w:r>
      <w:r w:rsidR="009F063D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славы.</w:t>
      </w:r>
    </w:p>
    <w:p w14:paraId="741EDCEB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5F0E1C14" w14:textId="77777777" w:rsidR="000A47B6" w:rsidRPr="00FB1B4E" w:rsidRDefault="000A47B6" w:rsidP="000A47B6">
      <w:pPr>
        <w:pStyle w:val="a3"/>
        <w:numPr>
          <w:ilvl w:val="0"/>
          <w:numId w:val="28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Рабочие материалы</w:t>
      </w:r>
    </w:p>
    <w:p w14:paraId="3B581D15" w14:textId="77777777" w:rsidR="000A47B6" w:rsidRPr="00FB1B4E" w:rsidRDefault="000A47B6" w:rsidP="00983D6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материалы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социальных сетей</w:t>
      </w:r>
      <w:r w:rsidR="009F063D">
        <w:rPr>
          <w:rFonts w:ascii="Times New Roman" w:hAnsi="Times New Roman" w:cs="Times New Roman"/>
        </w:rPr>
        <w:t>.</w:t>
      </w:r>
    </w:p>
    <w:p w14:paraId="3E608519" w14:textId="77777777" w:rsidR="000A47B6" w:rsidRPr="00FB1B4E" w:rsidRDefault="000A47B6" w:rsidP="00983D6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2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макеты</w:t>
      </w:r>
      <w:r w:rsidR="008140F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визуального оформления</w:t>
      </w:r>
      <w:r w:rsidR="009F063D">
        <w:rPr>
          <w:rFonts w:ascii="Times New Roman" w:hAnsi="Times New Roman" w:cs="Times New Roman"/>
        </w:rPr>
        <w:t>.</w:t>
      </w:r>
    </w:p>
    <w:p w14:paraId="17DEDB17" w14:textId="77777777" w:rsidR="000A47B6" w:rsidRPr="00FB1B4E" w:rsidRDefault="000A47B6" w:rsidP="00983D6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3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ссылки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электронные ресурсы</w:t>
      </w:r>
      <w:r w:rsidR="009F063D">
        <w:rPr>
          <w:rFonts w:ascii="Times New Roman" w:hAnsi="Times New Roman" w:cs="Times New Roman"/>
        </w:rPr>
        <w:t>.</w:t>
      </w:r>
    </w:p>
    <w:p w14:paraId="5B87AE03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7F2B8CD1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44C62510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0088A976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15D9D4C2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60C3D57E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53E21EE6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24C830BA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2F021AE0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7ECDCBE7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38145687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7F484B63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138106B6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57EB1D67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71D3D57A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66B19A16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46712611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7DCE3F7A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6C661B56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2433A15D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6BC22EA5" w14:textId="77777777" w:rsidR="000A47B6" w:rsidRDefault="000A47B6" w:rsidP="000A47B6">
      <w:pPr>
        <w:pStyle w:val="ac"/>
        <w:rPr>
          <w:rFonts w:ascii="Times New Roman" w:hAnsi="Times New Roman" w:cs="Times New Roman"/>
        </w:rPr>
      </w:pPr>
    </w:p>
    <w:p w14:paraId="6E84D5CA" w14:textId="77777777" w:rsidR="00061060" w:rsidRDefault="00061060" w:rsidP="000A47B6">
      <w:pPr>
        <w:pStyle w:val="ac"/>
        <w:rPr>
          <w:rFonts w:ascii="Times New Roman" w:hAnsi="Times New Roman" w:cs="Times New Roman"/>
        </w:rPr>
      </w:pPr>
    </w:p>
    <w:p w14:paraId="459DC061" w14:textId="77777777" w:rsidR="00DE5ABE" w:rsidRDefault="00DE5ABE" w:rsidP="000A47B6">
      <w:pPr>
        <w:pStyle w:val="ac"/>
        <w:rPr>
          <w:rFonts w:ascii="Times New Roman" w:hAnsi="Times New Roman" w:cs="Times New Roman"/>
        </w:rPr>
      </w:pPr>
    </w:p>
    <w:p w14:paraId="790A94AD" w14:textId="77777777" w:rsidR="00061060" w:rsidRPr="00983D62" w:rsidRDefault="00061060" w:rsidP="000A47B6">
      <w:pPr>
        <w:pStyle w:val="ac"/>
        <w:rPr>
          <w:rFonts w:ascii="Times New Roman" w:hAnsi="Times New Roman" w:cs="Times New Roman"/>
        </w:rPr>
      </w:pPr>
    </w:p>
    <w:p w14:paraId="1384632F" w14:textId="77777777" w:rsidR="000A47B6" w:rsidRPr="00FB1B4E" w:rsidRDefault="000A47B6" w:rsidP="000A47B6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lastRenderedPageBreak/>
        <w:t xml:space="preserve">Методические материалы </w:t>
      </w:r>
    </w:p>
    <w:p w14:paraId="58DDC3A3" w14:textId="77777777" w:rsidR="000A47B6" w:rsidRPr="00FB1B4E" w:rsidRDefault="000A47B6" w:rsidP="000A47B6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по реализации проекта </w:t>
      </w:r>
      <w:r w:rsidR="00ED5D89">
        <w:rPr>
          <w:rFonts w:ascii="Times New Roman" w:hAnsi="Times New Roman" w:cs="Times New Roman"/>
          <w:b/>
          <w:sz w:val="36"/>
        </w:rPr>
        <w:t>«</w:t>
      </w:r>
      <w:r w:rsidRPr="00FB1B4E">
        <w:rPr>
          <w:rFonts w:ascii="Times New Roman" w:hAnsi="Times New Roman" w:cs="Times New Roman"/>
          <w:b/>
          <w:sz w:val="36"/>
        </w:rPr>
        <w:t>Поезд Победы</w:t>
      </w:r>
      <w:r w:rsidR="00ED5D89">
        <w:rPr>
          <w:rFonts w:ascii="Times New Roman" w:hAnsi="Times New Roman" w:cs="Times New Roman"/>
          <w:b/>
          <w:sz w:val="36"/>
        </w:rPr>
        <w:t>»</w:t>
      </w:r>
    </w:p>
    <w:p w14:paraId="4EA71B95" w14:textId="77777777" w:rsidR="000A47B6" w:rsidRPr="00FB1B4E" w:rsidRDefault="000A47B6" w:rsidP="000A47B6">
      <w:pPr>
        <w:rPr>
          <w:rFonts w:ascii="Times New Roman" w:hAnsi="Times New Roman" w:cs="Times New Roman"/>
          <w:sz w:val="36"/>
        </w:rPr>
      </w:pPr>
    </w:p>
    <w:p w14:paraId="7BD9F506" w14:textId="77777777" w:rsidR="000A47B6" w:rsidRPr="00FB1B4E" w:rsidRDefault="000A47B6" w:rsidP="00FC515B">
      <w:pPr>
        <w:pStyle w:val="a3"/>
        <w:numPr>
          <w:ilvl w:val="0"/>
          <w:numId w:val="97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О проекте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Поезд Победы</w:t>
      </w:r>
      <w:r w:rsidR="00ED5D89">
        <w:rPr>
          <w:rFonts w:ascii="Times New Roman" w:hAnsi="Times New Roman" w:cs="Times New Roman"/>
          <w:b/>
        </w:rPr>
        <w:t>»</w:t>
      </w:r>
    </w:p>
    <w:p w14:paraId="7399D579" w14:textId="77777777" w:rsidR="000A47B6" w:rsidRPr="00FB1B4E" w:rsidRDefault="000A47B6" w:rsidP="000A47B6">
      <w:pPr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9F063D">
        <w:rPr>
          <w:rFonts w:ascii="Times New Roman" w:hAnsi="Times New Roman" w:cs="Times New Roman"/>
        </w:rPr>
        <w:t>:</w:t>
      </w:r>
    </w:p>
    <w:p w14:paraId="6F9F6B2E" w14:textId="57A6B271" w:rsidR="000A47B6" w:rsidRPr="00FB1B4E" w:rsidRDefault="00CD74E2" w:rsidP="000A47B6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0A47B6" w:rsidRPr="00FB1B4E">
        <w:rPr>
          <w:rFonts w:ascii="Times New Roman" w:hAnsi="Times New Roman" w:cs="Times New Roman"/>
        </w:rPr>
        <w:t>крепление единства граждан Союзного государства России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Беларуси</w:t>
      </w:r>
      <w:r w:rsidR="00AB1D34">
        <w:rPr>
          <w:rFonts w:ascii="Times New Roman" w:hAnsi="Times New Roman" w:cs="Times New Roman"/>
        </w:rPr>
        <w:t>;</w:t>
      </w:r>
    </w:p>
    <w:p w14:paraId="51DFB706" w14:textId="13697614" w:rsidR="000A47B6" w:rsidRPr="00FB1B4E" w:rsidRDefault="00CD74E2" w:rsidP="000A47B6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A47B6" w:rsidRPr="00FB1B4E">
        <w:rPr>
          <w:rFonts w:ascii="Times New Roman" w:hAnsi="Times New Roman" w:cs="Times New Roman"/>
        </w:rPr>
        <w:t>опуляризация среди детей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молодежи подвига советского солдата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Великой Отечественной войне, создание коммуникативной площадки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0A47B6" w:rsidRPr="00FB1B4E">
        <w:rPr>
          <w:rFonts w:ascii="Times New Roman" w:hAnsi="Times New Roman" w:cs="Times New Roman"/>
        </w:rPr>
        <w:t>молодежи Союзного государства России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Беларуси</w:t>
      </w:r>
      <w:r w:rsidR="00AB1D34">
        <w:rPr>
          <w:rFonts w:ascii="Times New Roman" w:hAnsi="Times New Roman" w:cs="Times New Roman"/>
        </w:rPr>
        <w:t>;</w:t>
      </w:r>
      <w:r w:rsidR="00AB1D34" w:rsidRPr="00FB1B4E">
        <w:rPr>
          <w:rFonts w:ascii="Times New Roman" w:hAnsi="Times New Roman" w:cs="Times New Roman"/>
        </w:rPr>
        <w:t xml:space="preserve"> </w:t>
      </w:r>
    </w:p>
    <w:p w14:paraId="0E7D5001" w14:textId="1CCF405F" w:rsidR="000A47B6" w:rsidRPr="00FB1B4E" w:rsidRDefault="00CD74E2" w:rsidP="000A47B6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A47B6" w:rsidRPr="00FB1B4E">
        <w:rPr>
          <w:rFonts w:ascii="Times New Roman" w:hAnsi="Times New Roman" w:cs="Times New Roman"/>
        </w:rPr>
        <w:t>тимулирование интереса молодежи</w:t>
      </w:r>
      <w:r w:rsidR="0060392E" w:rsidRPr="00FB1B4E">
        <w:rPr>
          <w:rFonts w:ascii="Times New Roman" w:hAnsi="Times New Roman" w:cs="Times New Roman"/>
        </w:rPr>
        <w:t xml:space="preserve"> к </w:t>
      </w:r>
      <w:r w:rsidR="000A47B6" w:rsidRPr="00FB1B4E">
        <w:rPr>
          <w:rFonts w:ascii="Times New Roman" w:hAnsi="Times New Roman" w:cs="Times New Roman"/>
        </w:rPr>
        <w:t>изучению истории</w:t>
      </w:r>
      <w:r w:rsidR="00FD38D6">
        <w:rPr>
          <w:rFonts w:ascii="Times New Roman" w:hAnsi="Times New Roman" w:cs="Times New Roman"/>
        </w:rPr>
        <w:t xml:space="preserve">, </w:t>
      </w:r>
      <w:r w:rsidR="000A47B6" w:rsidRPr="00FB1B4E">
        <w:rPr>
          <w:rFonts w:ascii="Times New Roman" w:hAnsi="Times New Roman" w:cs="Times New Roman"/>
        </w:rPr>
        <w:t>предотвращение ее фальсификаций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 xml:space="preserve">искажения. </w:t>
      </w:r>
    </w:p>
    <w:p w14:paraId="7872DC46" w14:textId="77777777" w:rsidR="000A47B6" w:rsidRPr="00FB1B4E" w:rsidRDefault="000A47B6" w:rsidP="000A47B6">
      <w:pPr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  <w:bCs/>
        </w:rPr>
        <w:t>Задачи</w:t>
      </w:r>
      <w:r w:rsidR="009F063D">
        <w:rPr>
          <w:rFonts w:ascii="Times New Roman" w:hAnsi="Times New Roman" w:cs="Times New Roman"/>
          <w:bCs/>
        </w:rPr>
        <w:t>:</w:t>
      </w:r>
    </w:p>
    <w:p w14:paraId="6979662F" w14:textId="2B10F334" w:rsidR="000A47B6" w:rsidRPr="00FB1B4E" w:rsidRDefault="00CD74E2" w:rsidP="000A47B6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A47B6" w:rsidRPr="00FB1B4E">
        <w:rPr>
          <w:rFonts w:ascii="Times New Roman" w:hAnsi="Times New Roman" w:cs="Times New Roman"/>
        </w:rPr>
        <w:t>овлечь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="000A47B6" w:rsidRPr="00FB1B4E">
        <w:rPr>
          <w:rFonts w:ascii="Times New Roman" w:hAnsi="Times New Roman" w:cs="Times New Roman"/>
        </w:rPr>
        <w:t>менее 5</w:t>
      </w:r>
      <w:r w:rsidR="0094053C" w:rsidRPr="00FB1B4E">
        <w:rPr>
          <w:rFonts w:ascii="Times New Roman" w:hAnsi="Times New Roman" w:cs="Times New Roman"/>
        </w:rPr>
        <w:t>0 </w:t>
      </w:r>
      <w:r w:rsidR="000A47B6" w:rsidRPr="00FB1B4E">
        <w:rPr>
          <w:rFonts w:ascii="Times New Roman" w:hAnsi="Times New Roman" w:cs="Times New Roman"/>
        </w:rPr>
        <w:t>тысяч граждан России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проект Поезд Победы;</w:t>
      </w:r>
    </w:p>
    <w:p w14:paraId="7152038B" w14:textId="1F2CBF58" w:rsidR="000A47B6" w:rsidRPr="00FB1B4E" w:rsidRDefault="00CD74E2" w:rsidP="000A47B6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A47B6" w:rsidRPr="00FB1B4E">
        <w:rPr>
          <w:rFonts w:ascii="Times New Roman" w:hAnsi="Times New Roman" w:cs="Times New Roman"/>
        </w:rPr>
        <w:t>оздать площадку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0A47B6" w:rsidRPr="00FB1B4E">
        <w:rPr>
          <w:rFonts w:ascii="Times New Roman" w:hAnsi="Times New Roman" w:cs="Times New Roman"/>
        </w:rPr>
        <w:t>коммуникаций молодежи Союзного государства;</w:t>
      </w:r>
    </w:p>
    <w:p w14:paraId="725EEFF7" w14:textId="541C3E61" w:rsidR="000A47B6" w:rsidRDefault="00CD74E2" w:rsidP="000A47B6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0A47B6" w:rsidRPr="00FB1B4E">
        <w:rPr>
          <w:rFonts w:ascii="Times New Roman" w:hAnsi="Times New Roman" w:cs="Times New Roman"/>
        </w:rPr>
        <w:t>ктуализировать знания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="000A47B6" w:rsidRPr="00FB1B4E">
        <w:rPr>
          <w:rFonts w:ascii="Times New Roman" w:hAnsi="Times New Roman" w:cs="Times New Roman"/>
        </w:rPr>
        <w:t>истории Великой Отечественной войны через участие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мероприятиях проекта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посещение музейных экспозиций Поезда Победы.</w:t>
      </w:r>
    </w:p>
    <w:p w14:paraId="5A91FE21" w14:textId="77777777" w:rsidR="00CD74E2" w:rsidRPr="00FB1B4E" w:rsidRDefault="00CD74E2" w:rsidP="00CD74E2">
      <w:pPr>
        <w:pStyle w:val="a3"/>
        <w:rPr>
          <w:rFonts w:ascii="Times New Roman" w:hAnsi="Times New Roman" w:cs="Times New Roman"/>
        </w:rPr>
      </w:pPr>
    </w:p>
    <w:p w14:paraId="3F28DC54" w14:textId="77777777" w:rsidR="000A47B6" w:rsidRPr="00FB1B4E" w:rsidRDefault="000A47B6" w:rsidP="000A47B6">
      <w:pPr>
        <w:ind w:firstLine="709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Год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маршруту Брест </w:t>
      </w:r>
      <w:r w:rsidR="0094053C" w:rsidRPr="00FB1B4E">
        <w:rPr>
          <w:rFonts w:ascii="Times New Roman" w:hAnsi="Times New Roman" w:cs="Times New Roman"/>
        </w:rPr>
        <w:t xml:space="preserve">— </w:t>
      </w:r>
      <w:r w:rsidRPr="00FB1B4E">
        <w:rPr>
          <w:rFonts w:ascii="Times New Roman" w:hAnsi="Times New Roman" w:cs="Times New Roman"/>
        </w:rPr>
        <w:t>Владивосток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Калининград пройдет агитационно-просветительский поезд,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составе которого будут интерактивные вагоны-музеи: тематические экспозиции, посвященные истории Великой Отечественной войны, инсталляции, отражающие жизнь страны во время войны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труд, спорт, наука, культура, искусство, образование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т.д.</w:t>
      </w:r>
    </w:p>
    <w:p w14:paraId="1D995743" w14:textId="77777777" w:rsidR="000A47B6" w:rsidRPr="00FB1B4E" w:rsidRDefault="000A47B6" w:rsidP="000A47B6">
      <w:pPr>
        <w:ind w:firstLine="709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По маршруту следования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расписанием остановок жители России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Беларуси получат возможность посетить интерактивный поезд-музей. </w:t>
      </w:r>
    </w:p>
    <w:p w14:paraId="1EB56987" w14:textId="77777777" w:rsidR="000A47B6" w:rsidRPr="00FB1B4E" w:rsidRDefault="000A47B6" w:rsidP="000A47B6">
      <w:pPr>
        <w:ind w:firstLine="709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городах остановок будут организованы просветительские, образовательные, культурные мероприятия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привлечением выдающихся деятелей исторической науки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культуры.</w:t>
      </w:r>
    </w:p>
    <w:p w14:paraId="309E1EC2" w14:textId="77777777"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</w:p>
    <w:p w14:paraId="3D0ED397" w14:textId="77777777" w:rsidR="000A47B6" w:rsidRPr="00FB1B4E" w:rsidRDefault="000A47B6" w:rsidP="00FC515B">
      <w:pPr>
        <w:pStyle w:val="a3"/>
        <w:numPr>
          <w:ilvl w:val="0"/>
          <w:numId w:val="97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Маршрут движения Поезда Победы</w:t>
      </w:r>
    </w:p>
    <w:p w14:paraId="7CD81CE5" w14:textId="77777777" w:rsidR="008D1A8B" w:rsidRPr="00FB1B4E" w:rsidRDefault="008D1A8B" w:rsidP="008D1A8B">
      <w:pPr>
        <w:pStyle w:val="a3"/>
        <w:rPr>
          <w:rFonts w:ascii="Times New Roman" w:hAnsi="Times New Roman" w:cs="Times New Roman"/>
          <w:b/>
        </w:rPr>
      </w:pPr>
    </w:p>
    <w:p w14:paraId="09D9839E" w14:textId="77777777" w:rsidR="008D1A8B" w:rsidRPr="00FB1B4E" w:rsidRDefault="008D1A8B" w:rsidP="008D1A8B">
      <w:pPr>
        <w:pStyle w:val="a3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Обращаем внимание, указаны предварительные даты остановок поезда. Требуется обязательное подтверждение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согласование дат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Pr="00FB1B4E">
        <w:rPr>
          <w:rFonts w:ascii="Times New Roman" w:hAnsi="Times New Roman" w:cs="Times New Roman"/>
          <w:b/>
        </w:rPr>
        <w:t>куратором проекта.</w:t>
      </w:r>
    </w:p>
    <w:p w14:paraId="789AF2C7" w14:textId="77777777"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</w:p>
    <w:tbl>
      <w:tblPr>
        <w:tblStyle w:val="a8"/>
        <w:tblW w:w="9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829"/>
        <w:gridCol w:w="3168"/>
      </w:tblGrid>
      <w:tr w:rsidR="000A47B6" w:rsidRPr="00FB1B4E" w14:paraId="766A4B34" w14:textId="77777777" w:rsidTr="00AC0386">
        <w:trPr>
          <w:trHeight w:val="272"/>
        </w:trPr>
        <w:tc>
          <w:tcPr>
            <w:tcW w:w="1379" w:type="dxa"/>
            <w:shd w:val="clear" w:color="auto" w:fill="D9D9D9" w:themeFill="background1" w:themeFillShade="D9"/>
          </w:tcPr>
          <w:p w14:paraId="6B60A6D7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shd w:val="clear" w:color="auto" w:fill="D9D9D9" w:themeFill="background1" w:themeFillShade="D9"/>
          </w:tcPr>
          <w:p w14:paraId="75ED6B55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303B8501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0A47B6" w:rsidRPr="00FB1B4E" w14:paraId="7E960C8F" w14:textId="77777777" w:rsidTr="00AC0386">
        <w:trPr>
          <w:trHeight w:val="272"/>
        </w:trPr>
        <w:tc>
          <w:tcPr>
            <w:tcW w:w="1379" w:type="dxa"/>
          </w:tcPr>
          <w:p w14:paraId="66D413E8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9" w:type="dxa"/>
          </w:tcPr>
          <w:p w14:paraId="710C9B99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Брест</w:t>
            </w:r>
          </w:p>
        </w:tc>
        <w:tc>
          <w:tcPr>
            <w:tcW w:w="3168" w:type="dxa"/>
          </w:tcPr>
          <w:p w14:paraId="0BBA2124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01.05</w:t>
            </w:r>
          </w:p>
        </w:tc>
      </w:tr>
      <w:tr w:rsidR="000A47B6" w:rsidRPr="00FB1B4E" w14:paraId="656FE921" w14:textId="77777777" w:rsidTr="00AC0386">
        <w:trPr>
          <w:trHeight w:val="272"/>
        </w:trPr>
        <w:tc>
          <w:tcPr>
            <w:tcW w:w="1379" w:type="dxa"/>
          </w:tcPr>
          <w:p w14:paraId="5D6CC9C7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9" w:type="dxa"/>
          </w:tcPr>
          <w:p w14:paraId="3185ACA3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  <w:tc>
          <w:tcPr>
            <w:tcW w:w="3168" w:type="dxa"/>
          </w:tcPr>
          <w:p w14:paraId="703CBEC8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</w:tr>
      <w:tr w:rsidR="000A47B6" w:rsidRPr="00FB1B4E" w14:paraId="6AE63B80" w14:textId="77777777" w:rsidTr="00AC0386">
        <w:trPr>
          <w:trHeight w:val="272"/>
        </w:trPr>
        <w:tc>
          <w:tcPr>
            <w:tcW w:w="1379" w:type="dxa"/>
          </w:tcPr>
          <w:p w14:paraId="114F752D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9" w:type="dxa"/>
          </w:tcPr>
          <w:p w14:paraId="304EFF30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Орша</w:t>
            </w:r>
          </w:p>
        </w:tc>
        <w:tc>
          <w:tcPr>
            <w:tcW w:w="3168" w:type="dxa"/>
          </w:tcPr>
          <w:p w14:paraId="61A0A4FC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</w:tr>
      <w:tr w:rsidR="000A47B6" w:rsidRPr="00FB1B4E" w14:paraId="1719723B" w14:textId="77777777" w:rsidTr="00AC0386">
        <w:trPr>
          <w:trHeight w:val="272"/>
        </w:trPr>
        <w:tc>
          <w:tcPr>
            <w:tcW w:w="1379" w:type="dxa"/>
          </w:tcPr>
          <w:p w14:paraId="1D85832E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9" w:type="dxa"/>
          </w:tcPr>
          <w:p w14:paraId="260641EC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Смоленск</w:t>
            </w:r>
          </w:p>
        </w:tc>
        <w:tc>
          <w:tcPr>
            <w:tcW w:w="3168" w:type="dxa"/>
          </w:tcPr>
          <w:p w14:paraId="591BB5C7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</w:tr>
      <w:tr w:rsidR="000A47B6" w:rsidRPr="00FB1B4E" w14:paraId="5EF84A8C" w14:textId="77777777" w:rsidTr="00AC0386">
        <w:trPr>
          <w:trHeight w:val="272"/>
        </w:trPr>
        <w:tc>
          <w:tcPr>
            <w:tcW w:w="1379" w:type="dxa"/>
          </w:tcPr>
          <w:p w14:paraId="463FFA3B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9" w:type="dxa"/>
          </w:tcPr>
          <w:p w14:paraId="1F6F7723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3168" w:type="dxa"/>
          </w:tcPr>
          <w:p w14:paraId="123A3B0E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09.05</w:t>
            </w:r>
          </w:p>
        </w:tc>
      </w:tr>
      <w:tr w:rsidR="000A47B6" w:rsidRPr="00FB1B4E" w14:paraId="709F00ED" w14:textId="77777777" w:rsidTr="00AC0386">
        <w:trPr>
          <w:trHeight w:val="272"/>
        </w:trPr>
        <w:tc>
          <w:tcPr>
            <w:tcW w:w="1379" w:type="dxa"/>
          </w:tcPr>
          <w:p w14:paraId="7650BB1E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9" w:type="dxa"/>
          </w:tcPr>
          <w:p w14:paraId="12275B12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Тула</w:t>
            </w:r>
          </w:p>
        </w:tc>
        <w:tc>
          <w:tcPr>
            <w:tcW w:w="3168" w:type="dxa"/>
          </w:tcPr>
          <w:p w14:paraId="0ADD8E0B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09.05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</w:tr>
      <w:tr w:rsidR="000A47B6" w:rsidRPr="00FB1B4E" w14:paraId="7EB9EE7F" w14:textId="77777777" w:rsidTr="00AC0386">
        <w:trPr>
          <w:trHeight w:val="272"/>
        </w:trPr>
        <w:tc>
          <w:tcPr>
            <w:tcW w:w="1379" w:type="dxa"/>
          </w:tcPr>
          <w:p w14:paraId="1EF38880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9" w:type="dxa"/>
          </w:tcPr>
          <w:p w14:paraId="7FC84879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Орел</w:t>
            </w:r>
          </w:p>
        </w:tc>
        <w:tc>
          <w:tcPr>
            <w:tcW w:w="3168" w:type="dxa"/>
          </w:tcPr>
          <w:p w14:paraId="41915014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</w:tr>
      <w:tr w:rsidR="000A47B6" w:rsidRPr="00FB1B4E" w14:paraId="558EE117" w14:textId="77777777" w:rsidTr="00AC0386">
        <w:trPr>
          <w:trHeight w:val="272"/>
        </w:trPr>
        <w:tc>
          <w:tcPr>
            <w:tcW w:w="1379" w:type="dxa"/>
          </w:tcPr>
          <w:p w14:paraId="3DFF792B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9" w:type="dxa"/>
          </w:tcPr>
          <w:p w14:paraId="0CD84A5B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Брянск</w:t>
            </w:r>
          </w:p>
        </w:tc>
        <w:tc>
          <w:tcPr>
            <w:tcW w:w="3168" w:type="dxa"/>
          </w:tcPr>
          <w:p w14:paraId="60A92F77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</w:tr>
      <w:tr w:rsidR="000A47B6" w:rsidRPr="00FB1B4E" w14:paraId="1D524829" w14:textId="77777777" w:rsidTr="00AC0386">
        <w:trPr>
          <w:trHeight w:val="272"/>
        </w:trPr>
        <w:tc>
          <w:tcPr>
            <w:tcW w:w="1379" w:type="dxa"/>
          </w:tcPr>
          <w:p w14:paraId="655E08AB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9" w:type="dxa"/>
          </w:tcPr>
          <w:p w14:paraId="637F75BD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Курск </w:t>
            </w:r>
          </w:p>
        </w:tc>
        <w:tc>
          <w:tcPr>
            <w:tcW w:w="3168" w:type="dxa"/>
          </w:tcPr>
          <w:p w14:paraId="2BD4C9E6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</w:tr>
      <w:tr w:rsidR="000A47B6" w:rsidRPr="00FB1B4E" w14:paraId="3D1281EB" w14:textId="77777777" w:rsidTr="00AC0386">
        <w:trPr>
          <w:trHeight w:val="272"/>
        </w:trPr>
        <w:tc>
          <w:tcPr>
            <w:tcW w:w="1379" w:type="dxa"/>
          </w:tcPr>
          <w:p w14:paraId="78A70AEF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9" w:type="dxa"/>
          </w:tcPr>
          <w:p w14:paraId="3B5B5BF3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Белгород</w:t>
            </w:r>
          </w:p>
        </w:tc>
        <w:tc>
          <w:tcPr>
            <w:tcW w:w="3168" w:type="dxa"/>
          </w:tcPr>
          <w:p w14:paraId="3AE34D1F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</w:tr>
      <w:tr w:rsidR="000A47B6" w:rsidRPr="00FB1B4E" w14:paraId="4F490756" w14:textId="77777777" w:rsidTr="00AC0386">
        <w:trPr>
          <w:trHeight w:val="272"/>
        </w:trPr>
        <w:tc>
          <w:tcPr>
            <w:tcW w:w="1379" w:type="dxa"/>
          </w:tcPr>
          <w:p w14:paraId="0A0EDE2E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29" w:type="dxa"/>
          </w:tcPr>
          <w:p w14:paraId="776E3AF6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Ростов-на-Дону</w:t>
            </w:r>
          </w:p>
        </w:tc>
        <w:tc>
          <w:tcPr>
            <w:tcW w:w="3168" w:type="dxa"/>
          </w:tcPr>
          <w:p w14:paraId="5AD8EEAB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</w:tr>
      <w:tr w:rsidR="000A47B6" w:rsidRPr="00FB1B4E" w14:paraId="5132ABA9" w14:textId="77777777" w:rsidTr="00AC0386">
        <w:trPr>
          <w:trHeight w:val="272"/>
        </w:trPr>
        <w:tc>
          <w:tcPr>
            <w:tcW w:w="1379" w:type="dxa"/>
          </w:tcPr>
          <w:p w14:paraId="3FAB59B1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829" w:type="dxa"/>
          </w:tcPr>
          <w:p w14:paraId="2B9CA0E9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3168" w:type="dxa"/>
          </w:tcPr>
          <w:p w14:paraId="32D5DAAB" w14:textId="77777777" w:rsidR="000A47B6" w:rsidRPr="00FB1B4E" w:rsidRDefault="000A4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="00A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1D34" w:rsidRPr="00FB1B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0A47B6" w:rsidRPr="00FB1B4E" w14:paraId="3D1F4F0F" w14:textId="77777777" w:rsidTr="00AC0386">
        <w:trPr>
          <w:trHeight w:val="272"/>
        </w:trPr>
        <w:tc>
          <w:tcPr>
            <w:tcW w:w="1379" w:type="dxa"/>
          </w:tcPr>
          <w:p w14:paraId="1FF04E8F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29" w:type="dxa"/>
          </w:tcPr>
          <w:p w14:paraId="61028775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Керчь</w:t>
            </w:r>
          </w:p>
        </w:tc>
        <w:tc>
          <w:tcPr>
            <w:tcW w:w="3168" w:type="dxa"/>
          </w:tcPr>
          <w:p w14:paraId="39138698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</w:tr>
      <w:tr w:rsidR="000A47B6" w:rsidRPr="00FB1B4E" w14:paraId="7115C2D0" w14:textId="77777777" w:rsidTr="00AC0386">
        <w:trPr>
          <w:trHeight w:val="272"/>
        </w:trPr>
        <w:tc>
          <w:tcPr>
            <w:tcW w:w="1379" w:type="dxa"/>
          </w:tcPr>
          <w:p w14:paraId="7528C41E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9" w:type="dxa"/>
          </w:tcPr>
          <w:p w14:paraId="37F8B2A7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Феодосия</w:t>
            </w:r>
          </w:p>
        </w:tc>
        <w:tc>
          <w:tcPr>
            <w:tcW w:w="3168" w:type="dxa"/>
          </w:tcPr>
          <w:p w14:paraId="5AEA7EF7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</w:tr>
      <w:tr w:rsidR="000A47B6" w:rsidRPr="00FB1B4E" w14:paraId="4D56B186" w14:textId="77777777" w:rsidTr="00AC0386">
        <w:trPr>
          <w:trHeight w:val="272"/>
        </w:trPr>
        <w:tc>
          <w:tcPr>
            <w:tcW w:w="1379" w:type="dxa"/>
          </w:tcPr>
          <w:p w14:paraId="6ADF93C8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29" w:type="dxa"/>
          </w:tcPr>
          <w:p w14:paraId="1E3540FE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Севастополь</w:t>
            </w:r>
          </w:p>
        </w:tc>
        <w:tc>
          <w:tcPr>
            <w:tcW w:w="3168" w:type="dxa"/>
          </w:tcPr>
          <w:p w14:paraId="7C0B01F3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</w:p>
        </w:tc>
      </w:tr>
      <w:tr w:rsidR="000A47B6" w:rsidRPr="00FB1B4E" w14:paraId="53D1C868" w14:textId="77777777" w:rsidTr="00AC0386">
        <w:trPr>
          <w:trHeight w:val="272"/>
        </w:trPr>
        <w:tc>
          <w:tcPr>
            <w:tcW w:w="1379" w:type="dxa"/>
          </w:tcPr>
          <w:p w14:paraId="11E55167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29" w:type="dxa"/>
          </w:tcPr>
          <w:p w14:paraId="2570893A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</w:tc>
        <w:tc>
          <w:tcPr>
            <w:tcW w:w="3168" w:type="dxa"/>
          </w:tcPr>
          <w:p w14:paraId="694D415F" w14:textId="77777777" w:rsidR="000A47B6" w:rsidRPr="00FB1B4E" w:rsidRDefault="000A4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04.0</w:t>
            </w:r>
            <w:r w:rsidR="00A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07.06</w:t>
            </w:r>
          </w:p>
        </w:tc>
      </w:tr>
      <w:tr w:rsidR="000A47B6" w:rsidRPr="00FB1B4E" w14:paraId="3C7D57DD" w14:textId="77777777" w:rsidTr="00AC0386">
        <w:trPr>
          <w:trHeight w:val="272"/>
        </w:trPr>
        <w:tc>
          <w:tcPr>
            <w:tcW w:w="1379" w:type="dxa"/>
          </w:tcPr>
          <w:p w14:paraId="32021107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29" w:type="dxa"/>
          </w:tcPr>
          <w:p w14:paraId="14540BD1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Владикавказ</w:t>
            </w:r>
          </w:p>
        </w:tc>
        <w:tc>
          <w:tcPr>
            <w:tcW w:w="3168" w:type="dxa"/>
          </w:tcPr>
          <w:p w14:paraId="77561555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09.06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10.06</w:t>
            </w:r>
          </w:p>
        </w:tc>
      </w:tr>
      <w:tr w:rsidR="000A47B6" w:rsidRPr="00FB1B4E" w14:paraId="1282BD38" w14:textId="77777777" w:rsidTr="00AC0386">
        <w:trPr>
          <w:trHeight w:val="272"/>
        </w:trPr>
        <w:tc>
          <w:tcPr>
            <w:tcW w:w="1379" w:type="dxa"/>
          </w:tcPr>
          <w:p w14:paraId="2FA08809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29" w:type="dxa"/>
          </w:tcPr>
          <w:p w14:paraId="3C8F9770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Ставрополь</w:t>
            </w:r>
          </w:p>
        </w:tc>
        <w:tc>
          <w:tcPr>
            <w:tcW w:w="3168" w:type="dxa"/>
          </w:tcPr>
          <w:p w14:paraId="6BB1792E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11.06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12.06</w:t>
            </w:r>
          </w:p>
        </w:tc>
      </w:tr>
      <w:tr w:rsidR="000A47B6" w:rsidRPr="00FB1B4E" w14:paraId="1A73266A" w14:textId="77777777" w:rsidTr="00AC0386">
        <w:trPr>
          <w:trHeight w:val="272"/>
        </w:trPr>
        <w:tc>
          <w:tcPr>
            <w:tcW w:w="1379" w:type="dxa"/>
          </w:tcPr>
          <w:p w14:paraId="3CA1C936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29" w:type="dxa"/>
          </w:tcPr>
          <w:p w14:paraId="25B0FB7A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3168" w:type="dxa"/>
          </w:tcPr>
          <w:p w14:paraId="11AC4F84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14.06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17.06</w:t>
            </w:r>
          </w:p>
        </w:tc>
      </w:tr>
      <w:tr w:rsidR="000A47B6" w:rsidRPr="00FB1B4E" w14:paraId="1F917406" w14:textId="77777777" w:rsidTr="00AC0386">
        <w:trPr>
          <w:trHeight w:val="272"/>
        </w:trPr>
        <w:tc>
          <w:tcPr>
            <w:tcW w:w="1379" w:type="dxa"/>
          </w:tcPr>
          <w:p w14:paraId="4E957178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29" w:type="dxa"/>
          </w:tcPr>
          <w:p w14:paraId="562EF4F0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Самара</w:t>
            </w:r>
          </w:p>
        </w:tc>
        <w:tc>
          <w:tcPr>
            <w:tcW w:w="3168" w:type="dxa"/>
          </w:tcPr>
          <w:p w14:paraId="62778E0D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18.06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21.06</w:t>
            </w:r>
          </w:p>
        </w:tc>
      </w:tr>
      <w:tr w:rsidR="000A47B6" w:rsidRPr="00FB1B4E" w14:paraId="0711BB3D" w14:textId="77777777" w:rsidTr="00AC0386">
        <w:trPr>
          <w:trHeight w:val="272"/>
        </w:trPr>
        <w:tc>
          <w:tcPr>
            <w:tcW w:w="1379" w:type="dxa"/>
          </w:tcPr>
          <w:p w14:paraId="2A1CC1DA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29" w:type="dxa"/>
          </w:tcPr>
          <w:p w14:paraId="2C45A076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Уфа </w:t>
            </w:r>
          </w:p>
        </w:tc>
        <w:tc>
          <w:tcPr>
            <w:tcW w:w="3168" w:type="dxa"/>
          </w:tcPr>
          <w:p w14:paraId="0629A7A9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22.06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24.06</w:t>
            </w:r>
          </w:p>
        </w:tc>
      </w:tr>
      <w:tr w:rsidR="000A47B6" w:rsidRPr="00FB1B4E" w14:paraId="544067E1" w14:textId="77777777" w:rsidTr="00AC0386">
        <w:trPr>
          <w:trHeight w:val="272"/>
        </w:trPr>
        <w:tc>
          <w:tcPr>
            <w:tcW w:w="1379" w:type="dxa"/>
          </w:tcPr>
          <w:p w14:paraId="4E48D984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29" w:type="dxa"/>
          </w:tcPr>
          <w:p w14:paraId="5BCD8C4C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Магнитогорск</w:t>
            </w:r>
          </w:p>
        </w:tc>
        <w:tc>
          <w:tcPr>
            <w:tcW w:w="3168" w:type="dxa"/>
          </w:tcPr>
          <w:p w14:paraId="778C164C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26.06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27.06</w:t>
            </w:r>
          </w:p>
        </w:tc>
      </w:tr>
      <w:tr w:rsidR="000A47B6" w:rsidRPr="00FB1B4E" w14:paraId="0B22FE7A" w14:textId="77777777" w:rsidTr="00AC0386">
        <w:trPr>
          <w:trHeight w:val="272"/>
        </w:trPr>
        <w:tc>
          <w:tcPr>
            <w:tcW w:w="1379" w:type="dxa"/>
          </w:tcPr>
          <w:p w14:paraId="45DE0FC2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29" w:type="dxa"/>
          </w:tcPr>
          <w:p w14:paraId="730F6A54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3168" w:type="dxa"/>
          </w:tcPr>
          <w:p w14:paraId="316F0517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28.06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30.06</w:t>
            </w:r>
          </w:p>
        </w:tc>
      </w:tr>
      <w:tr w:rsidR="000A47B6" w:rsidRPr="00FB1B4E" w14:paraId="2A65553B" w14:textId="77777777" w:rsidTr="00AC0386">
        <w:trPr>
          <w:trHeight w:val="272"/>
        </w:trPr>
        <w:tc>
          <w:tcPr>
            <w:tcW w:w="1379" w:type="dxa"/>
          </w:tcPr>
          <w:p w14:paraId="58894DDC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29" w:type="dxa"/>
          </w:tcPr>
          <w:p w14:paraId="267CCBF6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Омск</w:t>
            </w:r>
          </w:p>
        </w:tc>
        <w:tc>
          <w:tcPr>
            <w:tcW w:w="3168" w:type="dxa"/>
          </w:tcPr>
          <w:p w14:paraId="1CA96A72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02.07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05.07</w:t>
            </w:r>
          </w:p>
        </w:tc>
      </w:tr>
      <w:tr w:rsidR="000A47B6" w:rsidRPr="00FB1B4E" w14:paraId="3F5C47C3" w14:textId="77777777" w:rsidTr="00AC0386">
        <w:trPr>
          <w:trHeight w:val="272"/>
        </w:trPr>
        <w:tc>
          <w:tcPr>
            <w:tcW w:w="1379" w:type="dxa"/>
          </w:tcPr>
          <w:p w14:paraId="0C838CA8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29" w:type="dxa"/>
          </w:tcPr>
          <w:p w14:paraId="2DB7C2CD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3168" w:type="dxa"/>
          </w:tcPr>
          <w:p w14:paraId="7DB90E08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07.07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08.07</w:t>
            </w:r>
          </w:p>
        </w:tc>
      </w:tr>
      <w:tr w:rsidR="000A47B6" w:rsidRPr="00FB1B4E" w14:paraId="59936E1E" w14:textId="77777777" w:rsidTr="00AC0386">
        <w:trPr>
          <w:trHeight w:val="272"/>
        </w:trPr>
        <w:tc>
          <w:tcPr>
            <w:tcW w:w="1379" w:type="dxa"/>
          </w:tcPr>
          <w:p w14:paraId="5239CB3F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29" w:type="dxa"/>
          </w:tcPr>
          <w:p w14:paraId="0E370DB3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3168" w:type="dxa"/>
          </w:tcPr>
          <w:p w14:paraId="71154F63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09.07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11.07</w:t>
            </w:r>
          </w:p>
        </w:tc>
      </w:tr>
      <w:tr w:rsidR="000A47B6" w:rsidRPr="00FB1B4E" w14:paraId="0EA08401" w14:textId="77777777" w:rsidTr="00AC0386">
        <w:trPr>
          <w:trHeight w:val="272"/>
        </w:trPr>
        <w:tc>
          <w:tcPr>
            <w:tcW w:w="1379" w:type="dxa"/>
          </w:tcPr>
          <w:p w14:paraId="07F45722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829" w:type="dxa"/>
          </w:tcPr>
          <w:p w14:paraId="43BF6BD9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3168" w:type="dxa"/>
          </w:tcPr>
          <w:p w14:paraId="21993C06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13.07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15.07</w:t>
            </w:r>
          </w:p>
        </w:tc>
      </w:tr>
      <w:tr w:rsidR="000A47B6" w:rsidRPr="00FB1B4E" w14:paraId="5FA29D4C" w14:textId="77777777" w:rsidTr="00AC0386">
        <w:trPr>
          <w:trHeight w:val="272"/>
        </w:trPr>
        <w:tc>
          <w:tcPr>
            <w:tcW w:w="1379" w:type="dxa"/>
          </w:tcPr>
          <w:p w14:paraId="3EF4DB54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29" w:type="dxa"/>
          </w:tcPr>
          <w:p w14:paraId="528EEB7F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3168" w:type="dxa"/>
          </w:tcPr>
          <w:p w14:paraId="4FED5A00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17.07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18.07</w:t>
            </w:r>
          </w:p>
        </w:tc>
      </w:tr>
      <w:tr w:rsidR="000A47B6" w:rsidRPr="00FB1B4E" w14:paraId="3115BEF2" w14:textId="77777777" w:rsidTr="00AC0386">
        <w:trPr>
          <w:trHeight w:val="272"/>
        </w:trPr>
        <w:tc>
          <w:tcPr>
            <w:tcW w:w="1379" w:type="dxa"/>
          </w:tcPr>
          <w:p w14:paraId="7C794AA4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829" w:type="dxa"/>
          </w:tcPr>
          <w:p w14:paraId="54317435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Слюдянка</w:t>
            </w:r>
            <w:proofErr w:type="spellEnd"/>
          </w:p>
        </w:tc>
        <w:tc>
          <w:tcPr>
            <w:tcW w:w="3168" w:type="dxa"/>
          </w:tcPr>
          <w:p w14:paraId="0843EE33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19.07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20.07</w:t>
            </w:r>
          </w:p>
        </w:tc>
      </w:tr>
      <w:tr w:rsidR="000A47B6" w:rsidRPr="00FB1B4E" w14:paraId="1D5ACB59" w14:textId="77777777" w:rsidTr="00AC0386">
        <w:trPr>
          <w:trHeight w:val="272"/>
        </w:trPr>
        <w:tc>
          <w:tcPr>
            <w:tcW w:w="1379" w:type="dxa"/>
          </w:tcPr>
          <w:p w14:paraId="2A4B0808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829" w:type="dxa"/>
          </w:tcPr>
          <w:p w14:paraId="1B7FE4A3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Улан-Удэ</w:t>
            </w:r>
          </w:p>
        </w:tc>
        <w:tc>
          <w:tcPr>
            <w:tcW w:w="3168" w:type="dxa"/>
          </w:tcPr>
          <w:p w14:paraId="147310DE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22.07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24.07</w:t>
            </w:r>
          </w:p>
        </w:tc>
      </w:tr>
      <w:tr w:rsidR="000A47B6" w:rsidRPr="00FB1B4E" w14:paraId="4EFABDB0" w14:textId="77777777" w:rsidTr="00AC0386">
        <w:trPr>
          <w:trHeight w:val="272"/>
        </w:trPr>
        <w:tc>
          <w:tcPr>
            <w:tcW w:w="1379" w:type="dxa"/>
          </w:tcPr>
          <w:p w14:paraId="3F37DFBC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829" w:type="dxa"/>
          </w:tcPr>
          <w:p w14:paraId="5D8F174C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Чита</w:t>
            </w:r>
          </w:p>
        </w:tc>
        <w:tc>
          <w:tcPr>
            <w:tcW w:w="3168" w:type="dxa"/>
          </w:tcPr>
          <w:p w14:paraId="557D9CF1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26.07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28.07</w:t>
            </w:r>
          </w:p>
        </w:tc>
      </w:tr>
      <w:tr w:rsidR="000A47B6" w:rsidRPr="00FB1B4E" w14:paraId="07B839EF" w14:textId="77777777" w:rsidTr="00AC0386">
        <w:trPr>
          <w:trHeight w:val="272"/>
        </w:trPr>
        <w:tc>
          <w:tcPr>
            <w:tcW w:w="1379" w:type="dxa"/>
          </w:tcPr>
          <w:p w14:paraId="044BF79C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829" w:type="dxa"/>
          </w:tcPr>
          <w:p w14:paraId="7166DA02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Хабаровск</w:t>
            </w:r>
          </w:p>
        </w:tc>
        <w:tc>
          <w:tcPr>
            <w:tcW w:w="3168" w:type="dxa"/>
          </w:tcPr>
          <w:p w14:paraId="11C683BA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01.08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04.08</w:t>
            </w:r>
          </w:p>
        </w:tc>
      </w:tr>
      <w:tr w:rsidR="000A47B6" w:rsidRPr="00FB1B4E" w14:paraId="6B4BD0B8" w14:textId="77777777" w:rsidTr="00AC0386">
        <w:trPr>
          <w:trHeight w:val="272"/>
        </w:trPr>
        <w:tc>
          <w:tcPr>
            <w:tcW w:w="1379" w:type="dxa"/>
          </w:tcPr>
          <w:p w14:paraId="4193449D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829" w:type="dxa"/>
          </w:tcPr>
          <w:p w14:paraId="49BC1D1E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Владивосток</w:t>
            </w:r>
          </w:p>
        </w:tc>
        <w:tc>
          <w:tcPr>
            <w:tcW w:w="3168" w:type="dxa"/>
          </w:tcPr>
          <w:p w14:paraId="50B5D8D2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06.08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10.08</w:t>
            </w:r>
          </w:p>
        </w:tc>
      </w:tr>
      <w:tr w:rsidR="000A47B6" w:rsidRPr="00FB1B4E" w14:paraId="47FE76E4" w14:textId="77777777" w:rsidTr="00AC0386">
        <w:trPr>
          <w:trHeight w:val="272"/>
        </w:trPr>
        <w:tc>
          <w:tcPr>
            <w:tcW w:w="1379" w:type="dxa"/>
          </w:tcPr>
          <w:p w14:paraId="56931A47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829" w:type="dxa"/>
          </w:tcPr>
          <w:p w14:paraId="6464044F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Комсомольск-на-Амуре</w:t>
            </w:r>
          </w:p>
        </w:tc>
        <w:tc>
          <w:tcPr>
            <w:tcW w:w="3168" w:type="dxa"/>
          </w:tcPr>
          <w:p w14:paraId="6C0647D4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13.08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14.08</w:t>
            </w:r>
          </w:p>
        </w:tc>
      </w:tr>
      <w:tr w:rsidR="000A47B6" w:rsidRPr="00FB1B4E" w14:paraId="791E89E5" w14:textId="77777777" w:rsidTr="00AC0386">
        <w:trPr>
          <w:trHeight w:val="272"/>
        </w:trPr>
        <w:tc>
          <w:tcPr>
            <w:tcW w:w="1379" w:type="dxa"/>
          </w:tcPr>
          <w:p w14:paraId="0823F1CE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829" w:type="dxa"/>
          </w:tcPr>
          <w:p w14:paraId="660031AB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3168" w:type="dxa"/>
          </w:tcPr>
          <w:p w14:paraId="307E520D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17.08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18.08</w:t>
            </w:r>
          </w:p>
        </w:tc>
      </w:tr>
      <w:tr w:rsidR="000A47B6" w:rsidRPr="00FB1B4E" w14:paraId="78F966CA" w14:textId="77777777" w:rsidTr="00AC0386">
        <w:trPr>
          <w:trHeight w:val="272"/>
        </w:trPr>
        <w:tc>
          <w:tcPr>
            <w:tcW w:w="1379" w:type="dxa"/>
          </w:tcPr>
          <w:p w14:paraId="239D19D8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829" w:type="dxa"/>
          </w:tcPr>
          <w:p w14:paraId="5CF52C7D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3168" w:type="dxa"/>
          </w:tcPr>
          <w:p w14:paraId="44B89A04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20.08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21.08</w:t>
            </w:r>
          </w:p>
        </w:tc>
      </w:tr>
      <w:tr w:rsidR="000A47B6" w:rsidRPr="00FB1B4E" w14:paraId="73AED516" w14:textId="77777777" w:rsidTr="00AC0386">
        <w:trPr>
          <w:trHeight w:val="272"/>
        </w:trPr>
        <w:tc>
          <w:tcPr>
            <w:tcW w:w="1379" w:type="dxa"/>
          </w:tcPr>
          <w:p w14:paraId="12E93D56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829" w:type="dxa"/>
          </w:tcPr>
          <w:p w14:paraId="18E2B9BA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3168" w:type="dxa"/>
          </w:tcPr>
          <w:p w14:paraId="4CFBD1DC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22.08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23.08</w:t>
            </w:r>
          </w:p>
        </w:tc>
      </w:tr>
      <w:tr w:rsidR="000A47B6" w:rsidRPr="00FB1B4E" w14:paraId="19D934DC" w14:textId="77777777" w:rsidTr="00AC0386">
        <w:trPr>
          <w:trHeight w:val="272"/>
        </w:trPr>
        <w:tc>
          <w:tcPr>
            <w:tcW w:w="1379" w:type="dxa"/>
          </w:tcPr>
          <w:p w14:paraId="1531A9FA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829" w:type="dxa"/>
          </w:tcPr>
          <w:p w14:paraId="2D528E66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Тюмень</w:t>
            </w:r>
          </w:p>
        </w:tc>
        <w:tc>
          <w:tcPr>
            <w:tcW w:w="3168" w:type="dxa"/>
          </w:tcPr>
          <w:p w14:paraId="532DA9D5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25.08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28.08</w:t>
            </w:r>
          </w:p>
        </w:tc>
      </w:tr>
      <w:tr w:rsidR="000A47B6" w:rsidRPr="00FB1B4E" w14:paraId="6AD3C4D0" w14:textId="77777777" w:rsidTr="00AC0386">
        <w:trPr>
          <w:trHeight w:val="272"/>
        </w:trPr>
        <w:tc>
          <w:tcPr>
            <w:tcW w:w="1379" w:type="dxa"/>
          </w:tcPr>
          <w:p w14:paraId="3CCDA5A7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829" w:type="dxa"/>
          </w:tcPr>
          <w:p w14:paraId="3858C751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</w:p>
        </w:tc>
        <w:tc>
          <w:tcPr>
            <w:tcW w:w="3168" w:type="dxa"/>
          </w:tcPr>
          <w:p w14:paraId="40E34B7D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29.08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31.08</w:t>
            </w:r>
          </w:p>
        </w:tc>
      </w:tr>
      <w:tr w:rsidR="000A47B6" w:rsidRPr="00FB1B4E" w14:paraId="643D0915" w14:textId="77777777" w:rsidTr="00AC0386">
        <w:trPr>
          <w:trHeight w:val="272"/>
        </w:trPr>
        <w:tc>
          <w:tcPr>
            <w:tcW w:w="1379" w:type="dxa"/>
          </w:tcPr>
          <w:p w14:paraId="59324790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829" w:type="dxa"/>
          </w:tcPr>
          <w:p w14:paraId="78F03DA5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Нижний Новгород </w:t>
            </w:r>
          </w:p>
        </w:tc>
        <w:tc>
          <w:tcPr>
            <w:tcW w:w="3168" w:type="dxa"/>
          </w:tcPr>
          <w:p w14:paraId="3379D715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</w:tr>
      <w:tr w:rsidR="000A47B6" w:rsidRPr="00FB1B4E" w14:paraId="551A050F" w14:textId="77777777" w:rsidTr="00AC0386">
        <w:trPr>
          <w:trHeight w:val="272"/>
        </w:trPr>
        <w:tc>
          <w:tcPr>
            <w:tcW w:w="1379" w:type="dxa"/>
          </w:tcPr>
          <w:p w14:paraId="14925D46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829" w:type="dxa"/>
          </w:tcPr>
          <w:p w14:paraId="4E10F675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Петрозаводск</w:t>
            </w:r>
          </w:p>
        </w:tc>
        <w:tc>
          <w:tcPr>
            <w:tcW w:w="3168" w:type="dxa"/>
          </w:tcPr>
          <w:p w14:paraId="7BCBD0E6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</w:tr>
      <w:tr w:rsidR="000A47B6" w:rsidRPr="00FB1B4E" w14:paraId="31A1B913" w14:textId="77777777" w:rsidTr="00AC0386">
        <w:trPr>
          <w:trHeight w:val="272"/>
        </w:trPr>
        <w:tc>
          <w:tcPr>
            <w:tcW w:w="1379" w:type="dxa"/>
          </w:tcPr>
          <w:p w14:paraId="6240F3E1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829" w:type="dxa"/>
          </w:tcPr>
          <w:p w14:paraId="70D8DA00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Мурманск</w:t>
            </w:r>
          </w:p>
        </w:tc>
        <w:tc>
          <w:tcPr>
            <w:tcW w:w="3168" w:type="dxa"/>
          </w:tcPr>
          <w:p w14:paraId="4A3014FB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</w:tr>
      <w:tr w:rsidR="000A47B6" w:rsidRPr="00FB1B4E" w14:paraId="7F078900" w14:textId="77777777" w:rsidTr="00AC0386">
        <w:trPr>
          <w:trHeight w:val="272"/>
        </w:trPr>
        <w:tc>
          <w:tcPr>
            <w:tcW w:w="1379" w:type="dxa"/>
          </w:tcPr>
          <w:p w14:paraId="2445EA37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829" w:type="dxa"/>
          </w:tcPr>
          <w:p w14:paraId="2937116E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3168" w:type="dxa"/>
          </w:tcPr>
          <w:p w14:paraId="40A46D72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</w:tr>
      <w:tr w:rsidR="000A47B6" w:rsidRPr="00FB1B4E" w14:paraId="60351C74" w14:textId="77777777" w:rsidTr="00AC0386">
        <w:trPr>
          <w:trHeight w:val="272"/>
        </w:trPr>
        <w:tc>
          <w:tcPr>
            <w:tcW w:w="1379" w:type="dxa"/>
          </w:tcPr>
          <w:p w14:paraId="5F1FB5FE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829" w:type="dxa"/>
          </w:tcPr>
          <w:p w14:paraId="5E95A7D0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Великий Новгород</w:t>
            </w:r>
          </w:p>
        </w:tc>
        <w:tc>
          <w:tcPr>
            <w:tcW w:w="3168" w:type="dxa"/>
          </w:tcPr>
          <w:p w14:paraId="2E53CEE6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</w:tr>
      <w:tr w:rsidR="000A47B6" w:rsidRPr="00FB1B4E" w14:paraId="5DFB2727" w14:textId="77777777" w:rsidTr="00AC0386">
        <w:trPr>
          <w:trHeight w:val="272"/>
        </w:trPr>
        <w:tc>
          <w:tcPr>
            <w:tcW w:w="1379" w:type="dxa"/>
          </w:tcPr>
          <w:p w14:paraId="7091723E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829" w:type="dxa"/>
          </w:tcPr>
          <w:p w14:paraId="16D8A824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Псков</w:t>
            </w:r>
          </w:p>
        </w:tc>
        <w:tc>
          <w:tcPr>
            <w:tcW w:w="3168" w:type="dxa"/>
          </w:tcPr>
          <w:p w14:paraId="10B72B0C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</w:tr>
      <w:tr w:rsidR="000A47B6" w:rsidRPr="00FB1B4E" w14:paraId="193DF75F" w14:textId="77777777" w:rsidTr="00AC0386">
        <w:trPr>
          <w:trHeight w:val="272"/>
        </w:trPr>
        <w:tc>
          <w:tcPr>
            <w:tcW w:w="1379" w:type="dxa"/>
          </w:tcPr>
          <w:p w14:paraId="0719DB10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829" w:type="dxa"/>
          </w:tcPr>
          <w:p w14:paraId="05F5AAC4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Витебск</w:t>
            </w:r>
          </w:p>
        </w:tc>
        <w:tc>
          <w:tcPr>
            <w:tcW w:w="3168" w:type="dxa"/>
          </w:tcPr>
          <w:p w14:paraId="3CA4CC4A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</w:tr>
      <w:tr w:rsidR="000A47B6" w:rsidRPr="00FB1B4E" w14:paraId="1DAB5C92" w14:textId="77777777" w:rsidTr="00AC0386">
        <w:trPr>
          <w:trHeight w:val="272"/>
        </w:trPr>
        <w:tc>
          <w:tcPr>
            <w:tcW w:w="1379" w:type="dxa"/>
          </w:tcPr>
          <w:p w14:paraId="7947ABBC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829" w:type="dxa"/>
          </w:tcPr>
          <w:p w14:paraId="4D943C4A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Калининград </w:t>
            </w:r>
          </w:p>
        </w:tc>
        <w:tc>
          <w:tcPr>
            <w:tcW w:w="3168" w:type="dxa"/>
          </w:tcPr>
          <w:p w14:paraId="4AD9B96D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</w:tr>
    </w:tbl>
    <w:p w14:paraId="520B1BF0" w14:textId="77777777"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</w:p>
    <w:p w14:paraId="0F3BAA4C" w14:textId="77777777" w:rsidR="000A47B6" w:rsidRPr="00FB1B4E" w:rsidRDefault="000A47B6" w:rsidP="00FC515B">
      <w:pPr>
        <w:pStyle w:val="a3"/>
        <w:numPr>
          <w:ilvl w:val="0"/>
          <w:numId w:val="97"/>
        </w:num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FB1B4E">
        <w:rPr>
          <w:rFonts w:ascii="Times New Roman" w:hAnsi="Times New Roman" w:cs="Times New Roman"/>
          <w:b/>
        </w:rPr>
        <w:t>Алгоритм реализации</w:t>
      </w:r>
    </w:p>
    <w:p w14:paraId="7F00CC7E" w14:textId="77777777"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Задача региональных дирекций обеспечить:</w:t>
      </w:r>
    </w:p>
    <w:p w14:paraId="5CB20864" w14:textId="77777777" w:rsidR="000A47B6" w:rsidRPr="00FB1B4E" w:rsidRDefault="000A47B6" w:rsidP="000A47B6">
      <w:pPr>
        <w:pStyle w:val="a3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информационную поддержку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 xml:space="preserve">уровне региона, </w:t>
      </w:r>
    </w:p>
    <w:p w14:paraId="34F8BFAB" w14:textId="77777777" w:rsidR="000A47B6" w:rsidRPr="00FB1B4E" w:rsidRDefault="000A47B6" w:rsidP="000A47B6">
      <w:pPr>
        <w:pStyle w:val="a3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массовое посещение музейных выставок Поезда, </w:t>
      </w:r>
    </w:p>
    <w:p w14:paraId="45DDC6B5" w14:textId="77777777" w:rsidR="000A47B6" w:rsidRPr="00FB1B4E" w:rsidRDefault="000A47B6" w:rsidP="000A47B6">
      <w:pPr>
        <w:pStyle w:val="a3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проведени</w:t>
      </w:r>
      <w:r w:rsidR="00AB1D34">
        <w:rPr>
          <w:rFonts w:ascii="Times New Roman" w:hAnsi="Times New Roman" w:cs="Times New Roman"/>
        </w:rPr>
        <w:t>е</w:t>
      </w:r>
      <w:r w:rsidRPr="00FB1B4E">
        <w:rPr>
          <w:rFonts w:ascii="Times New Roman" w:hAnsi="Times New Roman" w:cs="Times New Roman"/>
        </w:rPr>
        <w:t xml:space="preserve"> оригинальных мероприятий, которые могут войти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финальную версию фильма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движении Поезда Победы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финального отчета.</w:t>
      </w:r>
    </w:p>
    <w:p w14:paraId="681CE172" w14:textId="77777777"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</w:p>
    <w:p w14:paraId="3701CE7F" w14:textId="77777777"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  <w:b/>
        </w:rPr>
        <w:t>Встреча приходящего поезда</w:t>
      </w:r>
      <w:r w:rsidRPr="00FB1B4E">
        <w:rPr>
          <w:rFonts w:ascii="Times New Roman" w:hAnsi="Times New Roman" w:cs="Times New Roman"/>
        </w:rPr>
        <w:t xml:space="preserve"> </w:t>
      </w:r>
    </w:p>
    <w:p w14:paraId="5B5BB02F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Оформление:</w:t>
      </w:r>
    </w:p>
    <w:p w14:paraId="6782D0F1" w14:textId="6B89FCC1" w:rsidR="000A47B6" w:rsidRPr="00FB1B4E" w:rsidRDefault="00897F35" w:rsidP="000A47B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баннеры, плакаты;</w:t>
      </w:r>
    </w:p>
    <w:p w14:paraId="20968D89" w14:textId="62F4D45B" w:rsidR="000A47B6" w:rsidRPr="00FB1B4E" w:rsidRDefault="000A47B6" w:rsidP="000A47B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выступления профессиональных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AB1D34" w:rsidRPr="00AB1D3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B1B4E">
        <w:rPr>
          <w:rFonts w:ascii="Times New Roman" w:hAnsi="Times New Roman" w:cs="Times New Roman"/>
        </w:rPr>
        <w:t>самодеятельных оркестров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AB1D34">
        <w:rPr>
          <w:rFonts w:ascii="Times New Roman" w:hAnsi="Times New Roman" w:cs="Times New Roman"/>
        </w:rPr>
        <w:t xml:space="preserve"> </w:t>
      </w:r>
      <w:r w:rsidR="00897F35">
        <w:rPr>
          <w:rFonts w:ascii="Times New Roman" w:hAnsi="Times New Roman" w:cs="Times New Roman"/>
        </w:rPr>
        <w:t>музыкальных коллективов;</w:t>
      </w:r>
    </w:p>
    <w:p w14:paraId="4AC08E65" w14:textId="77777777" w:rsidR="000A47B6" w:rsidRPr="00FB1B4E" w:rsidRDefault="000A47B6" w:rsidP="000A47B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песни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марши времен Великой Отечественной войны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записи или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AB1D34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живом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исполнении.</w:t>
      </w:r>
    </w:p>
    <w:p w14:paraId="5823996C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Может быть реализовано театрализованное костюмированное действие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привлечением </w:t>
      </w:r>
      <w:proofErr w:type="spellStart"/>
      <w:r w:rsidRPr="00FB1B4E">
        <w:rPr>
          <w:rFonts w:ascii="Times New Roman" w:hAnsi="Times New Roman" w:cs="Times New Roman"/>
        </w:rPr>
        <w:t>реконструкторов</w:t>
      </w:r>
      <w:proofErr w:type="spellEnd"/>
      <w:r w:rsidRPr="00FB1B4E">
        <w:rPr>
          <w:rFonts w:ascii="Times New Roman" w:hAnsi="Times New Roman" w:cs="Times New Roman"/>
        </w:rPr>
        <w:t>, профессиональных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самодеятельных театральных коллективов. </w:t>
      </w:r>
    </w:p>
    <w:p w14:paraId="68C1B12E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встречи необходимо привлечь волонтеров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активистов партнерских общественных организаций.</w:t>
      </w:r>
    </w:p>
    <w:p w14:paraId="69B70F98" w14:textId="77777777"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</w:p>
    <w:p w14:paraId="2EDE2AEA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Мероприятия</w:t>
      </w:r>
      <w:r w:rsidR="0094053C" w:rsidRPr="00FB1B4E">
        <w:rPr>
          <w:rFonts w:ascii="Times New Roman" w:hAnsi="Times New Roman" w:cs="Times New Roman"/>
          <w:b/>
        </w:rPr>
        <w:t xml:space="preserve"> для </w:t>
      </w:r>
      <w:r w:rsidRPr="00FB1B4E">
        <w:rPr>
          <w:rFonts w:ascii="Times New Roman" w:hAnsi="Times New Roman" w:cs="Times New Roman"/>
          <w:b/>
        </w:rPr>
        <w:t>участников проекта, прибывающих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Pr="00FB1B4E">
        <w:rPr>
          <w:rFonts w:ascii="Times New Roman" w:hAnsi="Times New Roman" w:cs="Times New Roman"/>
          <w:b/>
        </w:rPr>
        <w:t>Поездом Победы</w:t>
      </w:r>
    </w:p>
    <w:p w14:paraId="1C210DAE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 организует:</w:t>
      </w:r>
    </w:p>
    <w:p w14:paraId="3B16884E" w14:textId="77777777" w:rsidR="000A47B6" w:rsidRPr="00FB1B4E" w:rsidRDefault="000A47B6" w:rsidP="000A47B6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экскурсии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местные краеведческие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тематические музеи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выставки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участием значимых лиц региона;</w:t>
      </w:r>
    </w:p>
    <w:p w14:paraId="6A77E5BC" w14:textId="51B344FD" w:rsidR="000A47B6" w:rsidRPr="00FB1B4E" w:rsidRDefault="000A47B6" w:rsidP="000A47B6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конференции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круглые столы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обсуждения вопросов истории Великой Отечественной войны,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борьбы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фальсификацией истории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897F35">
        <w:rPr>
          <w:rFonts w:ascii="Times New Roman" w:hAnsi="Times New Roman" w:cs="Times New Roman"/>
        </w:rPr>
        <w:t>отрицанием</w:t>
      </w:r>
      <w:r w:rsidRPr="00FB1B4E">
        <w:rPr>
          <w:rFonts w:ascii="Times New Roman" w:hAnsi="Times New Roman" w:cs="Times New Roman"/>
        </w:rPr>
        <w:t xml:space="preserve"> роли СССР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победе над нацизмом, вопросов воспитания интереса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истории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патриотического воспитания молодежи;</w:t>
      </w:r>
    </w:p>
    <w:p w14:paraId="14B54F7E" w14:textId="77777777" w:rsidR="000A47B6" w:rsidRPr="00FB1B4E" w:rsidRDefault="000A47B6" w:rsidP="000A47B6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молодежные дискуссионные площадки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борьбе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фальсификацией истории Великой Отечественной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итогов Второй мировой войны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участием профессиональных историков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публицистов, дипломатов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политических деятелей,</w:t>
      </w:r>
    </w:p>
    <w:p w14:paraId="0AB7415C" w14:textId="77777777" w:rsidR="000A47B6" w:rsidRPr="00FB1B4E" w:rsidRDefault="000A47B6" w:rsidP="000A47B6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тематические спектакли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концерты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</w:t>
      </w:r>
      <w:r w:rsidR="0094053C" w:rsidRPr="00FB1B4E">
        <w:rPr>
          <w:rFonts w:ascii="Times New Roman" w:hAnsi="Times New Roman" w:cs="Times New Roman"/>
        </w:rPr>
        <w:t xml:space="preserve"> — </w:t>
      </w:r>
      <w:r w:rsidRPr="00FB1B4E">
        <w:rPr>
          <w:rFonts w:ascii="Times New Roman" w:hAnsi="Times New Roman" w:cs="Times New Roman"/>
        </w:rPr>
        <w:t>самодеятельные.</w:t>
      </w:r>
    </w:p>
    <w:p w14:paraId="33531CD2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16857930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Организация посещения Поезда Победы</w:t>
      </w:r>
    </w:p>
    <w:p w14:paraId="1986D233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 обеспечивает посещение организованными группами, семьями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гражданами комплекса выставок Поезда Победы.</w:t>
      </w:r>
    </w:p>
    <w:p w14:paraId="643AA500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том числе</w:t>
      </w:r>
      <w:r w:rsidR="007D1CD2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организует информирование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7D1CD2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сбор заявок</w:t>
      </w:r>
      <w:r w:rsidR="0060392E" w:rsidRPr="00FB1B4E">
        <w:rPr>
          <w:rFonts w:ascii="Times New Roman" w:hAnsi="Times New Roman" w:cs="Times New Roman"/>
        </w:rPr>
        <w:t xml:space="preserve"> на</w:t>
      </w:r>
      <w:r w:rsidR="007D1CD2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коллективное посещение: </w:t>
      </w:r>
    </w:p>
    <w:p w14:paraId="38D8CCDD" w14:textId="70DB4997" w:rsidR="000A47B6" w:rsidRPr="00FB1B4E" w:rsidRDefault="00897F35" w:rsidP="000A47B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патриотических организаций;</w:t>
      </w:r>
    </w:p>
    <w:p w14:paraId="70380848" w14:textId="0070CF65" w:rsidR="000A47B6" w:rsidRPr="00FB1B4E" w:rsidRDefault="00897F35" w:rsidP="000A47B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волонтерских организаций;</w:t>
      </w:r>
    </w:p>
    <w:p w14:paraId="30A2B5BB" w14:textId="668D95C9" w:rsidR="000A47B6" w:rsidRPr="00FB1B4E" w:rsidRDefault="000A47B6" w:rsidP="000A47B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предприятий л</w:t>
      </w:r>
      <w:r w:rsidR="00897F35">
        <w:rPr>
          <w:rFonts w:ascii="Times New Roman" w:hAnsi="Times New Roman" w:cs="Times New Roman"/>
        </w:rPr>
        <w:t>юбой формы собственности;</w:t>
      </w:r>
    </w:p>
    <w:p w14:paraId="6D229F46" w14:textId="77777777" w:rsidR="000A47B6" w:rsidRPr="00FB1B4E" w:rsidRDefault="000A47B6" w:rsidP="000A47B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образовательных учреждений</w:t>
      </w:r>
      <w:r w:rsidR="007D1CD2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 xml:space="preserve">— </w:t>
      </w:r>
      <w:r w:rsidRPr="00FB1B4E">
        <w:rPr>
          <w:rFonts w:ascii="Times New Roman" w:hAnsi="Times New Roman" w:cs="Times New Roman"/>
        </w:rPr>
        <w:t>школ, вузов, СПУ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7D1CD2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организаций дополнительного образования.</w:t>
      </w:r>
    </w:p>
    <w:p w14:paraId="64452030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Особое внимание нужно обратить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организацию экскурсий школьников во время учебного года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семейных посещений.</w:t>
      </w:r>
    </w:p>
    <w:p w14:paraId="4AF0B0AC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0EB68B28" w14:textId="77777777" w:rsidR="000A47B6" w:rsidRPr="00FB1B4E" w:rsidRDefault="000A47B6" w:rsidP="00FC515B">
      <w:pPr>
        <w:pStyle w:val="a3"/>
        <w:numPr>
          <w:ilvl w:val="0"/>
          <w:numId w:val="97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Информационное сопровождение</w:t>
      </w:r>
    </w:p>
    <w:p w14:paraId="0C053AC0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 обеспечивает анонсирование мероприятий, связанных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проектом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Поезд Победы</w:t>
      </w:r>
      <w:r w:rsidR="00ED5D89">
        <w:rPr>
          <w:rFonts w:ascii="Times New Roman" w:hAnsi="Times New Roman" w:cs="Times New Roman"/>
        </w:rPr>
        <w:t>»</w:t>
      </w:r>
      <w:r w:rsidR="007D1CD2">
        <w:rPr>
          <w:rFonts w:ascii="Times New Roman" w:hAnsi="Times New Roman" w:cs="Times New Roman"/>
        </w:rPr>
        <w:t>,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использованием текстовых материалов, направленных Федеральной дирекцией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славы.</w:t>
      </w:r>
    </w:p>
    <w:p w14:paraId="3FAB9A96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Анонсирование прибытия Поезда Победы рекомендуется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ТВ, радио,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местах активного перемещения граждан: </w:t>
      </w:r>
      <w:r w:rsidR="007D1CD2">
        <w:rPr>
          <w:rFonts w:ascii="Times New Roman" w:hAnsi="Times New Roman" w:cs="Times New Roman"/>
        </w:rPr>
        <w:t xml:space="preserve">на </w:t>
      </w:r>
      <w:r w:rsidR="007D1CD2" w:rsidRPr="00FB1B4E">
        <w:rPr>
          <w:rFonts w:ascii="Times New Roman" w:hAnsi="Times New Roman" w:cs="Times New Roman"/>
        </w:rPr>
        <w:t>транспортны</w:t>
      </w:r>
      <w:r w:rsidR="007D1CD2">
        <w:rPr>
          <w:rFonts w:ascii="Times New Roman" w:hAnsi="Times New Roman" w:cs="Times New Roman"/>
        </w:rPr>
        <w:t>х</w:t>
      </w:r>
      <w:r w:rsidR="007D1CD2" w:rsidRPr="00FB1B4E">
        <w:rPr>
          <w:rFonts w:ascii="Times New Roman" w:hAnsi="Times New Roman" w:cs="Times New Roman"/>
        </w:rPr>
        <w:t xml:space="preserve"> узл</w:t>
      </w:r>
      <w:r w:rsidR="007D1CD2">
        <w:rPr>
          <w:rFonts w:ascii="Times New Roman" w:hAnsi="Times New Roman" w:cs="Times New Roman"/>
        </w:rPr>
        <w:t>ах</w:t>
      </w:r>
      <w:r w:rsidRPr="00FB1B4E">
        <w:rPr>
          <w:rFonts w:ascii="Times New Roman" w:hAnsi="Times New Roman" w:cs="Times New Roman"/>
        </w:rPr>
        <w:t xml:space="preserve">, </w:t>
      </w:r>
      <w:r w:rsidR="007D1CD2">
        <w:rPr>
          <w:rFonts w:ascii="Times New Roman" w:hAnsi="Times New Roman" w:cs="Times New Roman"/>
        </w:rPr>
        <w:t xml:space="preserve">в </w:t>
      </w:r>
      <w:r w:rsidR="007D1CD2" w:rsidRPr="00FB1B4E">
        <w:rPr>
          <w:rFonts w:ascii="Times New Roman" w:hAnsi="Times New Roman" w:cs="Times New Roman"/>
        </w:rPr>
        <w:t>общественн</w:t>
      </w:r>
      <w:r w:rsidR="007D1CD2">
        <w:rPr>
          <w:rFonts w:ascii="Times New Roman" w:hAnsi="Times New Roman" w:cs="Times New Roman"/>
        </w:rPr>
        <w:t>ом</w:t>
      </w:r>
      <w:r w:rsidR="007D1CD2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транспорт</w:t>
      </w:r>
      <w:r w:rsidR="007D1CD2">
        <w:rPr>
          <w:rFonts w:ascii="Times New Roman" w:hAnsi="Times New Roman" w:cs="Times New Roman"/>
        </w:rPr>
        <w:t>е</w:t>
      </w:r>
      <w:r w:rsidRPr="00FB1B4E">
        <w:rPr>
          <w:rFonts w:ascii="Times New Roman" w:hAnsi="Times New Roman" w:cs="Times New Roman"/>
        </w:rPr>
        <w:t xml:space="preserve">, </w:t>
      </w:r>
      <w:r w:rsidR="007D1CD2">
        <w:rPr>
          <w:rFonts w:ascii="Times New Roman" w:hAnsi="Times New Roman" w:cs="Times New Roman"/>
        </w:rPr>
        <w:t>в</w:t>
      </w:r>
      <w:r w:rsidR="007D1CD2" w:rsidRPr="007D5A3F">
        <w:rPr>
          <w:rFonts w:ascii="Times New Roman" w:hAnsi="Times New Roman" w:cs="Times New Roman"/>
        </w:rPr>
        <w:t> </w:t>
      </w:r>
      <w:r w:rsidR="007D1CD2" w:rsidRPr="00FB1B4E">
        <w:rPr>
          <w:rFonts w:ascii="Times New Roman" w:hAnsi="Times New Roman" w:cs="Times New Roman"/>
        </w:rPr>
        <w:t>торговы</w:t>
      </w:r>
      <w:r w:rsidR="007D1CD2">
        <w:rPr>
          <w:rFonts w:ascii="Times New Roman" w:hAnsi="Times New Roman" w:cs="Times New Roman"/>
        </w:rPr>
        <w:t>х</w:t>
      </w:r>
      <w:r w:rsidR="007D1CD2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центр</w:t>
      </w:r>
      <w:r w:rsidR="007D1CD2">
        <w:rPr>
          <w:rFonts w:ascii="Times New Roman" w:hAnsi="Times New Roman" w:cs="Times New Roman"/>
        </w:rPr>
        <w:t>ах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</w:t>
      </w:r>
    </w:p>
    <w:p w14:paraId="3556473B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Особое внимание нужно обратить</w:t>
      </w:r>
      <w:r w:rsidR="0060392E" w:rsidRPr="00FB1B4E">
        <w:rPr>
          <w:rFonts w:ascii="Times New Roman" w:hAnsi="Times New Roman" w:cs="Times New Roman"/>
        </w:rPr>
        <w:t xml:space="preserve"> на</w:t>
      </w:r>
      <w:r w:rsidR="007D1CD2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обеспечение семейного посещения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информирование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каналам: </w:t>
      </w:r>
    </w:p>
    <w:p w14:paraId="49F77B00" w14:textId="77777777" w:rsidR="000A47B6" w:rsidRPr="00FB1B4E" w:rsidRDefault="000A47B6" w:rsidP="000A47B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городские информационные ресурсы, группы</w:t>
      </w:r>
      <w:r w:rsidR="0094053C" w:rsidRPr="00FB1B4E">
        <w:rPr>
          <w:rFonts w:ascii="Times New Roman" w:hAnsi="Times New Roman" w:cs="Times New Roman"/>
        </w:rPr>
        <w:t xml:space="preserve"> и </w:t>
      </w:r>
      <w:proofErr w:type="spellStart"/>
      <w:r w:rsidRPr="00FB1B4E">
        <w:rPr>
          <w:rFonts w:ascii="Times New Roman" w:hAnsi="Times New Roman" w:cs="Times New Roman"/>
        </w:rPr>
        <w:t>паблики</w:t>
      </w:r>
      <w:proofErr w:type="spellEnd"/>
      <w:r w:rsidR="007D1CD2">
        <w:rPr>
          <w:rFonts w:ascii="Times New Roman" w:hAnsi="Times New Roman" w:cs="Times New Roman"/>
        </w:rPr>
        <w:t>;</w:t>
      </w:r>
    </w:p>
    <w:p w14:paraId="36367D4D" w14:textId="77777777" w:rsidR="000A47B6" w:rsidRPr="00FB1B4E" w:rsidRDefault="000A47B6" w:rsidP="000A47B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администрации школ</w:t>
      </w:r>
      <w:r w:rsidR="007D1CD2">
        <w:rPr>
          <w:rFonts w:ascii="Times New Roman" w:hAnsi="Times New Roman" w:cs="Times New Roman"/>
        </w:rPr>
        <w:t>;</w:t>
      </w:r>
    </w:p>
    <w:p w14:paraId="6371C5B1" w14:textId="77777777" w:rsidR="000A47B6" w:rsidRPr="00FB1B4E" w:rsidRDefault="000A47B6" w:rsidP="000A47B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родительские комитеты</w:t>
      </w:r>
      <w:r w:rsidR="007D1CD2">
        <w:rPr>
          <w:rFonts w:ascii="Times New Roman" w:hAnsi="Times New Roman" w:cs="Times New Roman"/>
        </w:rPr>
        <w:t>;</w:t>
      </w:r>
      <w:r w:rsidR="007D1CD2" w:rsidRPr="00FB1B4E">
        <w:rPr>
          <w:rFonts w:ascii="Times New Roman" w:hAnsi="Times New Roman" w:cs="Times New Roman"/>
        </w:rPr>
        <w:t xml:space="preserve"> </w:t>
      </w:r>
    </w:p>
    <w:p w14:paraId="1EBA0586" w14:textId="77777777" w:rsidR="000A47B6" w:rsidRPr="00FB1B4E" w:rsidRDefault="000A47B6" w:rsidP="000A47B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родительские </w:t>
      </w:r>
      <w:proofErr w:type="spellStart"/>
      <w:r w:rsidRPr="00FB1B4E">
        <w:rPr>
          <w:rFonts w:ascii="Times New Roman" w:hAnsi="Times New Roman" w:cs="Times New Roman"/>
        </w:rPr>
        <w:t>паблики</w:t>
      </w:r>
      <w:proofErr w:type="spellEnd"/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группы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мессенджерах.</w:t>
      </w:r>
    </w:p>
    <w:p w14:paraId="6172A092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Использовать баннер мероприятия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партнерских ресурсах.</w:t>
      </w:r>
    </w:p>
    <w:p w14:paraId="0586F867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Использовать </w:t>
      </w:r>
      <w:proofErr w:type="spellStart"/>
      <w:r w:rsidR="007D1CD2">
        <w:rPr>
          <w:rFonts w:ascii="Times New Roman" w:hAnsi="Times New Roman" w:cs="Times New Roman"/>
        </w:rPr>
        <w:t>х</w:t>
      </w:r>
      <w:r w:rsidR="006251A2">
        <w:rPr>
          <w:rFonts w:ascii="Times New Roman" w:hAnsi="Times New Roman" w:cs="Times New Roman"/>
        </w:rPr>
        <w:t>е</w:t>
      </w:r>
      <w:r w:rsidR="007D1CD2">
        <w:rPr>
          <w:rFonts w:ascii="Times New Roman" w:hAnsi="Times New Roman" w:cs="Times New Roman"/>
        </w:rPr>
        <w:t>ш</w:t>
      </w:r>
      <w:r w:rsidRPr="00FB1B4E">
        <w:rPr>
          <w:rFonts w:ascii="Times New Roman" w:hAnsi="Times New Roman" w:cs="Times New Roman"/>
        </w:rPr>
        <w:t>тег</w:t>
      </w:r>
      <w:proofErr w:type="spellEnd"/>
      <w:r w:rsidR="008140F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  <w:b/>
        </w:rPr>
        <w:t>#</w:t>
      </w:r>
      <w:proofErr w:type="spellStart"/>
      <w:r w:rsidRPr="00FB1B4E">
        <w:rPr>
          <w:rFonts w:ascii="Times New Roman" w:hAnsi="Times New Roman" w:cs="Times New Roman"/>
          <w:b/>
        </w:rPr>
        <w:t>поездпобеды</w:t>
      </w:r>
      <w:proofErr w:type="spellEnd"/>
      <w:r w:rsidRPr="00FB1B4E">
        <w:rPr>
          <w:rFonts w:ascii="Times New Roman" w:hAnsi="Times New Roman" w:cs="Times New Roman"/>
        </w:rPr>
        <w:t>.</w:t>
      </w:r>
    </w:p>
    <w:p w14:paraId="25F44875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Информировать граждан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радио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ТВ.</w:t>
      </w:r>
    </w:p>
    <w:p w14:paraId="278C7D75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Обеспечить фото-видео-трансляцию мероприятий </w:t>
      </w:r>
      <w:r w:rsidR="007D1CD2">
        <w:rPr>
          <w:rFonts w:ascii="Times New Roman" w:hAnsi="Times New Roman" w:cs="Times New Roman"/>
        </w:rPr>
        <w:t xml:space="preserve">проекта </w:t>
      </w:r>
      <w:r w:rsidRPr="00FB1B4E">
        <w:rPr>
          <w:rFonts w:ascii="Times New Roman" w:hAnsi="Times New Roman" w:cs="Times New Roman"/>
        </w:rPr>
        <w:t>Поезд Победы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сетях,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официальных информационных ресурсах органов власти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партнерских организаций.</w:t>
      </w:r>
    </w:p>
    <w:p w14:paraId="53B5B9E2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</w:p>
    <w:p w14:paraId="7DA8FEC5" w14:textId="77777777" w:rsidR="000A47B6" w:rsidRPr="00FB1B4E" w:rsidRDefault="000A47B6" w:rsidP="00FC515B">
      <w:pPr>
        <w:pStyle w:val="a3"/>
        <w:numPr>
          <w:ilvl w:val="0"/>
          <w:numId w:val="97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Планирование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отчетность</w:t>
      </w:r>
    </w:p>
    <w:p w14:paraId="5742CC71" w14:textId="77777777" w:rsidR="000A47B6" w:rsidRPr="00FB1B4E" w:rsidRDefault="000A47B6" w:rsidP="000A47B6">
      <w:pPr>
        <w:pStyle w:val="a3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B1B4E">
        <w:rPr>
          <w:rFonts w:ascii="Times New Roman" w:hAnsi="Times New Roman" w:cs="Times New Roman"/>
          <w:sz w:val="20"/>
          <w:szCs w:val="20"/>
        </w:rPr>
        <w:t>ФО, Регион, город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3"/>
        <w:gridCol w:w="734"/>
        <w:gridCol w:w="1831"/>
        <w:gridCol w:w="1553"/>
        <w:gridCol w:w="1352"/>
        <w:gridCol w:w="1531"/>
        <w:gridCol w:w="1662"/>
      </w:tblGrid>
      <w:tr w:rsidR="000A47B6" w:rsidRPr="00FB1B4E" w14:paraId="3F5D0EDE" w14:textId="77777777" w:rsidTr="00AC0386">
        <w:tc>
          <w:tcPr>
            <w:tcW w:w="553" w:type="dxa"/>
          </w:tcPr>
          <w:p w14:paraId="38A9F513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34" w:type="dxa"/>
          </w:tcPr>
          <w:p w14:paraId="6B2BB490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</w:p>
        </w:tc>
        <w:tc>
          <w:tcPr>
            <w:tcW w:w="1831" w:type="dxa"/>
          </w:tcPr>
          <w:p w14:paraId="06BAF047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Организованные группы встречи / количество чел</w:t>
            </w:r>
            <w:r w:rsidR="007D1C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/ организации</w:t>
            </w:r>
          </w:p>
        </w:tc>
        <w:tc>
          <w:tcPr>
            <w:tcW w:w="1396" w:type="dxa"/>
          </w:tcPr>
          <w:p w14:paraId="4CA07FED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Оформление встречи (визуальное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и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музыкальное)</w:t>
            </w:r>
          </w:p>
        </w:tc>
        <w:tc>
          <w:tcPr>
            <w:tcW w:w="1352" w:type="dxa"/>
          </w:tcPr>
          <w:p w14:paraId="4458806A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Количество волонтеров</w:t>
            </w:r>
          </w:p>
        </w:tc>
        <w:tc>
          <w:tcPr>
            <w:tcW w:w="1409" w:type="dxa"/>
          </w:tcPr>
          <w:p w14:paraId="124329C5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для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участников проекта Поезд Победы</w:t>
            </w:r>
          </w:p>
        </w:tc>
        <w:tc>
          <w:tcPr>
            <w:tcW w:w="1662" w:type="dxa"/>
          </w:tcPr>
          <w:p w14:paraId="35A61414" w14:textId="77777777" w:rsidR="000A47B6" w:rsidRPr="00FB1B4E" w:rsidRDefault="000A47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Организованные группы посещения выставок Поезда/</w:t>
            </w:r>
            <w:r w:rsidR="007D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количество чел</w:t>
            </w:r>
            <w:r w:rsidR="007D1C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47B6" w:rsidRPr="00FB1B4E" w14:paraId="6EFF8FB9" w14:textId="77777777" w:rsidTr="00AC0386">
        <w:tc>
          <w:tcPr>
            <w:tcW w:w="553" w:type="dxa"/>
          </w:tcPr>
          <w:p w14:paraId="70103F0D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3A4FBED9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14:paraId="20595EAE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14:paraId="1F91F681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3DAA7CAB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14:paraId="507D82BD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14:paraId="7A0D6599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7B6" w:rsidRPr="00FB1B4E" w14:paraId="65EBE578" w14:textId="77777777" w:rsidTr="00AC0386">
        <w:tc>
          <w:tcPr>
            <w:tcW w:w="553" w:type="dxa"/>
          </w:tcPr>
          <w:p w14:paraId="5D3990D6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0476397D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14:paraId="4688186C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14:paraId="6E1DC0EC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067F07D6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14:paraId="525C5802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14:paraId="3BA93891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7B6" w:rsidRPr="00FB1B4E" w14:paraId="5AC18271" w14:textId="77777777" w:rsidTr="00AC0386">
        <w:tc>
          <w:tcPr>
            <w:tcW w:w="553" w:type="dxa"/>
          </w:tcPr>
          <w:p w14:paraId="25CF21C9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164FD2CC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14:paraId="0F56871F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14:paraId="058A6DC8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2AA24A01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14:paraId="2EFDD29E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14:paraId="5A85D176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7B6" w:rsidRPr="00FB1B4E" w14:paraId="2F21F614" w14:textId="77777777" w:rsidTr="00AC0386">
        <w:tc>
          <w:tcPr>
            <w:tcW w:w="553" w:type="dxa"/>
          </w:tcPr>
          <w:p w14:paraId="4CB61C71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016DEA67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14:paraId="70C6329A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14:paraId="7E903F32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7ED55347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14:paraId="58E8BD35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14:paraId="73AF822D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EA2F50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6725E5EE" w14:textId="77777777" w:rsidR="000A47B6" w:rsidRPr="00FB1B4E" w:rsidRDefault="000A47B6" w:rsidP="00FC515B">
      <w:pPr>
        <w:pStyle w:val="a3"/>
        <w:numPr>
          <w:ilvl w:val="0"/>
          <w:numId w:val="97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Рабочие материалы</w:t>
      </w:r>
    </w:p>
    <w:p w14:paraId="33F2BB72" w14:textId="77777777" w:rsidR="000A47B6" w:rsidRPr="00FB1B4E" w:rsidRDefault="000A47B6" w:rsidP="00983D6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текстовые материалы: анонсы, релизы, тезисы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выступлений</w:t>
      </w:r>
      <w:r w:rsidR="007D1CD2">
        <w:rPr>
          <w:rFonts w:ascii="Times New Roman" w:hAnsi="Times New Roman" w:cs="Times New Roman"/>
        </w:rPr>
        <w:t>.</w:t>
      </w:r>
    </w:p>
    <w:p w14:paraId="020DD20B" w14:textId="77777777" w:rsidR="000A47B6" w:rsidRPr="00FB1B4E" w:rsidRDefault="000A47B6" w:rsidP="00983D6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2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макеты визуальных материалов</w:t>
      </w:r>
      <w:r w:rsidR="007D1CD2">
        <w:rPr>
          <w:rFonts w:ascii="Times New Roman" w:hAnsi="Times New Roman" w:cs="Times New Roman"/>
        </w:rPr>
        <w:t>:</w:t>
      </w:r>
    </w:p>
    <w:p w14:paraId="673FAA5D" w14:textId="77777777" w:rsidR="000A47B6" w:rsidRPr="00FB1B4E" w:rsidRDefault="007D1CD2" w:rsidP="00983D62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B1B4E">
        <w:rPr>
          <w:rFonts w:ascii="Times New Roman" w:hAnsi="Times New Roman" w:cs="Times New Roman"/>
        </w:rPr>
        <w:t>лакаты</w:t>
      </w:r>
      <w:r>
        <w:rPr>
          <w:rFonts w:ascii="Times New Roman" w:hAnsi="Times New Roman" w:cs="Times New Roman"/>
        </w:rPr>
        <w:t>;</w:t>
      </w:r>
    </w:p>
    <w:p w14:paraId="10779EBD" w14:textId="77777777" w:rsidR="000A47B6" w:rsidRPr="00FB1B4E" w:rsidRDefault="000A47B6" w:rsidP="00983D62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баннеры</w:t>
      </w:r>
      <w:r w:rsidR="007D1CD2">
        <w:rPr>
          <w:rFonts w:ascii="Times New Roman" w:hAnsi="Times New Roman" w:cs="Times New Roman"/>
        </w:rPr>
        <w:t>;</w:t>
      </w:r>
    </w:p>
    <w:p w14:paraId="581160D2" w14:textId="77777777" w:rsidR="000A47B6" w:rsidRPr="00FB1B4E" w:rsidRDefault="000A47B6" w:rsidP="00983D62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листовки</w:t>
      </w:r>
      <w:r w:rsidR="007D1CD2">
        <w:rPr>
          <w:rFonts w:ascii="Times New Roman" w:hAnsi="Times New Roman" w:cs="Times New Roman"/>
        </w:rPr>
        <w:t>;</w:t>
      </w:r>
    </w:p>
    <w:p w14:paraId="2DBC3FEB" w14:textId="77777777" w:rsidR="000A47B6" w:rsidRPr="00FB1B4E" w:rsidRDefault="000A47B6" w:rsidP="00983D62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баннер</w:t>
      </w:r>
      <w:r w:rsidR="007D1CD2">
        <w:rPr>
          <w:rFonts w:ascii="Times New Roman" w:hAnsi="Times New Roman" w:cs="Times New Roman"/>
        </w:rPr>
        <w:t>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размещения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электронных ресурсах</w:t>
      </w:r>
      <w:r w:rsidR="007D1CD2">
        <w:rPr>
          <w:rFonts w:ascii="Times New Roman" w:hAnsi="Times New Roman" w:cs="Times New Roman"/>
        </w:rPr>
        <w:t>;</w:t>
      </w:r>
    </w:p>
    <w:p w14:paraId="29ECD5DE" w14:textId="77777777" w:rsidR="000A47B6" w:rsidRPr="00FB1B4E" w:rsidRDefault="000A47B6" w:rsidP="00983D62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видеоматериалы</w:t>
      </w:r>
      <w:r w:rsidR="007D1CD2">
        <w:rPr>
          <w:rFonts w:ascii="Times New Roman" w:hAnsi="Times New Roman" w:cs="Times New Roman"/>
        </w:rPr>
        <w:t>;</w:t>
      </w:r>
    </w:p>
    <w:p w14:paraId="7DD561AA" w14:textId="77777777" w:rsidR="000A47B6" w:rsidRPr="00FB1B4E" w:rsidRDefault="000A47B6" w:rsidP="00983D62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кадры хроники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фильмов.</w:t>
      </w:r>
    </w:p>
    <w:p w14:paraId="7E10A38D" w14:textId="77777777" w:rsidR="0078716D" w:rsidRPr="000F1208" w:rsidRDefault="0078716D">
      <w:pPr>
        <w:jc w:val="both"/>
        <w:rPr>
          <w:rFonts w:ascii="Times New Roman" w:hAnsi="Times New Roman" w:cs="Times New Roman"/>
        </w:rPr>
      </w:pPr>
    </w:p>
    <w:p w14:paraId="5F5F4E88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6654B06A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5A00B9C2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68E32CDA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6E3C9E2E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268D35A3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124F697C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0B8E8787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75F1F279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5DF00125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5B68C593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5D709023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42567298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09770FEF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37AAE7B7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3288318C" w14:textId="77777777" w:rsidR="0078716D" w:rsidRDefault="0078716D" w:rsidP="0078716D">
      <w:pPr>
        <w:jc w:val="both"/>
        <w:rPr>
          <w:rFonts w:ascii="Times New Roman" w:hAnsi="Times New Roman" w:cs="Times New Roman"/>
        </w:rPr>
      </w:pPr>
    </w:p>
    <w:p w14:paraId="656A7C78" w14:textId="77777777" w:rsidR="00897F35" w:rsidRDefault="00897F35" w:rsidP="0078716D">
      <w:pPr>
        <w:jc w:val="both"/>
        <w:rPr>
          <w:rFonts w:ascii="Times New Roman" w:hAnsi="Times New Roman" w:cs="Times New Roman"/>
        </w:rPr>
      </w:pPr>
    </w:p>
    <w:p w14:paraId="402E0DEE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41D932CF" w14:textId="77777777" w:rsidR="0078716D" w:rsidRPr="00FB1B4E" w:rsidRDefault="0078716D" w:rsidP="0078716D">
      <w:pPr>
        <w:pStyle w:val="ac"/>
        <w:ind w:firstLine="709"/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Методические рекомендации </w:t>
      </w:r>
    </w:p>
    <w:p w14:paraId="447F16C0" w14:textId="77777777" w:rsidR="0078716D" w:rsidRPr="00FB1B4E" w:rsidRDefault="0078716D" w:rsidP="0078716D">
      <w:pPr>
        <w:pStyle w:val="ac"/>
        <w:ind w:firstLine="709"/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Всероссийский исторический проект </w:t>
      </w:r>
    </w:p>
    <w:p w14:paraId="5A989EA3" w14:textId="44DCED99" w:rsidR="0078716D" w:rsidRPr="00FB1B4E" w:rsidRDefault="00ED5D89" w:rsidP="0078716D">
      <w:pPr>
        <w:pStyle w:val="ac"/>
        <w:ind w:firstLine="709"/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</w:t>
      </w:r>
      <w:r w:rsidR="001C3758">
        <w:rPr>
          <w:rFonts w:ascii="Times New Roman" w:hAnsi="Times New Roman" w:cs="Times New Roman"/>
          <w:b/>
          <w:sz w:val="36"/>
        </w:rPr>
        <w:t>Лица</w:t>
      </w:r>
      <w:r w:rsidR="0078716D" w:rsidRPr="00FB1B4E">
        <w:rPr>
          <w:rFonts w:ascii="Times New Roman" w:hAnsi="Times New Roman" w:cs="Times New Roman"/>
          <w:b/>
          <w:sz w:val="36"/>
        </w:rPr>
        <w:t xml:space="preserve"> Победы</w:t>
      </w:r>
      <w:r>
        <w:rPr>
          <w:rFonts w:ascii="Times New Roman" w:hAnsi="Times New Roman" w:cs="Times New Roman"/>
          <w:b/>
          <w:sz w:val="36"/>
        </w:rPr>
        <w:t>»</w:t>
      </w:r>
    </w:p>
    <w:p w14:paraId="2C0AB9B8" w14:textId="77777777"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</w:p>
    <w:p w14:paraId="32838DE7" w14:textId="77777777"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</w:p>
    <w:p w14:paraId="7BE7AA62" w14:textId="77777777" w:rsidR="0078716D" w:rsidRPr="00FB1B4E" w:rsidRDefault="0078716D" w:rsidP="0078716D">
      <w:pPr>
        <w:pStyle w:val="ac"/>
        <w:numPr>
          <w:ilvl w:val="0"/>
          <w:numId w:val="39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О проекте</w:t>
      </w:r>
    </w:p>
    <w:p w14:paraId="01807F25" w14:textId="77777777"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7D1CD2">
        <w:rPr>
          <w:rFonts w:ascii="Times New Roman" w:hAnsi="Times New Roman" w:cs="Times New Roman"/>
        </w:rPr>
        <w:t>:</w:t>
      </w:r>
    </w:p>
    <w:p w14:paraId="399A6690" w14:textId="00AE8CDC" w:rsidR="0078716D" w:rsidRPr="00FB1B4E" w:rsidRDefault="00CD74E2" w:rsidP="0078716D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8716D" w:rsidRPr="00FB1B4E">
        <w:rPr>
          <w:rFonts w:ascii="Times New Roman" w:hAnsi="Times New Roman" w:cs="Times New Roman"/>
        </w:rPr>
        <w:t>ривлечение молодого поколения</w:t>
      </w:r>
      <w:r w:rsidR="0060392E" w:rsidRPr="00FB1B4E">
        <w:rPr>
          <w:rFonts w:ascii="Times New Roman" w:hAnsi="Times New Roman" w:cs="Times New Roman"/>
        </w:rPr>
        <w:t xml:space="preserve"> к </w:t>
      </w:r>
      <w:r w:rsidR="0078716D" w:rsidRPr="00FB1B4E">
        <w:rPr>
          <w:rFonts w:ascii="Times New Roman" w:hAnsi="Times New Roman" w:cs="Times New Roman"/>
        </w:rPr>
        <w:t>истории своей семьи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своей страны;</w:t>
      </w:r>
    </w:p>
    <w:p w14:paraId="735D7E06" w14:textId="19470AB8" w:rsidR="0078716D" w:rsidRPr="00FB1B4E" w:rsidRDefault="00CD74E2" w:rsidP="0078716D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78716D" w:rsidRPr="00FB1B4E">
        <w:rPr>
          <w:rFonts w:ascii="Times New Roman" w:hAnsi="Times New Roman" w:cs="Times New Roman"/>
        </w:rPr>
        <w:t>вековечивание личных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семейных подвигов простых людей;</w:t>
      </w:r>
    </w:p>
    <w:p w14:paraId="64B89E12" w14:textId="3455C2D1" w:rsidR="0078716D" w:rsidRPr="00FB1B4E" w:rsidRDefault="00CD74E2" w:rsidP="0078716D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FB1B4E">
        <w:rPr>
          <w:rFonts w:ascii="Times New Roman" w:hAnsi="Times New Roman" w:cs="Times New Roman"/>
        </w:rPr>
        <w:t>оздание эффекта укрепления семьи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семейных ценностей;</w:t>
      </w:r>
    </w:p>
    <w:p w14:paraId="1994F5FA" w14:textId="2AFF6638" w:rsidR="0078716D" w:rsidRPr="00FB1B4E" w:rsidRDefault="00CD74E2" w:rsidP="0078716D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78716D" w:rsidRPr="00FB1B4E">
        <w:rPr>
          <w:rFonts w:ascii="Times New Roman" w:hAnsi="Times New Roman" w:cs="Times New Roman"/>
        </w:rPr>
        <w:t>ережное сохранение памяти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="007D1CD2">
        <w:rPr>
          <w:rFonts w:ascii="Times New Roman" w:hAnsi="Times New Roman" w:cs="Times New Roman"/>
        </w:rPr>
        <w:t xml:space="preserve">прошлых </w:t>
      </w:r>
      <w:r w:rsidR="0078716D" w:rsidRPr="00FB1B4E">
        <w:rPr>
          <w:rFonts w:ascii="Times New Roman" w:hAnsi="Times New Roman" w:cs="Times New Roman"/>
        </w:rPr>
        <w:t xml:space="preserve">поколениях. </w:t>
      </w:r>
    </w:p>
    <w:p w14:paraId="02AD3EB5" w14:textId="77777777"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</w:p>
    <w:p w14:paraId="4B4B52C9" w14:textId="77777777"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Задачи</w:t>
      </w:r>
      <w:r w:rsidR="007D1CD2">
        <w:rPr>
          <w:rFonts w:ascii="Times New Roman" w:hAnsi="Times New Roman" w:cs="Times New Roman"/>
        </w:rPr>
        <w:t>:</w:t>
      </w:r>
      <w:r w:rsidRPr="00FB1B4E">
        <w:rPr>
          <w:rFonts w:ascii="Times New Roman" w:hAnsi="Times New Roman" w:cs="Times New Roman"/>
        </w:rPr>
        <w:t xml:space="preserve"> </w:t>
      </w:r>
    </w:p>
    <w:p w14:paraId="23B3C93B" w14:textId="7F148F73" w:rsidR="0078716D" w:rsidRPr="00FB1B4E" w:rsidRDefault="00CD74E2" w:rsidP="0078716D">
      <w:pPr>
        <w:pStyle w:val="ac"/>
        <w:numPr>
          <w:ilvl w:val="0"/>
          <w:numId w:val="42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FB1B4E">
        <w:rPr>
          <w:rFonts w:ascii="Times New Roman" w:hAnsi="Times New Roman" w:cs="Times New Roman"/>
        </w:rPr>
        <w:t>оздать крупнейший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7D1CD2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мире банк данных фото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7D1CD2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текстовых документов, отражающих роль каждого, кто внес свой вклад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Великую Победу;</w:t>
      </w:r>
    </w:p>
    <w:p w14:paraId="433BAF9B" w14:textId="145CEAE7" w:rsidR="0078716D" w:rsidRPr="00FB1B4E" w:rsidRDefault="00CD74E2" w:rsidP="0078716D">
      <w:pPr>
        <w:pStyle w:val="ac"/>
        <w:numPr>
          <w:ilvl w:val="0"/>
          <w:numId w:val="42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78716D" w:rsidRPr="00FB1B4E">
        <w:rPr>
          <w:rFonts w:ascii="Times New Roman" w:hAnsi="Times New Roman" w:cs="Times New Roman"/>
        </w:rPr>
        <w:t>спользовать все современные возможности</w:t>
      </w:r>
      <w:r w:rsidR="0094053C" w:rsidRPr="00FB1B4E">
        <w:rPr>
          <w:rFonts w:ascii="Times New Roman" w:hAnsi="Times New Roman" w:cs="Times New Roman"/>
        </w:rPr>
        <w:t xml:space="preserve"> для</w:t>
      </w:r>
      <w:r w:rsidR="007D1CD2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создания пространства исторической памяти;</w:t>
      </w:r>
    </w:p>
    <w:p w14:paraId="63CC989C" w14:textId="2C0846E0" w:rsidR="0078716D" w:rsidRPr="00FB1B4E" w:rsidRDefault="00CD74E2" w:rsidP="0078716D">
      <w:pPr>
        <w:pStyle w:val="ac"/>
        <w:numPr>
          <w:ilvl w:val="0"/>
          <w:numId w:val="42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8716D" w:rsidRPr="00FB1B4E">
        <w:rPr>
          <w:rFonts w:ascii="Times New Roman" w:hAnsi="Times New Roman" w:cs="Times New Roman"/>
        </w:rPr>
        <w:t>ривлечь граждан страны</w:t>
      </w:r>
      <w:r w:rsidR="0060392E" w:rsidRPr="00FB1B4E">
        <w:rPr>
          <w:rFonts w:ascii="Times New Roman" w:hAnsi="Times New Roman" w:cs="Times New Roman"/>
        </w:rPr>
        <w:t xml:space="preserve"> к </w:t>
      </w:r>
      <w:r w:rsidR="0078716D" w:rsidRPr="00FB1B4E">
        <w:rPr>
          <w:rFonts w:ascii="Times New Roman" w:hAnsi="Times New Roman" w:cs="Times New Roman"/>
        </w:rPr>
        <w:t>сбору личных архивов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семейных преданий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78716D" w:rsidRPr="00FB1B4E">
        <w:rPr>
          <w:rFonts w:ascii="Times New Roman" w:hAnsi="Times New Roman" w:cs="Times New Roman"/>
        </w:rPr>
        <w:t>банка памяти обо всех, кто воевал, трудился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тылу, выжил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оккупации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немецких концлагерях</w:t>
      </w:r>
      <w:r w:rsidR="007D1CD2">
        <w:rPr>
          <w:rFonts w:ascii="Times New Roman" w:hAnsi="Times New Roman" w:cs="Times New Roman"/>
        </w:rPr>
        <w:t>.</w:t>
      </w:r>
      <w:r w:rsidR="0078716D" w:rsidRPr="00FB1B4E">
        <w:rPr>
          <w:rFonts w:ascii="Times New Roman" w:hAnsi="Times New Roman" w:cs="Times New Roman"/>
        </w:rPr>
        <w:t xml:space="preserve"> </w:t>
      </w:r>
    </w:p>
    <w:p w14:paraId="3B078791" w14:textId="77777777"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</w:p>
    <w:p w14:paraId="2AE898EC" w14:textId="4E8E4552" w:rsidR="0078716D" w:rsidRPr="00FB1B4E" w:rsidRDefault="0078716D" w:rsidP="00897F35">
      <w:pPr>
        <w:pStyle w:val="ac"/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Инициатор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оператор Всероссийского исторического проекта </w:t>
      </w:r>
      <w:r w:rsidR="00ED5D89">
        <w:rPr>
          <w:rFonts w:ascii="Times New Roman" w:hAnsi="Times New Roman" w:cs="Times New Roman"/>
        </w:rPr>
        <w:t>«</w:t>
      </w:r>
      <w:r w:rsidR="004608CD">
        <w:rPr>
          <w:rFonts w:ascii="Times New Roman" w:hAnsi="Times New Roman" w:cs="Times New Roman"/>
        </w:rPr>
        <w:t>Лица П</w:t>
      </w:r>
      <w:r w:rsidRPr="00FB1B4E">
        <w:rPr>
          <w:rFonts w:ascii="Times New Roman" w:hAnsi="Times New Roman" w:cs="Times New Roman"/>
        </w:rPr>
        <w:t>обеды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Музей Победы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Поклонной горе.</w:t>
      </w:r>
    </w:p>
    <w:p w14:paraId="383F6802" w14:textId="77777777"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Музей организует:</w:t>
      </w:r>
    </w:p>
    <w:p w14:paraId="7385D922" w14:textId="4468E287" w:rsidR="0078716D" w:rsidRPr="00FB1B4E" w:rsidRDefault="00CD74E2" w:rsidP="0078716D">
      <w:pPr>
        <w:pStyle w:val="ac"/>
        <w:numPr>
          <w:ilvl w:val="0"/>
          <w:numId w:val="4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FB1B4E">
        <w:rPr>
          <w:rFonts w:ascii="Times New Roman" w:hAnsi="Times New Roman" w:cs="Times New Roman"/>
        </w:rPr>
        <w:t>оздание программно-технологического комплекса</w:t>
      </w:r>
      <w:r w:rsidR="0060392E" w:rsidRPr="00FB1B4E">
        <w:rPr>
          <w:rFonts w:ascii="Times New Roman" w:hAnsi="Times New Roman" w:cs="Times New Roman"/>
        </w:rPr>
        <w:t xml:space="preserve"> по</w:t>
      </w:r>
      <w:r w:rsidR="007D1CD2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сбору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7D1CD2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хранению информации,</w:t>
      </w:r>
      <w:r w:rsidR="0060392E" w:rsidRPr="00FB1B4E">
        <w:rPr>
          <w:rFonts w:ascii="Times New Roman" w:hAnsi="Times New Roman" w:cs="Times New Roman"/>
        </w:rPr>
        <w:t xml:space="preserve"> а </w:t>
      </w:r>
      <w:r w:rsidR="0078716D" w:rsidRPr="00FB1B4E">
        <w:rPr>
          <w:rFonts w:ascii="Times New Roman" w:hAnsi="Times New Roman" w:cs="Times New Roman"/>
        </w:rPr>
        <w:t>также системы обработки материалов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Музее Победы;</w:t>
      </w:r>
    </w:p>
    <w:p w14:paraId="70E7E755" w14:textId="213C12D6" w:rsidR="0078716D" w:rsidRPr="00FB1B4E" w:rsidRDefault="00CD74E2" w:rsidP="0078716D">
      <w:pPr>
        <w:pStyle w:val="ac"/>
        <w:numPr>
          <w:ilvl w:val="0"/>
          <w:numId w:val="4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78716D" w:rsidRPr="00FB1B4E">
        <w:rPr>
          <w:rFonts w:ascii="Times New Roman" w:hAnsi="Times New Roman" w:cs="Times New Roman"/>
        </w:rPr>
        <w:t>азработку системы приема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передачи информации, направляемой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="0078716D" w:rsidRPr="00FB1B4E">
        <w:rPr>
          <w:rFonts w:ascii="Times New Roman" w:hAnsi="Times New Roman" w:cs="Times New Roman"/>
        </w:rPr>
        <w:t xml:space="preserve">проекту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Лица Победы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 xml:space="preserve">; </w:t>
      </w:r>
    </w:p>
    <w:p w14:paraId="0BA29CFF" w14:textId="03DC118A" w:rsidR="0078716D" w:rsidRPr="00FB1B4E" w:rsidRDefault="00CD74E2" w:rsidP="0078716D">
      <w:pPr>
        <w:pStyle w:val="ac"/>
        <w:numPr>
          <w:ilvl w:val="0"/>
          <w:numId w:val="4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FB1B4E">
        <w:rPr>
          <w:rFonts w:ascii="Times New Roman" w:hAnsi="Times New Roman" w:cs="Times New Roman"/>
        </w:rPr>
        <w:t>оздание экспозиционно-выставочного пространства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Музее Победы</w:t>
      </w:r>
      <w:r w:rsidR="0060392E" w:rsidRPr="00FB1B4E">
        <w:rPr>
          <w:rFonts w:ascii="Times New Roman" w:hAnsi="Times New Roman" w:cs="Times New Roman"/>
        </w:rPr>
        <w:t xml:space="preserve"> с </w:t>
      </w:r>
      <w:r w:rsidR="0078716D" w:rsidRPr="00FB1B4E">
        <w:rPr>
          <w:rFonts w:ascii="Times New Roman" w:hAnsi="Times New Roman" w:cs="Times New Roman"/>
        </w:rPr>
        <w:t>постоянно действующей экспозицией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7D1CD2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интерактивным доступом</w:t>
      </w:r>
      <w:r w:rsidR="0060392E" w:rsidRPr="00FB1B4E">
        <w:rPr>
          <w:rFonts w:ascii="Times New Roman" w:hAnsi="Times New Roman" w:cs="Times New Roman"/>
        </w:rPr>
        <w:t xml:space="preserve"> к</w:t>
      </w:r>
      <w:r w:rsidR="007D1CD2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 xml:space="preserve">материалам проекта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Лица Победы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>;</w:t>
      </w:r>
    </w:p>
    <w:p w14:paraId="786D9283" w14:textId="1973EEAF" w:rsidR="0078716D" w:rsidRPr="00FB1B4E" w:rsidRDefault="00CD74E2" w:rsidP="0078716D">
      <w:pPr>
        <w:pStyle w:val="ac"/>
        <w:numPr>
          <w:ilvl w:val="0"/>
          <w:numId w:val="4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FB1B4E">
        <w:rPr>
          <w:rFonts w:ascii="Times New Roman" w:hAnsi="Times New Roman" w:cs="Times New Roman"/>
        </w:rPr>
        <w:t>оздание интернет-портала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 xml:space="preserve">мобильного приложения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Лица Победы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>;</w:t>
      </w:r>
    </w:p>
    <w:p w14:paraId="1E9AAE6B" w14:textId="658F8AB6" w:rsidR="0078716D" w:rsidRPr="00FB1B4E" w:rsidRDefault="00CD74E2" w:rsidP="0078716D">
      <w:pPr>
        <w:pStyle w:val="ac"/>
        <w:numPr>
          <w:ilvl w:val="0"/>
          <w:numId w:val="4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FB1B4E">
        <w:rPr>
          <w:rFonts w:ascii="Times New Roman" w:hAnsi="Times New Roman" w:cs="Times New Roman"/>
        </w:rPr>
        <w:t>оглашения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="0078716D" w:rsidRPr="00FB1B4E">
        <w:rPr>
          <w:rFonts w:ascii="Times New Roman" w:hAnsi="Times New Roman" w:cs="Times New Roman"/>
        </w:rPr>
        <w:t>партнерстве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 xml:space="preserve">поддержке (ОАО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Почта России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 xml:space="preserve">, ООД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 xml:space="preserve">Народный фронт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За Россию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>, региональные администрации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др.).</w:t>
      </w:r>
    </w:p>
    <w:p w14:paraId="2F21F80B" w14:textId="77777777"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</w:p>
    <w:p w14:paraId="4535882D" w14:textId="77777777"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По предложению Музея Победы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музеях, библиотеках, отделениях Почты России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Многофункциональных центрах (МФЦ) организуются точки информирования граждан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приема информации.</w:t>
      </w:r>
    </w:p>
    <w:p w14:paraId="31B5F972" w14:textId="77777777"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Граждане регистрируются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портале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загружают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электронном виде фото, видео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тексты из семейных архивов или воспоминаний. Материалы проходят </w:t>
      </w:r>
      <w:proofErr w:type="spellStart"/>
      <w:r w:rsidRPr="00FB1B4E">
        <w:rPr>
          <w:rFonts w:ascii="Times New Roman" w:hAnsi="Times New Roman" w:cs="Times New Roman"/>
        </w:rPr>
        <w:t>модерацию</w:t>
      </w:r>
      <w:proofErr w:type="spellEnd"/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после обработки попадают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общую базу данных. </w:t>
      </w:r>
    </w:p>
    <w:p w14:paraId="2D2F4EC0" w14:textId="77777777"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</w:p>
    <w:p w14:paraId="0AECE868" w14:textId="77777777"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Показатели проекта</w:t>
      </w:r>
    </w:p>
    <w:p w14:paraId="3D9C8A4A" w14:textId="77777777"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Охват </w:t>
      </w:r>
      <w:r w:rsidR="007D1CD2">
        <w:rPr>
          <w:rFonts w:ascii="Times New Roman" w:hAnsi="Times New Roman" w:cs="Times New Roman"/>
        </w:rPr>
        <w:t xml:space="preserve">— </w:t>
      </w:r>
      <w:r w:rsidRPr="00FB1B4E">
        <w:rPr>
          <w:rFonts w:ascii="Times New Roman" w:hAnsi="Times New Roman" w:cs="Times New Roman"/>
        </w:rPr>
        <w:t>около 3</w:t>
      </w:r>
      <w:r w:rsidR="0094053C" w:rsidRPr="00FB1B4E">
        <w:rPr>
          <w:rFonts w:ascii="Times New Roman" w:hAnsi="Times New Roman" w:cs="Times New Roman"/>
        </w:rPr>
        <w:t xml:space="preserve"> млн</w:t>
      </w:r>
      <w:r w:rsidRPr="00FB1B4E">
        <w:rPr>
          <w:rFonts w:ascii="Times New Roman" w:hAnsi="Times New Roman" w:cs="Times New Roman"/>
        </w:rPr>
        <w:t xml:space="preserve"> человек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течение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всей стране.</w:t>
      </w:r>
    </w:p>
    <w:p w14:paraId="39720EAD" w14:textId="77777777" w:rsidR="0078716D" w:rsidRPr="00FB1B4E" w:rsidRDefault="0078716D" w:rsidP="0078716D">
      <w:pPr>
        <w:pStyle w:val="ac"/>
        <w:jc w:val="both"/>
        <w:rPr>
          <w:rFonts w:ascii="Times New Roman" w:hAnsi="Times New Roman" w:cs="Times New Roman"/>
        </w:rPr>
      </w:pPr>
    </w:p>
    <w:p w14:paraId="67A9DBDC" w14:textId="77777777" w:rsidR="0078716D" w:rsidRPr="00FB1B4E" w:rsidRDefault="0078716D" w:rsidP="0078716D">
      <w:pPr>
        <w:pStyle w:val="ac"/>
        <w:jc w:val="both"/>
        <w:rPr>
          <w:rFonts w:ascii="Times New Roman" w:hAnsi="Times New Roman" w:cs="Times New Roman"/>
        </w:rPr>
      </w:pPr>
    </w:p>
    <w:p w14:paraId="7A647F07" w14:textId="77777777" w:rsidR="0078716D" w:rsidRPr="00FB1B4E" w:rsidRDefault="0078716D" w:rsidP="0078716D">
      <w:pPr>
        <w:pStyle w:val="ac"/>
        <w:jc w:val="both"/>
        <w:rPr>
          <w:rFonts w:ascii="Times New Roman" w:hAnsi="Times New Roman" w:cs="Times New Roman"/>
        </w:rPr>
      </w:pPr>
    </w:p>
    <w:p w14:paraId="7C6A3643" w14:textId="77777777" w:rsidR="0078716D" w:rsidRPr="00FB1B4E" w:rsidRDefault="0078716D" w:rsidP="0078716D">
      <w:pPr>
        <w:pStyle w:val="ac"/>
        <w:jc w:val="both"/>
        <w:rPr>
          <w:rFonts w:ascii="Times New Roman" w:hAnsi="Times New Roman" w:cs="Times New Roman"/>
        </w:rPr>
      </w:pPr>
    </w:p>
    <w:p w14:paraId="11B098F6" w14:textId="77777777" w:rsidR="0078716D" w:rsidRPr="00FB1B4E" w:rsidRDefault="0078716D" w:rsidP="0078716D">
      <w:pPr>
        <w:pStyle w:val="ac"/>
        <w:numPr>
          <w:ilvl w:val="0"/>
          <w:numId w:val="39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Задачи региональных дирекций Года памяти</w:t>
      </w:r>
      <w:r w:rsidR="0094053C" w:rsidRPr="00FB1B4E">
        <w:rPr>
          <w:rFonts w:ascii="Times New Roman" w:hAnsi="Times New Roman" w:cs="Times New Roman"/>
          <w:b/>
        </w:rPr>
        <w:t xml:space="preserve"> </w:t>
      </w:r>
      <w:r w:rsidR="007D1CD2">
        <w:rPr>
          <w:rFonts w:ascii="Times New Roman" w:hAnsi="Times New Roman" w:cs="Times New Roman"/>
          <w:b/>
        </w:rPr>
        <w:t>в</w:t>
      </w:r>
      <w:r w:rsidR="0094053C" w:rsidRPr="00FB1B4E">
        <w:rPr>
          <w:rFonts w:ascii="Times New Roman" w:hAnsi="Times New Roman" w:cs="Times New Roman"/>
          <w:b/>
        </w:rPr>
        <w:t> </w:t>
      </w:r>
      <w:r w:rsidRPr="00FB1B4E">
        <w:rPr>
          <w:rFonts w:ascii="Times New Roman" w:hAnsi="Times New Roman" w:cs="Times New Roman"/>
          <w:b/>
        </w:rPr>
        <w:t>202</w:t>
      </w:r>
      <w:r w:rsidR="0094053C" w:rsidRPr="00FB1B4E">
        <w:rPr>
          <w:rFonts w:ascii="Times New Roman" w:hAnsi="Times New Roman" w:cs="Times New Roman"/>
          <w:b/>
        </w:rPr>
        <w:t>0 </w:t>
      </w:r>
      <w:r w:rsidRPr="00FB1B4E">
        <w:rPr>
          <w:rFonts w:ascii="Times New Roman" w:hAnsi="Times New Roman" w:cs="Times New Roman"/>
          <w:b/>
        </w:rPr>
        <w:t>году</w:t>
      </w:r>
    </w:p>
    <w:p w14:paraId="3EE8C925" w14:textId="77777777" w:rsidR="0078716D" w:rsidRPr="00FB1B4E" w:rsidRDefault="0078716D" w:rsidP="0078716D">
      <w:pPr>
        <w:pStyle w:val="ac"/>
        <w:ind w:left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Региональные дирекции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славы:</w:t>
      </w:r>
    </w:p>
    <w:p w14:paraId="037957A1" w14:textId="77777777" w:rsidR="0078716D" w:rsidRPr="00FB1B4E" w:rsidRDefault="0078716D" w:rsidP="0078716D">
      <w:pPr>
        <w:pStyle w:val="ac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информируют органы власти региона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органы местного самоуправления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реализации проекта;</w:t>
      </w:r>
    </w:p>
    <w:p w14:paraId="61235E07" w14:textId="77777777" w:rsidR="0078716D" w:rsidRPr="00FB1B4E" w:rsidRDefault="0078716D" w:rsidP="0078716D">
      <w:pPr>
        <w:pStyle w:val="ac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обеспечивают административную поддержку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размещению точек информирования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приема документов (при наличии соответствующих решений)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МФЦ;</w:t>
      </w:r>
    </w:p>
    <w:p w14:paraId="24DB28A2" w14:textId="77777777" w:rsidR="0078716D" w:rsidRPr="00FB1B4E" w:rsidRDefault="0078716D" w:rsidP="0078716D">
      <w:pPr>
        <w:pStyle w:val="ac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оказывают поддержку</w:t>
      </w:r>
      <w:r w:rsidR="0060392E" w:rsidRPr="00FB1B4E">
        <w:rPr>
          <w:rFonts w:ascii="Times New Roman" w:hAnsi="Times New Roman" w:cs="Times New Roman"/>
        </w:rPr>
        <w:t xml:space="preserve"> при </w:t>
      </w:r>
      <w:r w:rsidRPr="00FB1B4E">
        <w:rPr>
          <w:rFonts w:ascii="Times New Roman" w:hAnsi="Times New Roman" w:cs="Times New Roman"/>
        </w:rPr>
        <w:t>организации точек информирования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проекте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образовательных, досуговых, культурных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спортивных организациях;</w:t>
      </w:r>
    </w:p>
    <w:p w14:paraId="06B28C85" w14:textId="77777777" w:rsidR="0078716D" w:rsidRPr="00FB1B4E" w:rsidRDefault="0078716D" w:rsidP="0078716D">
      <w:pPr>
        <w:pStyle w:val="ac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обеспечивают информационное сопровождение проекта: размещение релизов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</w:t>
      </w:r>
      <w:r w:rsidR="0060392E" w:rsidRPr="00FB1B4E">
        <w:rPr>
          <w:rFonts w:ascii="Times New Roman" w:hAnsi="Times New Roman" w:cs="Times New Roman"/>
        </w:rPr>
        <w:t xml:space="preserve"> и на </w:t>
      </w:r>
      <w:r w:rsidRPr="00FB1B4E">
        <w:rPr>
          <w:rFonts w:ascii="Times New Roman" w:hAnsi="Times New Roman" w:cs="Times New Roman"/>
        </w:rPr>
        <w:t>официальных сайтах органов власти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партнерских общественных организаций;</w:t>
      </w:r>
    </w:p>
    <w:p w14:paraId="0AC5909A" w14:textId="77777777" w:rsidR="0078716D" w:rsidRPr="00FB1B4E" w:rsidRDefault="0078716D" w:rsidP="0078716D">
      <w:pPr>
        <w:pStyle w:val="ac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обеспечивают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региональном уровне взаимодействие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партнерами проекта (ООД </w:t>
      </w:r>
      <w:r w:rsidR="007D1CD2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 xml:space="preserve">Народный фронт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За Россию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ООД </w:t>
      </w:r>
      <w:r w:rsidR="007D1CD2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Бессмертный полк России</w:t>
      </w:r>
      <w:r w:rsidR="007D1CD2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ООД </w:t>
      </w:r>
      <w:r w:rsidR="007D1CD2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Волонтеры России</w:t>
      </w:r>
      <w:r w:rsidR="007D1CD2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).</w:t>
      </w:r>
    </w:p>
    <w:p w14:paraId="584925F5" w14:textId="77777777" w:rsidR="0078716D" w:rsidRPr="00FB1B4E" w:rsidRDefault="0078716D" w:rsidP="0078716D">
      <w:pPr>
        <w:pStyle w:val="ac"/>
        <w:jc w:val="both"/>
        <w:rPr>
          <w:rFonts w:ascii="Times New Roman" w:hAnsi="Times New Roman" w:cs="Times New Roman"/>
        </w:rPr>
      </w:pPr>
    </w:p>
    <w:p w14:paraId="094202D2" w14:textId="77777777" w:rsidR="0078716D" w:rsidRPr="00FB1B4E" w:rsidRDefault="0078716D" w:rsidP="0078716D">
      <w:pPr>
        <w:pStyle w:val="ac"/>
        <w:numPr>
          <w:ilvl w:val="0"/>
          <w:numId w:val="39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Реализация проекта</w:t>
      </w:r>
    </w:p>
    <w:p w14:paraId="4472EB76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План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7D1CD2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график реализации проекта будут направлены дополнительно после подписания поручений</w:t>
      </w:r>
      <w:r w:rsidR="0060392E" w:rsidRPr="00FB1B4E">
        <w:rPr>
          <w:rFonts w:ascii="Times New Roman" w:hAnsi="Times New Roman" w:cs="Times New Roman"/>
        </w:rPr>
        <w:t xml:space="preserve"> по</w:t>
      </w:r>
      <w:r w:rsidR="007D1CD2">
        <w:rPr>
          <w:rFonts w:ascii="Times New Roman" w:hAnsi="Times New Roman" w:cs="Times New Roman"/>
        </w:rPr>
        <w:t xml:space="preserve"> итогам </w:t>
      </w:r>
      <w:r w:rsidR="007D1CD2" w:rsidRPr="00FB1B4E">
        <w:rPr>
          <w:rFonts w:ascii="Times New Roman" w:hAnsi="Times New Roman" w:cs="Times New Roman"/>
        </w:rPr>
        <w:t>заседани</w:t>
      </w:r>
      <w:r w:rsidR="007D1CD2">
        <w:rPr>
          <w:rFonts w:ascii="Times New Roman" w:hAnsi="Times New Roman" w:cs="Times New Roman"/>
        </w:rPr>
        <w:t>я</w:t>
      </w:r>
      <w:r w:rsidR="007D1CD2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Российского организационного комитета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Победа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14:paraId="07BFD80D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По договоренности инициатора проекта Музея Победы</w:t>
      </w:r>
      <w:r w:rsidR="0060392E" w:rsidRPr="00FB1B4E">
        <w:rPr>
          <w:rFonts w:ascii="Times New Roman" w:hAnsi="Times New Roman" w:cs="Times New Roman"/>
        </w:rPr>
        <w:t xml:space="preserve"> с</w:t>
      </w:r>
      <w:r w:rsidR="007D1CD2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партнерами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соисполнителями</w:t>
      </w:r>
      <w:r w:rsidR="008140F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региональные дирекции должны создать точки информирования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приема материалов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музеях, библиотеках, отделениях Почты России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</w:t>
      </w:r>
      <w:r w:rsidR="0094053C" w:rsidRPr="00FB1B4E">
        <w:rPr>
          <w:rFonts w:ascii="Times New Roman" w:hAnsi="Times New Roman" w:cs="Times New Roman"/>
        </w:rPr>
        <w:t>.</w:t>
      </w:r>
    </w:p>
    <w:p w14:paraId="65D01774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7B20A7D6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2ED3AFC2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0A0A786D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4EBAA3FF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69324287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482F2D87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54F270E1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73E14399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23EB38F3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11F47934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6ADA78D5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5A5A8561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5DBBB9C5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05D2AB1D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7DFB2444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26AB2F67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10464F13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74543868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5E04E9F0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7D8F7546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0392FD83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39144077" w14:textId="77777777" w:rsidR="0078716D" w:rsidRPr="00FB1B4E" w:rsidRDefault="0078716D" w:rsidP="00983D62">
      <w:pPr>
        <w:pStyle w:val="ac"/>
        <w:jc w:val="both"/>
        <w:rPr>
          <w:rFonts w:ascii="Times New Roman" w:hAnsi="Times New Roman" w:cs="Times New Roman"/>
        </w:rPr>
      </w:pPr>
    </w:p>
    <w:p w14:paraId="58F9DFB5" w14:textId="77777777" w:rsidR="0078716D" w:rsidRPr="00FB1B4E" w:rsidRDefault="0078716D" w:rsidP="0078716D">
      <w:pPr>
        <w:ind w:firstLine="709"/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Методические материалы </w:t>
      </w:r>
    </w:p>
    <w:p w14:paraId="050811BA" w14:textId="77777777" w:rsidR="0078716D" w:rsidRPr="00FB1B4E" w:rsidRDefault="0078716D" w:rsidP="0078716D">
      <w:pPr>
        <w:ind w:firstLine="709"/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по реализации Всероссийского проекта </w:t>
      </w:r>
    </w:p>
    <w:p w14:paraId="219CC06C" w14:textId="77777777" w:rsidR="0078716D" w:rsidRPr="00FB1B4E" w:rsidRDefault="00ED5D89" w:rsidP="0078716D">
      <w:pPr>
        <w:ind w:firstLine="709"/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</w:t>
      </w:r>
      <w:r w:rsidR="0078716D" w:rsidRPr="00FB1B4E">
        <w:rPr>
          <w:rFonts w:ascii="Times New Roman" w:hAnsi="Times New Roman" w:cs="Times New Roman"/>
          <w:b/>
          <w:sz w:val="36"/>
        </w:rPr>
        <w:t>Памяти Героев</w:t>
      </w:r>
      <w:r>
        <w:rPr>
          <w:rFonts w:ascii="Times New Roman" w:hAnsi="Times New Roman" w:cs="Times New Roman"/>
          <w:b/>
          <w:sz w:val="36"/>
        </w:rPr>
        <w:t>»</w:t>
      </w:r>
    </w:p>
    <w:p w14:paraId="158EBD63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</w:p>
    <w:p w14:paraId="200443C0" w14:textId="77777777" w:rsidR="0078716D" w:rsidRPr="00FB1B4E" w:rsidRDefault="0078716D" w:rsidP="0078716D">
      <w:pPr>
        <w:pStyle w:val="a3"/>
        <w:numPr>
          <w:ilvl w:val="0"/>
          <w:numId w:val="44"/>
        </w:numPr>
        <w:ind w:left="0" w:firstLine="709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Всероссийский проект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Памяти Героев</w:t>
      </w:r>
      <w:r w:rsidR="00ED5D89">
        <w:rPr>
          <w:rFonts w:ascii="Times New Roman" w:hAnsi="Times New Roman" w:cs="Times New Roman"/>
          <w:b/>
        </w:rPr>
        <w:t>»</w:t>
      </w:r>
    </w:p>
    <w:p w14:paraId="5EA7ECD9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Цель</w:t>
      </w:r>
      <w:r w:rsidR="0032388B">
        <w:rPr>
          <w:rFonts w:ascii="Times New Roman" w:hAnsi="Times New Roman" w:cs="Times New Roman"/>
        </w:rPr>
        <w:t>:</w:t>
      </w:r>
    </w:p>
    <w:p w14:paraId="6B362156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Почтить память героев, получивших награды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за</w:t>
      </w:r>
      <w:r w:rsidR="003238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подвиги, совершенные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в</w:t>
      </w:r>
      <w:r w:rsidR="003238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ходе Великой Отечественной войны,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а</w:t>
      </w:r>
      <w:r w:rsidR="003238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также тружеников тыла </w:t>
      </w:r>
      <w:r w:rsidRPr="00FB1B4E">
        <w:rPr>
          <w:rFonts w:ascii="Times New Roman" w:hAnsi="Times New Roman" w:cs="Times New Roman"/>
        </w:rPr>
        <w:t>через использование современных мультимедийных форматов.</w:t>
      </w:r>
    </w:p>
    <w:p w14:paraId="16A9DEA6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Задачи</w:t>
      </w:r>
      <w:r w:rsidR="0032388B">
        <w:rPr>
          <w:rFonts w:ascii="Times New Roman" w:hAnsi="Times New Roman" w:cs="Times New Roman"/>
        </w:rPr>
        <w:t>:</w:t>
      </w:r>
    </w:p>
    <w:p w14:paraId="0DCF4A45" w14:textId="77777777" w:rsidR="0078716D" w:rsidRPr="00FB1B4E" w:rsidRDefault="0078716D" w:rsidP="00983D62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воспитание гражданственности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патриотизма</w:t>
      </w:r>
      <w:r w:rsidR="0060392E" w:rsidRPr="00FB1B4E">
        <w:rPr>
          <w:rFonts w:ascii="Times New Roman" w:hAnsi="Times New Roman" w:cs="Times New Roman"/>
        </w:rPr>
        <w:t xml:space="preserve"> у </w:t>
      </w:r>
      <w:r w:rsidRPr="00FB1B4E">
        <w:rPr>
          <w:rFonts w:ascii="Times New Roman" w:hAnsi="Times New Roman" w:cs="Times New Roman"/>
        </w:rPr>
        <w:t>подрастающего поколения;</w:t>
      </w:r>
    </w:p>
    <w:p w14:paraId="6460E2E0" w14:textId="77777777" w:rsidR="0078716D" w:rsidRPr="00FB1B4E" w:rsidRDefault="0078716D" w:rsidP="00983D62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сохранение живой памяти поколений;</w:t>
      </w:r>
    </w:p>
    <w:p w14:paraId="73EC92D9" w14:textId="77777777" w:rsidR="0078716D" w:rsidRPr="00FB1B4E" w:rsidRDefault="0078716D" w:rsidP="00983D62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приобщение подрастающего поколения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реализации патриотических проектов;</w:t>
      </w:r>
    </w:p>
    <w:p w14:paraId="55CA891D" w14:textId="77777777" w:rsidR="0078716D" w:rsidRPr="00FB1B4E" w:rsidRDefault="0078716D" w:rsidP="00983D62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содействие формированию патриотического мировоззрения. </w:t>
      </w:r>
    </w:p>
    <w:p w14:paraId="55FB0828" w14:textId="77777777" w:rsidR="0078716D" w:rsidRPr="00FB1B4E" w:rsidRDefault="0078716D" w:rsidP="00983D62">
      <w:pPr>
        <w:pStyle w:val="ac"/>
        <w:ind w:left="720"/>
        <w:jc w:val="both"/>
        <w:rPr>
          <w:rFonts w:ascii="Times New Roman" w:hAnsi="Times New Roman" w:cs="Times New Roman"/>
        </w:rPr>
      </w:pPr>
    </w:p>
    <w:p w14:paraId="1A74D295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Описание проекта</w:t>
      </w:r>
    </w:p>
    <w:p w14:paraId="0EBF4EC3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Проект инициирован ООД </w:t>
      </w:r>
      <w:r w:rsidR="00ED5D89">
        <w:rPr>
          <w:rFonts w:ascii="Times New Roman" w:hAnsi="Times New Roman" w:cs="Times New Roman"/>
        </w:rPr>
        <w:t>«</w:t>
      </w:r>
      <w:r w:rsidR="0032388B" w:rsidRPr="00FB1B4E">
        <w:rPr>
          <w:rFonts w:ascii="Times New Roman" w:hAnsi="Times New Roman" w:cs="Times New Roman"/>
        </w:rPr>
        <w:t xml:space="preserve">Народный </w:t>
      </w:r>
      <w:r w:rsidR="0032388B">
        <w:rPr>
          <w:rFonts w:ascii="Times New Roman" w:hAnsi="Times New Roman" w:cs="Times New Roman"/>
        </w:rPr>
        <w:t>ф</w:t>
      </w:r>
      <w:r w:rsidR="0032388B" w:rsidRPr="00FB1B4E">
        <w:rPr>
          <w:rFonts w:ascii="Times New Roman" w:hAnsi="Times New Roman" w:cs="Times New Roman"/>
        </w:rPr>
        <w:t xml:space="preserve">ронт </w:t>
      </w:r>
      <w:r w:rsidR="0032388B">
        <w:rPr>
          <w:rFonts w:ascii="Times New Roman" w:hAnsi="Times New Roman" w:cs="Times New Roman"/>
        </w:rPr>
        <w:t>«</w:t>
      </w:r>
      <w:r w:rsidR="0032388B" w:rsidRPr="00FB1B4E">
        <w:rPr>
          <w:rFonts w:ascii="Times New Roman" w:hAnsi="Times New Roman" w:cs="Times New Roman"/>
        </w:rPr>
        <w:t>За Россию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14:paraId="5C3D3DE5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Всероссийский проект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Памяти Героев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организуют региональные дирекции Года </w:t>
      </w:r>
      <w:r w:rsidR="0060392E" w:rsidRPr="00FB1B4E">
        <w:rPr>
          <w:rFonts w:ascii="Times New Roman" w:hAnsi="Times New Roman" w:cs="Times New Roman"/>
        </w:rPr>
        <w:t>с </w:t>
      </w:r>
      <w:r w:rsidRPr="00FB1B4E">
        <w:rPr>
          <w:rFonts w:ascii="Times New Roman" w:hAnsi="Times New Roman" w:cs="Times New Roman"/>
        </w:rPr>
        <w:t>привлечением региональных исполкомов ОНФ.</w:t>
      </w:r>
    </w:p>
    <w:p w14:paraId="347C56BB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Проект имеет </w:t>
      </w:r>
      <w:r w:rsidR="0094053C" w:rsidRPr="00FB1B4E">
        <w:rPr>
          <w:rFonts w:ascii="Times New Roman" w:hAnsi="Times New Roman" w:cs="Times New Roman"/>
        </w:rPr>
        <w:t>3 </w:t>
      </w:r>
      <w:r w:rsidRPr="00FB1B4E">
        <w:rPr>
          <w:rFonts w:ascii="Times New Roman" w:hAnsi="Times New Roman" w:cs="Times New Roman"/>
        </w:rPr>
        <w:t>направления реализации:</w:t>
      </w:r>
    </w:p>
    <w:p w14:paraId="211803ED" w14:textId="77777777" w:rsidR="0078716D" w:rsidRPr="00FB1B4E" w:rsidRDefault="0078716D" w:rsidP="0078716D">
      <w:pPr>
        <w:pStyle w:val="a3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hAnsi="Times New Roman" w:cs="Times New Roman"/>
        </w:rPr>
        <w:t>размещение ежемесячно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датами рождения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образовательных учреждениях, молодежных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досуговых организациях,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торговых центрах плакатов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портретами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краткими биографиями </w:t>
      </w:r>
      <w:r w:rsidR="003956E1">
        <w:rPr>
          <w:rFonts w:ascii="Times New Roman" w:hAnsi="Times New Roman" w:cs="Times New Roman"/>
        </w:rPr>
        <w:t>г</w:t>
      </w:r>
      <w:r w:rsidR="003956E1" w:rsidRPr="00FB1B4E">
        <w:rPr>
          <w:rFonts w:ascii="Times New Roman" w:hAnsi="Times New Roman" w:cs="Times New Roman"/>
        </w:rPr>
        <w:t>ероев</w:t>
      </w:r>
      <w:r w:rsidRPr="00FB1B4E">
        <w:rPr>
          <w:rFonts w:ascii="Times New Roman" w:hAnsi="Times New Roman" w:cs="Times New Roman"/>
        </w:rPr>
        <w:t xml:space="preserve">, получивших звания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Герой Советского союза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Герой социалистического труда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Полный кавалер ордена Славы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на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плакатах обязательно размещается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QR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-код; </w:t>
      </w:r>
    </w:p>
    <w:p w14:paraId="315B5338" w14:textId="77777777" w:rsidR="0078716D" w:rsidRPr="00FB1B4E" w:rsidRDefault="0078716D" w:rsidP="0078716D">
      <w:pPr>
        <w:pStyle w:val="a3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создание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размещение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на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YouTube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-канале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Памяти Героев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gramStart"/>
      <w:r w:rsidR="0032388B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видео</w:t>
      </w:r>
      <w:r w:rsidR="003238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роликов</w:t>
      </w:r>
      <w:proofErr w:type="gramEnd"/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в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которых представители ВОД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Волонтеры Победы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лидеры молодежных объединений, учащиеся образовательных учреждений, представители НКО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трудовых коллективов рассказывают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о </w:t>
      </w:r>
      <w:r w:rsidR="003956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</w:t>
      </w:r>
      <w:r w:rsidR="003956E1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ероях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;</w:t>
      </w:r>
    </w:p>
    <w:p w14:paraId="1794670F" w14:textId="77777777" w:rsidR="0078716D" w:rsidRPr="00FB1B4E" w:rsidRDefault="0078716D" w:rsidP="0078716D">
      <w:pPr>
        <w:pStyle w:val="a3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совмещение интернет-форматов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традиционной печатной формы происходит через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QR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-код, </w:t>
      </w:r>
      <w:proofErr w:type="gramStart"/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позволяющий</w:t>
      </w:r>
      <w:proofErr w:type="gramEnd"/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пользователям мобильных телефонов увидеть </w:t>
      </w:r>
      <w:r w:rsidR="0032388B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видео</w:t>
      </w:r>
      <w:r w:rsidR="003238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ролики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с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рассказ</w:t>
      </w:r>
      <w:r w:rsidR="003238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а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м</w:t>
      </w:r>
      <w:r w:rsidR="003238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и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о </w:t>
      </w:r>
      <w:r w:rsidR="003956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</w:t>
      </w:r>
      <w:r w:rsidR="003956E1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ероях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33426A84" w14:textId="77777777" w:rsidR="0078716D" w:rsidRPr="00FB1B4E" w:rsidRDefault="0078716D" w:rsidP="007871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15FD090C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Стенды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плакаты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 xml:space="preserve">Памяти </w:t>
      </w:r>
      <w:r w:rsidR="003956E1">
        <w:rPr>
          <w:rFonts w:ascii="Times New Roman" w:hAnsi="Times New Roman" w:cs="Times New Roman"/>
        </w:rPr>
        <w:t>г</w:t>
      </w:r>
      <w:r w:rsidR="003956E1" w:rsidRPr="00FB1B4E">
        <w:rPr>
          <w:rFonts w:ascii="Times New Roman" w:hAnsi="Times New Roman" w:cs="Times New Roman"/>
        </w:rPr>
        <w:t>ероев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договоренности размещаются:</w:t>
      </w:r>
    </w:p>
    <w:p w14:paraId="2750C297" w14:textId="77777777" w:rsidR="0078716D" w:rsidRPr="00FB1B4E" w:rsidRDefault="0032388B" w:rsidP="0078716D">
      <w:pPr>
        <w:pStyle w:val="a3"/>
        <w:numPr>
          <w:ilvl w:val="0"/>
          <w:numId w:val="48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FB1B4E">
        <w:rPr>
          <w:rFonts w:ascii="Times New Roman" w:hAnsi="Times New Roman" w:cs="Times New Roman"/>
        </w:rPr>
        <w:t>образовательны</w:t>
      </w:r>
      <w:r>
        <w:rPr>
          <w:rFonts w:ascii="Times New Roman" w:hAnsi="Times New Roman" w:cs="Times New Roman"/>
        </w:rPr>
        <w:t>х</w:t>
      </w:r>
      <w:r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>х</w:t>
      </w:r>
      <w:r w:rsidR="0078716D" w:rsidRPr="00FB1B4E">
        <w:rPr>
          <w:rFonts w:ascii="Times New Roman" w:hAnsi="Times New Roman" w:cs="Times New Roman"/>
        </w:rPr>
        <w:t xml:space="preserve">, </w:t>
      </w:r>
    </w:p>
    <w:p w14:paraId="6045DB4B" w14:textId="77777777" w:rsidR="0078716D" w:rsidRPr="00FB1B4E" w:rsidRDefault="0032388B" w:rsidP="0078716D">
      <w:pPr>
        <w:pStyle w:val="a3"/>
        <w:numPr>
          <w:ilvl w:val="0"/>
          <w:numId w:val="48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78716D" w:rsidRPr="00FB1B4E">
        <w:rPr>
          <w:rFonts w:ascii="Times New Roman" w:hAnsi="Times New Roman" w:cs="Times New Roman"/>
        </w:rPr>
        <w:t>культурно-</w:t>
      </w:r>
      <w:r w:rsidRPr="00FB1B4E">
        <w:rPr>
          <w:rFonts w:ascii="Times New Roman" w:hAnsi="Times New Roman" w:cs="Times New Roman"/>
        </w:rPr>
        <w:t>досуговы</w:t>
      </w:r>
      <w:r>
        <w:rPr>
          <w:rFonts w:ascii="Times New Roman" w:hAnsi="Times New Roman" w:cs="Times New Roman"/>
        </w:rPr>
        <w:t>х</w:t>
      </w:r>
      <w:r w:rsidR="0078716D" w:rsidRPr="00FB1B4E">
        <w:rPr>
          <w:rFonts w:ascii="Times New Roman" w:hAnsi="Times New Roman" w:cs="Times New Roman"/>
        </w:rPr>
        <w:t>, спортивны</w:t>
      </w:r>
      <w:r>
        <w:rPr>
          <w:rFonts w:ascii="Times New Roman" w:hAnsi="Times New Roman" w:cs="Times New Roman"/>
        </w:rPr>
        <w:t>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молодежны</w:t>
      </w:r>
      <w:r>
        <w:rPr>
          <w:rFonts w:ascii="Times New Roman" w:hAnsi="Times New Roman" w:cs="Times New Roman"/>
        </w:rPr>
        <w:t>х</w:t>
      </w:r>
      <w:r w:rsidRPr="00FB1B4E">
        <w:rPr>
          <w:rFonts w:ascii="Times New Roman" w:hAnsi="Times New Roman" w:cs="Times New Roman"/>
        </w:rPr>
        <w:t xml:space="preserve"> центр</w:t>
      </w:r>
      <w:r>
        <w:rPr>
          <w:rFonts w:ascii="Times New Roman" w:hAnsi="Times New Roman" w:cs="Times New Roman"/>
        </w:rPr>
        <w:t>ах</w:t>
      </w:r>
      <w:r w:rsidR="0078716D" w:rsidRPr="00FB1B4E">
        <w:rPr>
          <w:rFonts w:ascii="Times New Roman" w:hAnsi="Times New Roman" w:cs="Times New Roman"/>
        </w:rPr>
        <w:t>;</w:t>
      </w:r>
    </w:p>
    <w:p w14:paraId="72FAAE2D" w14:textId="77777777" w:rsidR="0078716D" w:rsidRPr="00FB1B4E" w:rsidRDefault="0032388B" w:rsidP="0078716D">
      <w:pPr>
        <w:pStyle w:val="a3"/>
        <w:numPr>
          <w:ilvl w:val="0"/>
          <w:numId w:val="48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Pr="00FB1B4E">
        <w:rPr>
          <w:rFonts w:ascii="Times New Roman" w:hAnsi="Times New Roman" w:cs="Times New Roman"/>
        </w:rPr>
        <w:t>площадк</w:t>
      </w:r>
      <w:r>
        <w:rPr>
          <w:rFonts w:ascii="Times New Roman" w:hAnsi="Times New Roman" w:cs="Times New Roman"/>
        </w:rPr>
        <w:t>ах</w:t>
      </w:r>
      <w:r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торговых организаций, работающих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регионе.</w:t>
      </w:r>
    </w:p>
    <w:p w14:paraId="15F8DDB3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075DDE7E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Базовые показатели проекта</w:t>
      </w:r>
      <w:r w:rsidR="0032388B">
        <w:rPr>
          <w:rFonts w:ascii="Times New Roman" w:hAnsi="Times New Roman" w:cs="Times New Roman"/>
        </w:rPr>
        <w:t>:</w:t>
      </w:r>
    </w:p>
    <w:p w14:paraId="372D3FAC" w14:textId="77777777" w:rsidR="0078716D" w:rsidRPr="00FB1B4E" w:rsidRDefault="0078716D" w:rsidP="0078716D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информирование</w:t>
      </w:r>
      <w:r w:rsidR="00FB1B4E" w:rsidRPr="00983D62">
        <w:rPr>
          <w:rFonts w:ascii="Times New Roman" w:hAnsi="Times New Roman" w:cs="Times New Roman"/>
        </w:rPr>
        <w:t xml:space="preserve"> </w:t>
      </w:r>
      <w:r w:rsidR="00FB1B4E" w:rsidRPr="007D5A3F">
        <w:rPr>
          <w:rFonts w:ascii="Times New Roman" w:hAnsi="Times New Roman" w:cs="Times New Roman"/>
        </w:rPr>
        <w:t>—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менее 10%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населения региона</w:t>
      </w:r>
      <w:r w:rsidR="0032388B">
        <w:rPr>
          <w:rFonts w:ascii="Times New Roman" w:hAnsi="Times New Roman" w:cs="Times New Roman"/>
        </w:rPr>
        <w:t>;</w:t>
      </w:r>
    </w:p>
    <w:p w14:paraId="5DF0704A" w14:textId="77777777" w:rsidR="0078716D" w:rsidRPr="00FB1B4E" w:rsidRDefault="0078716D" w:rsidP="0078716D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охват</w:t>
      </w:r>
      <w:r w:rsidR="0060392E" w:rsidRPr="00FB1B4E">
        <w:rPr>
          <w:rFonts w:ascii="Times New Roman" w:hAnsi="Times New Roman" w:cs="Times New Roman"/>
        </w:rPr>
        <w:t xml:space="preserve"> по</w:t>
      </w:r>
      <w:r w:rsidR="0032388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населенным пунктам</w:t>
      </w:r>
      <w:r w:rsidR="0094053C" w:rsidRPr="00FB1B4E">
        <w:rPr>
          <w:rFonts w:ascii="Times New Roman" w:hAnsi="Times New Roman" w:cs="Times New Roman"/>
        </w:rPr>
        <w:t> — не</w:t>
      </w:r>
      <w:r w:rsidR="0032388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менее 40%</w:t>
      </w:r>
      <w:r w:rsidR="0060392E" w:rsidRPr="00FB1B4E">
        <w:rPr>
          <w:rFonts w:ascii="Times New Roman" w:hAnsi="Times New Roman" w:cs="Times New Roman"/>
        </w:rPr>
        <w:t xml:space="preserve"> </w:t>
      </w:r>
      <w:r w:rsidR="0032388B">
        <w:rPr>
          <w:rFonts w:ascii="Times New Roman" w:hAnsi="Times New Roman" w:cs="Times New Roman"/>
        </w:rPr>
        <w:t xml:space="preserve">населения </w:t>
      </w:r>
      <w:r w:rsidR="0060392E" w:rsidRPr="00FB1B4E">
        <w:rPr>
          <w:rFonts w:ascii="Times New Roman" w:hAnsi="Times New Roman" w:cs="Times New Roman"/>
        </w:rPr>
        <w:t>по</w:t>
      </w:r>
      <w:r w:rsidR="0032388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городским поселениям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районам</w:t>
      </w:r>
      <w:r w:rsidR="0032388B">
        <w:rPr>
          <w:rFonts w:ascii="Times New Roman" w:hAnsi="Times New Roman" w:cs="Times New Roman"/>
        </w:rPr>
        <w:t>;</w:t>
      </w:r>
    </w:p>
    <w:p w14:paraId="6C10B9AC" w14:textId="77777777" w:rsidR="0078716D" w:rsidRPr="00FB1B4E" w:rsidRDefault="0078716D" w:rsidP="0078716D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количество публикаций</w:t>
      </w:r>
      <w:r w:rsidR="0094053C" w:rsidRPr="00FB1B4E">
        <w:rPr>
          <w:rFonts w:ascii="Times New Roman" w:hAnsi="Times New Roman" w:cs="Times New Roman"/>
        </w:rPr>
        <w:t> — не </w:t>
      </w:r>
      <w:r w:rsidRPr="00FB1B4E">
        <w:rPr>
          <w:rFonts w:ascii="Times New Roman" w:hAnsi="Times New Roman" w:cs="Times New Roman"/>
        </w:rPr>
        <w:t>менее 3-х телевизионных сюжетов,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 xml:space="preserve">менее 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оригинального материала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каждом СМИ региона</w:t>
      </w:r>
      <w:r w:rsidR="0032388B">
        <w:rPr>
          <w:rFonts w:ascii="Times New Roman" w:hAnsi="Times New Roman" w:cs="Times New Roman"/>
        </w:rPr>
        <w:t>;</w:t>
      </w:r>
    </w:p>
    <w:p w14:paraId="58AFDFD0" w14:textId="77777777" w:rsidR="0078716D" w:rsidRPr="00FB1B4E" w:rsidRDefault="0078716D" w:rsidP="0078716D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охват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</w:t>
      </w:r>
      <w:r w:rsidR="0094053C" w:rsidRPr="00FB1B4E">
        <w:rPr>
          <w:rFonts w:ascii="Times New Roman" w:hAnsi="Times New Roman" w:cs="Times New Roman"/>
        </w:rPr>
        <w:t> — не </w:t>
      </w:r>
      <w:r w:rsidRPr="00FB1B4E">
        <w:rPr>
          <w:rFonts w:ascii="Times New Roman" w:hAnsi="Times New Roman" w:cs="Times New Roman"/>
        </w:rPr>
        <w:t>менее 10% пользователей.</w:t>
      </w:r>
    </w:p>
    <w:p w14:paraId="6E2A10CA" w14:textId="77777777" w:rsidR="0078716D" w:rsidRPr="001C77D1" w:rsidRDefault="0078716D" w:rsidP="00A323E6">
      <w:pPr>
        <w:pStyle w:val="a3"/>
        <w:numPr>
          <w:ilvl w:val="0"/>
          <w:numId w:val="44"/>
        </w:numPr>
        <w:ind w:left="709"/>
        <w:jc w:val="center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hAnsi="Times New Roman" w:cs="Times New Roman"/>
          <w:b/>
        </w:rPr>
        <w:t>Алгоритм реализации</w:t>
      </w:r>
    </w:p>
    <w:p w14:paraId="5ED31A9B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Вся работа ведется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в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соответствии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с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документами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в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электронном виде,</w:t>
      </w:r>
      <w:r w:rsidRPr="00FB1B4E">
        <w:rPr>
          <w:rFonts w:ascii="Times New Roman" w:hAnsi="Times New Roman" w:cs="Times New Roman"/>
          <w:b/>
        </w:rPr>
        <w:t xml:space="preserve"> </w:t>
      </w:r>
      <w:r w:rsidRPr="00FB1B4E">
        <w:rPr>
          <w:rFonts w:ascii="Times New Roman" w:hAnsi="Times New Roman" w:cs="Times New Roman"/>
        </w:rPr>
        <w:t>доступным</w:t>
      </w:r>
      <w:r w:rsidR="0032388B">
        <w:rPr>
          <w:rFonts w:ascii="Times New Roman" w:hAnsi="Times New Roman" w:cs="Times New Roman"/>
        </w:rPr>
        <w:t>и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ссылке: </w:t>
      </w:r>
      <w:hyperlink r:id="rId28" w:history="1">
        <w:r w:rsidRPr="00FB1B4E">
          <w:rPr>
            <w:rStyle w:val="a9"/>
            <w:rFonts w:ascii="Times New Roman" w:hAnsi="Times New Roman" w:cs="Times New Roman"/>
          </w:rPr>
          <w:t>https://yadi.sk/d/tO6eLYPIqnfi3g</w:t>
        </w:r>
      </w:hyperlink>
    </w:p>
    <w:p w14:paraId="63B084A6" w14:textId="77777777" w:rsidR="0078716D" w:rsidRPr="00FB1B4E" w:rsidRDefault="007B7BBD" w:rsidP="0078716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Желательно</w:t>
      </w:r>
      <w:r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привлекать профессиональных видеомонтажера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32388B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дизайнера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78716D" w:rsidRPr="00FB1B4E">
        <w:rPr>
          <w:rFonts w:ascii="Times New Roman" w:hAnsi="Times New Roman" w:cs="Times New Roman"/>
        </w:rPr>
        <w:t>соблюдения фирменного стиля проекта.</w:t>
      </w:r>
    </w:p>
    <w:p w14:paraId="05DDB411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2551A8E6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Всероссийский проект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Памяти Героев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подразумевает последовательную реализацию следующих этапов.</w:t>
      </w:r>
    </w:p>
    <w:p w14:paraId="48C94649" w14:textId="77777777"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Работа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с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архивными документами.</w:t>
      </w:r>
    </w:p>
    <w:p w14:paraId="6C9A4A57" w14:textId="77777777"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Используя возможности региональных государственных архивов</w:t>
      </w:r>
      <w:r w:rsidR="0032388B" w:rsidRPr="00983D62">
        <w:rPr>
          <w:rFonts w:ascii="Times New Roman" w:hAnsi="Times New Roman" w:cs="Times New Roman"/>
        </w:rPr>
        <w:t>,</w:t>
      </w:r>
      <w:r w:rsidRPr="00983D62">
        <w:rPr>
          <w:rFonts w:ascii="Times New Roman" w:hAnsi="Times New Roman" w:cs="Times New Roman"/>
        </w:rPr>
        <w:t xml:space="preserve"> необходимо сформировать реестр уроженцев региона, получивших звание </w:t>
      </w:r>
      <w:r w:rsidR="00ED5D89" w:rsidRPr="00983D62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Герой Советского Союза</w:t>
      </w:r>
      <w:r w:rsidR="00ED5D89" w:rsidRPr="00983D62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 xml:space="preserve">, </w:t>
      </w:r>
      <w:r w:rsidR="00ED5D89" w:rsidRPr="00983D62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Герой социалистического труда</w:t>
      </w:r>
      <w:r w:rsidR="00ED5D89" w:rsidRPr="00983D62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 xml:space="preserve">, </w:t>
      </w:r>
      <w:r w:rsidR="00ED5D89" w:rsidRPr="00983D62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Полный кавалер ордена Славы</w:t>
      </w:r>
      <w:r w:rsidR="00ED5D89" w:rsidRPr="00983D62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>, получивших это звание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ходе Великой Отечественной войны</w:t>
      </w:r>
      <w:r w:rsidR="0032388B" w:rsidRPr="00983D62">
        <w:rPr>
          <w:rFonts w:ascii="Times New Roman" w:hAnsi="Times New Roman" w:cs="Times New Roman"/>
        </w:rPr>
        <w:t xml:space="preserve"> или позднее за совершенные во время нее подвиги</w:t>
      </w:r>
      <w:r w:rsidRPr="00983D62">
        <w:rPr>
          <w:rFonts w:ascii="Times New Roman" w:hAnsi="Times New Roman" w:cs="Times New Roman"/>
        </w:rPr>
        <w:t xml:space="preserve">. Кроме архивов допустимо </w:t>
      </w:r>
      <w:r w:rsidR="0032388B" w:rsidRPr="00983D62">
        <w:rPr>
          <w:rFonts w:ascii="Times New Roman" w:hAnsi="Times New Roman" w:cs="Times New Roman"/>
        </w:rPr>
        <w:t xml:space="preserve">использовать альтернативный </w:t>
      </w:r>
      <w:r w:rsidRPr="00983D62">
        <w:rPr>
          <w:rFonts w:ascii="Times New Roman" w:hAnsi="Times New Roman" w:cs="Times New Roman"/>
        </w:rPr>
        <w:t>источник информации, расположенн</w:t>
      </w:r>
      <w:r w:rsidR="0032388B" w:rsidRPr="00983D62">
        <w:rPr>
          <w:rFonts w:ascii="Times New Roman" w:hAnsi="Times New Roman" w:cs="Times New Roman"/>
        </w:rPr>
        <w:t>ый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983D62">
        <w:rPr>
          <w:rFonts w:ascii="Times New Roman" w:hAnsi="Times New Roman" w:cs="Times New Roman"/>
        </w:rPr>
        <w:t>электронному адресу</w:t>
      </w:r>
      <w:r w:rsidR="0032388B" w:rsidRPr="00983D62">
        <w:rPr>
          <w:rFonts w:ascii="Times New Roman" w:hAnsi="Times New Roman" w:cs="Times New Roman"/>
        </w:rPr>
        <w:t xml:space="preserve"> </w:t>
      </w:r>
      <w:hyperlink r:id="rId29" w:history="1">
        <w:r w:rsidR="00831C0F" w:rsidRPr="00C1349A">
          <w:rPr>
            <w:rStyle w:val="a9"/>
            <w:rFonts w:ascii="Times New Roman" w:eastAsia="Times New Roman" w:hAnsi="Times New Roman" w:cs="Times New Roman"/>
            <w:shd w:val="clear" w:color="auto" w:fill="FFFFFF"/>
            <w:lang w:val="en-US"/>
          </w:rPr>
          <w:t>http</w:t>
        </w:r>
        <w:r w:rsidR="00831C0F" w:rsidRPr="00C1349A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:/</w:t>
        </w:r>
        <w:r w:rsidR="00831C0F" w:rsidRPr="00983D62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/</w:t>
        </w:r>
        <w:r w:rsidR="00831C0F" w:rsidRPr="00C1349A">
          <w:rPr>
            <w:rStyle w:val="a9"/>
            <w:rFonts w:ascii="Times New Roman" w:eastAsia="Times New Roman" w:hAnsi="Times New Roman" w:cs="Times New Roman"/>
            <w:shd w:val="clear" w:color="auto" w:fill="FFFFFF"/>
            <w:lang w:val="en-US"/>
          </w:rPr>
          <w:t>www</w:t>
        </w:r>
        <w:r w:rsidR="00831C0F" w:rsidRPr="00983D62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.</w:t>
        </w:r>
        <w:proofErr w:type="spellStart"/>
        <w:r w:rsidR="00831C0F" w:rsidRPr="00C1349A">
          <w:rPr>
            <w:rStyle w:val="a9"/>
            <w:rFonts w:ascii="Times New Roman" w:eastAsia="Times New Roman" w:hAnsi="Times New Roman" w:cs="Times New Roman"/>
            <w:shd w:val="clear" w:color="auto" w:fill="FFFFFF"/>
            <w:lang w:val="en-US"/>
          </w:rPr>
          <w:t>warheroes</w:t>
        </w:r>
        <w:proofErr w:type="spellEnd"/>
        <w:r w:rsidR="00831C0F" w:rsidRPr="00983D62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.</w:t>
        </w:r>
        <w:proofErr w:type="spellStart"/>
        <w:r w:rsidR="00831C0F" w:rsidRPr="00C1349A">
          <w:rPr>
            <w:rStyle w:val="a9"/>
            <w:rFonts w:ascii="Times New Roman" w:eastAsia="Times New Roman" w:hAnsi="Times New Roman" w:cs="Times New Roman"/>
            <w:shd w:val="clear" w:color="auto" w:fill="FFFFFF"/>
            <w:lang w:val="en-US"/>
          </w:rPr>
          <w:t>ru</w:t>
        </w:r>
        <w:proofErr w:type="spellEnd"/>
      </w:hyperlink>
      <w:r w:rsidR="0032388B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14:paraId="7622D40D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312DFF05" w14:textId="77777777"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Заполнение формы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Информация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о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героях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4C9D25E0" w14:textId="77777777"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Информацию</w:t>
      </w:r>
      <w:r w:rsidR="0060392E" w:rsidRPr="00983D62">
        <w:rPr>
          <w:rFonts w:ascii="Times New Roman" w:hAnsi="Times New Roman" w:cs="Times New Roman"/>
        </w:rPr>
        <w:t xml:space="preserve"> о</w:t>
      </w:r>
      <w:r w:rsidR="00831C0F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найденных героях необходимо внести</w:t>
      </w:r>
      <w:r w:rsidR="0060392E" w:rsidRPr="00983D62">
        <w:rPr>
          <w:rFonts w:ascii="Times New Roman" w:hAnsi="Times New Roman" w:cs="Times New Roman"/>
        </w:rPr>
        <w:t xml:space="preserve"> в</w:t>
      </w:r>
      <w:r w:rsidR="00831C0F" w:rsidRPr="00983D62">
        <w:rPr>
          <w:rFonts w:ascii="Times New Roman" w:hAnsi="Times New Roman" w:cs="Times New Roman"/>
        </w:rPr>
        <w:t xml:space="preserve"> </w:t>
      </w:r>
      <w:proofErr w:type="spellStart"/>
      <w:r w:rsidRPr="00983D62">
        <w:rPr>
          <w:rFonts w:ascii="Times New Roman" w:hAnsi="Times New Roman" w:cs="Times New Roman"/>
        </w:rPr>
        <w:t>Excel</w:t>
      </w:r>
      <w:proofErr w:type="spellEnd"/>
      <w:r w:rsidRPr="00983D62">
        <w:rPr>
          <w:rFonts w:ascii="Times New Roman" w:hAnsi="Times New Roman" w:cs="Times New Roman"/>
        </w:rPr>
        <w:t>-форму</w:t>
      </w:r>
      <w:r w:rsidR="0060392E" w:rsidRPr="00983D62">
        <w:rPr>
          <w:rFonts w:ascii="Times New Roman" w:hAnsi="Times New Roman" w:cs="Times New Roman"/>
        </w:rPr>
        <w:t xml:space="preserve"> с</w:t>
      </w:r>
      <w:r w:rsidR="00831C0F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 xml:space="preserve">названием </w:t>
      </w:r>
      <w:r w:rsidR="00ED5D89" w:rsidRPr="00983D62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Информация</w:t>
      </w:r>
      <w:r w:rsidR="0060392E" w:rsidRPr="00983D62">
        <w:rPr>
          <w:rFonts w:ascii="Times New Roman" w:hAnsi="Times New Roman" w:cs="Times New Roman"/>
        </w:rPr>
        <w:t xml:space="preserve"> о</w:t>
      </w:r>
      <w:r w:rsidR="00831C0F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героях</w:t>
      </w:r>
      <w:r w:rsidR="00ED5D89" w:rsidRPr="00983D62">
        <w:rPr>
          <w:rFonts w:ascii="Times New Roman" w:hAnsi="Times New Roman" w:cs="Times New Roman"/>
        </w:rPr>
        <w:t>»</w:t>
      </w:r>
      <w:r w:rsidR="0060392E" w:rsidRPr="00983D62">
        <w:rPr>
          <w:rFonts w:ascii="Times New Roman" w:hAnsi="Times New Roman" w:cs="Times New Roman"/>
        </w:rPr>
        <w:t xml:space="preserve"> в</w:t>
      </w:r>
      <w:r w:rsidR="00831C0F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 xml:space="preserve">приложении </w:t>
      </w:r>
      <w:r w:rsidR="0094053C" w:rsidRPr="00983D62">
        <w:rPr>
          <w:rFonts w:ascii="Times New Roman" w:hAnsi="Times New Roman" w:cs="Times New Roman"/>
        </w:rPr>
        <w:t>1</w:t>
      </w:r>
      <w:r w:rsidR="00831C0F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 xml:space="preserve">часть </w:t>
      </w:r>
      <w:r w:rsidR="0094053C" w:rsidRPr="00983D62">
        <w:rPr>
          <w:rFonts w:ascii="Times New Roman" w:hAnsi="Times New Roman" w:cs="Times New Roman"/>
        </w:rPr>
        <w:t>1</w:t>
      </w:r>
      <w:r w:rsidR="00831C0F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пакета документов</w:t>
      </w:r>
      <w:r w:rsidR="0060392E" w:rsidRPr="00983D62">
        <w:rPr>
          <w:rFonts w:ascii="Times New Roman" w:hAnsi="Times New Roman" w:cs="Times New Roman"/>
        </w:rPr>
        <w:t xml:space="preserve"> по</w:t>
      </w:r>
      <w:r w:rsidR="00831C0F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 xml:space="preserve">ссылке: </w:t>
      </w:r>
      <w:hyperlink r:id="rId30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  <w:r w:rsidR="00831C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а также</w:t>
      </w:r>
      <w:r w:rsidR="00831C0F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отправить е</w:t>
      </w:r>
      <w:r w:rsidR="009F063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е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на</w:t>
      </w:r>
      <w:r w:rsidR="00831C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адрес </w:t>
      </w:r>
      <w:hyperlink r:id="rId31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75let.region@gmail.com</w:t>
        </w:r>
      </w:hyperlink>
      <w:r w:rsidRPr="00FB1B4E">
        <w:rPr>
          <w:rFonts w:ascii="Times New Roman" w:eastAsia="Times New Roman" w:hAnsi="Times New Roman" w:cs="Times New Roman"/>
          <w:color w:val="222222"/>
        </w:rPr>
        <w:t xml:space="preserve"> </w:t>
      </w:r>
      <w:r w:rsidR="001C77D1">
        <w:rPr>
          <w:rFonts w:ascii="Times New Roman" w:eastAsia="Times New Roman" w:hAnsi="Times New Roman" w:cs="Times New Roman"/>
          <w:color w:val="222222"/>
        </w:rPr>
        <w:t>и</w:t>
      </w:r>
      <w:r w:rsidR="001C77D1" w:rsidRPr="007D5A3F">
        <w:rPr>
          <w:rFonts w:ascii="Times New Roman" w:eastAsia="Times New Roman" w:hAnsi="Times New Roman" w:cs="Times New Roman"/>
          <w:color w:val="222222"/>
        </w:rPr>
        <w:t> </w:t>
      </w:r>
      <w:r w:rsidRPr="00FB1B4E">
        <w:rPr>
          <w:rFonts w:ascii="Times New Roman" w:eastAsia="Times New Roman" w:hAnsi="Times New Roman" w:cs="Times New Roman"/>
          <w:color w:val="222222"/>
        </w:rPr>
        <w:t>продублировать письмо</w:t>
      </w:r>
      <w:r w:rsidR="0060392E" w:rsidRPr="00FB1B4E">
        <w:rPr>
          <w:rFonts w:ascii="Times New Roman" w:eastAsia="Times New Roman" w:hAnsi="Times New Roman" w:cs="Times New Roman"/>
          <w:color w:val="222222"/>
        </w:rPr>
        <w:t xml:space="preserve"> в </w:t>
      </w:r>
      <w:r w:rsidRPr="00FB1B4E">
        <w:rPr>
          <w:rFonts w:ascii="Times New Roman" w:eastAsia="Times New Roman" w:hAnsi="Times New Roman" w:cs="Times New Roman"/>
          <w:color w:val="222222"/>
        </w:rPr>
        <w:t>региональную дирекцию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Все поля формы обязательны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к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заполнению,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за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исключением столбца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Комментарии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FB1B4E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.</w:t>
      </w:r>
    </w:p>
    <w:p w14:paraId="43C2F205" w14:textId="77777777" w:rsidR="0078716D" w:rsidRPr="00FB1B4E" w:rsidRDefault="0078716D" w:rsidP="0078716D">
      <w:pPr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</w:pPr>
    </w:p>
    <w:p w14:paraId="28CB7605" w14:textId="77777777"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Подготовка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Справки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о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герое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207B6D3E" w14:textId="77777777" w:rsidR="0078716D" w:rsidRPr="00FB1B4E" w:rsidRDefault="0078716D" w:rsidP="00983D62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  <w:r w:rsidRPr="00983D62">
        <w:rPr>
          <w:rFonts w:ascii="Times New Roman" w:hAnsi="Times New Roman" w:cs="Times New Roman"/>
        </w:rPr>
        <w:t>По фамилиям реестра подготовить справку</w:t>
      </w:r>
      <w:r w:rsidR="0060392E" w:rsidRPr="00983D62">
        <w:rPr>
          <w:rFonts w:ascii="Times New Roman" w:hAnsi="Times New Roman" w:cs="Times New Roman"/>
        </w:rPr>
        <w:t xml:space="preserve"> о </w:t>
      </w:r>
      <w:r w:rsidRPr="00983D62">
        <w:rPr>
          <w:rFonts w:ascii="Times New Roman" w:hAnsi="Times New Roman" w:cs="Times New Roman"/>
        </w:rPr>
        <w:t xml:space="preserve">каждом </w:t>
      </w:r>
      <w:r w:rsidR="003956E1">
        <w:rPr>
          <w:rFonts w:ascii="Times New Roman" w:hAnsi="Times New Roman" w:cs="Times New Roman"/>
        </w:rPr>
        <w:t>геро</w:t>
      </w:r>
      <w:r w:rsidRPr="00983D62">
        <w:rPr>
          <w:rFonts w:ascii="Times New Roman" w:hAnsi="Times New Roman" w:cs="Times New Roman"/>
        </w:rPr>
        <w:t>е, которая включает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себя следующую информацию: личная фотография, ФИО, дата рождения, место рождения, краткая биография, информация</w:t>
      </w:r>
      <w:r w:rsidR="0060392E" w:rsidRPr="00983D62">
        <w:rPr>
          <w:rFonts w:ascii="Times New Roman" w:hAnsi="Times New Roman" w:cs="Times New Roman"/>
        </w:rPr>
        <w:t xml:space="preserve"> о </w:t>
      </w:r>
      <w:r w:rsidRPr="00983D62">
        <w:rPr>
          <w:rFonts w:ascii="Times New Roman" w:hAnsi="Times New Roman" w:cs="Times New Roman"/>
        </w:rPr>
        <w:t>подвиге, совершенном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ходе Великой Отечественной войны. Пример справки</w:t>
      </w:r>
      <w:r w:rsidR="0060392E" w:rsidRPr="00983D62">
        <w:rPr>
          <w:rFonts w:ascii="Times New Roman" w:hAnsi="Times New Roman" w:cs="Times New Roman"/>
        </w:rPr>
        <w:t xml:space="preserve"> о</w:t>
      </w:r>
      <w:r w:rsidR="00ED5D89" w:rsidRPr="00983D62">
        <w:rPr>
          <w:rFonts w:ascii="Times New Roman" w:hAnsi="Times New Roman" w:cs="Times New Roman"/>
        </w:rPr>
        <w:t xml:space="preserve"> </w:t>
      </w:r>
      <w:r w:rsidR="003956E1">
        <w:rPr>
          <w:rFonts w:ascii="Times New Roman" w:hAnsi="Times New Roman" w:cs="Times New Roman"/>
        </w:rPr>
        <w:t>геро</w:t>
      </w:r>
      <w:r w:rsidRPr="00983D62">
        <w:rPr>
          <w:rFonts w:ascii="Times New Roman" w:hAnsi="Times New Roman" w:cs="Times New Roman"/>
        </w:rPr>
        <w:t>е</w:t>
      </w:r>
      <w:r w:rsidR="0060392E" w:rsidRPr="00983D62">
        <w:rPr>
          <w:rFonts w:ascii="Times New Roman" w:hAnsi="Times New Roman" w:cs="Times New Roman"/>
        </w:rPr>
        <w:t xml:space="preserve"> </w:t>
      </w:r>
      <w:r w:rsidR="001C77D1">
        <w:rPr>
          <w:rFonts w:ascii="Times New Roman" w:hAnsi="Times New Roman" w:cs="Times New Roman"/>
        </w:rPr>
        <w:t xml:space="preserve">— </w:t>
      </w:r>
      <w:r w:rsidR="0060392E" w:rsidRPr="00983D62">
        <w:rPr>
          <w:rFonts w:ascii="Times New Roman" w:hAnsi="Times New Roman" w:cs="Times New Roman"/>
        </w:rPr>
        <w:t>в</w:t>
      </w:r>
      <w:r w:rsidR="00ED5D89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приложении</w:t>
      </w:r>
      <w:r w:rsidR="001C77D1" w:rsidRPr="00983D62">
        <w:rPr>
          <w:rFonts w:ascii="Times New Roman" w:hAnsi="Times New Roman" w:cs="Times New Roman"/>
        </w:rPr>
        <w:t xml:space="preserve"> </w:t>
      </w:r>
      <w:r w:rsidR="0094053C" w:rsidRPr="00983D62">
        <w:rPr>
          <w:rFonts w:ascii="Times New Roman" w:hAnsi="Times New Roman" w:cs="Times New Roman"/>
        </w:rPr>
        <w:t>1</w:t>
      </w:r>
      <w:r w:rsidR="00ED5D89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часть</w:t>
      </w:r>
      <w:r w:rsidR="001C77D1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1</w:t>
      </w:r>
      <w:r w:rsidR="0060392E" w:rsidRPr="00983D62">
        <w:rPr>
          <w:rFonts w:ascii="Times New Roman" w:hAnsi="Times New Roman" w:cs="Times New Roman"/>
        </w:rPr>
        <w:t xml:space="preserve"> по</w:t>
      </w:r>
      <w:r w:rsidR="00ED5D89" w:rsidRPr="00983D62">
        <w:rPr>
          <w:rFonts w:ascii="Times New Roman" w:hAnsi="Times New Roman" w:cs="Times New Roman"/>
        </w:rPr>
        <w:t> </w:t>
      </w:r>
      <w:r w:rsidRPr="00FB1B4E">
        <w:rPr>
          <w:rFonts w:ascii="Times New Roman" w:hAnsi="Times New Roman" w:cs="Times New Roman"/>
        </w:rPr>
        <w:t xml:space="preserve">ссылке: </w:t>
      </w:r>
      <w:hyperlink r:id="rId32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  <w:r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.</w:t>
      </w:r>
    </w:p>
    <w:p w14:paraId="3A1AABAE" w14:textId="77777777" w:rsidR="0078716D" w:rsidRPr="00FB1B4E" w:rsidRDefault="0078716D" w:rsidP="007871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2C3908FB" w14:textId="77777777"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Производство </w:t>
      </w:r>
      <w:r w:rsidR="001C77D1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видеоматериал</w:t>
      </w:r>
      <w:r w:rsid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ов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14:paraId="231A45B3" w14:textId="77777777" w:rsidR="00776B58" w:rsidRDefault="0078716D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О каждом </w:t>
      </w:r>
      <w:r w:rsidR="003956E1">
        <w:rPr>
          <w:rFonts w:ascii="Times New Roman" w:hAnsi="Times New Roman" w:cs="Times New Roman"/>
        </w:rPr>
        <w:t>геро</w:t>
      </w:r>
      <w:r w:rsidRPr="00983D62">
        <w:rPr>
          <w:rFonts w:ascii="Times New Roman" w:hAnsi="Times New Roman" w:cs="Times New Roman"/>
        </w:rPr>
        <w:t>е необходимо записать видеоролик, хронометраж которого</w:t>
      </w:r>
      <w:r w:rsidR="0094053C" w:rsidRPr="00983D62">
        <w:rPr>
          <w:rFonts w:ascii="Times New Roman" w:hAnsi="Times New Roman" w:cs="Times New Roman"/>
        </w:rPr>
        <w:t xml:space="preserve"> не </w:t>
      </w:r>
      <w:r w:rsidRPr="00983D62">
        <w:rPr>
          <w:rFonts w:ascii="Times New Roman" w:hAnsi="Times New Roman" w:cs="Times New Roman"/>
        </w:rPr>
        <w:t>превышает 9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секунд.</w:t>
      </w:r>
      <w:r w:rsidR="0060392E" w:rsidRPr="00983D62">
        <w:rPr>
          <w:rFonts w:ascii="Times New Roman" w:hAnsi="Times New Roman" w:cs="Times New Roman"/>
        </w:rPr>
        <w:t xml:space="preserve"> </w:t>
      </w:r>
      <w:r w:rsidR="001C77D1" w:rsidRPr="00983D62">
        <w:rPr>
          <w:rFonts w:ascii="Times New Roman" w:hAnsi="Times New Roman" w:cs="Times New Roman"/>
        </w:rPr>
        <w:t>В</w:t>
      </w:r>
      <w:r w:rsidR="0060392E" w:rsidRPr="00983D62">
        <w:rPr>
          <w:rFonts w:ascii="Times New Roman" w:hAnsi="Times New Roman" w:cs="Times New Roman"/>
        </w:rPr>
        <w:t> </w:t>
      </w:r>
      <w:r w:rsidRPr="00983D62">
        <w:rPr>
          <w:rFonts w:ascii="Times New Roman" w:hAnsi="Times New Roman" w:cs="Times New Roman"/>
        </w:rPr>
        <w:t xml:space="preserve">кадре представители ВОД </w:t>
      </w:r>
      <w:r w:rsidR="00ED5D89" w:rsidRPr="00983D62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Волонтеры Победы</w:t>
      </w:r>
      <w:r w:rsidR="00ED5D89" w:rsidRPr="00983D62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>, лидеры молодежных объединений, учащиеся образовательных учреждений, представители НКО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трудовых коллективов рассказывают</w:t>
      </w:r>
      <w:r w:rsidR="0060392E" w:rsidRPr="00983D62">
        <w:rPr>
          <w:rFonts w:ascii="Times New Roman" w:hAnsi="Times New Roman" w:cs="Times New Roman"/>
        </w:rPr>
        <w:t xml:space="preserve"> о</w:t>
      </w:r>
      <w:r w:rsidR="001C77D1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герое</w:t>
      </w:r>
      <w:r w:rsidR="0060392E" w:rsidRPr="00983D62">
        <w:rPr>
          <w:rFonts w:ascii="Times New Roman" w:hAnsi="Times New Roman" w:cs="Times New Roman"/>
        </w:rPr>
        <w:t xml:space="preserve"> на</w:t>
      </w:r>
      <w:r w:rsidR="001C77D1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основе заранее подготовленной справки.</w:t>
      </w:r>
    </w:p>
    <w:p w14:paraId="41F0A690" w14:textId="77777777" w:rsidR="0078716D" w:rsidRPr="00983D62" w:rsidRDefault="00776B58" w:rsidP="00983D6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Производство роликов исходит из логики: один герой – один спикер – один ролик.</w:t>
      </w:r>
      <w:r w:rsidR="0078716D" w:rsidRPr="00983D62">
        <w:rPr>
          <w:rFonts w:ascii="Times New Roman" w:hAnsi="Times New Roman" w:cs="Times New Roman"/>
        </w:rPr>
        <w:t xml:space="preserve"> </w:t>
      </w:r>
    </w:p>
    <w:p w14:paraId="4832C78A" w14:textId="77777777"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В начале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 xml:space="preserve">в конце ролика </w:t>
      </w:r>
      <w:r w:rsidR="001C77D1" w:rsidRPr="00983D62">
        <w:rPr>
          <w:rFonts w:ascii="Times New Roman" w:hAnsi="Times New Roman" w:cs="Times New Roman"/>
        </w:rPr>
        <w:t>использу</w:t>
      </w:r>
      <w:r w:rsidR="001C77D1">
        <w:rPr>
          <w:rFonts w:ascii="Times New Roman" w:hAnsi="Times New Roman" w:cs="Times New Roman"/>
        </w:rPr>
        <w:t>ю</w:t>
      </w:r>
      <w:r w:rsidR="001C77D1" w:rsidRPr="00983D62">
        <w:rPr>
          <w:rFonts w:ascii="Times New Roman" w:hAnsi="Times New Roman" w:cs="Times New Roman"/>
        </w:rPr>
        <w:t xml:space="preserve">тся </w:t>
      </w:r>
      <w:r w:rsidRPr="00983D62">
        <w:rPr>
          <w:rFonts w:ascii="Times New Roman" w:hAnsi="Times New Roman" w:cs="Times New Roman"/>
        </w:rPr>
        <w:t xml:space="preserve">заранее </w:t>
      </w:r>
      <w:r w:rsidR="001C77D1" w:rsidRPr="00983D62">
        <w:rPr>
          <w:rFonts w:ascii="Times New Roman" w:hAnsi="Times New Roman" w:cs="Times New Roman"/>
        </w:rPr>
        <w:t>подготовленн</w:t>
      </w:r>
      <w:r w:rsidR="001C77D1">
        <w:rPr>
          <w:rFonts w:ascii="Times New Roman" w:hAnsi="Times New Roman" w:cs="Times New Roman"/>
        </w:rPr>
        <w:t>ы</w:t>
      </w:r>
      <w:r w:rsidR="001C77D1" w:rsidRPr="00983D62">
        <w:rPr>
          <w:rFonts w:ascii="Times New Roman" w:hAnsi="Times New Roman" w:cs="Times New Roman"/>
        </w:rPr>
        <w:t xml:space="preserve">е </w:t>
      </w:r>
      <w:r w:rsidRPr="00983D62">
        <w:rPr>
          <w:rFonts w:ascii="Times New Roman" w:hAnsi="Times New Roman" w:cs="Times New Roman"/>
        </w:rPr>
        <w:t>вступление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концовка</w:t>
      </w:r>
      <w:r w:rsidR="001C77D1" w:rsidRPr="00983D62">
        <w:rPr>
          <w:rFonts w:ascii="Times New Roman" w:hAnsi="Times New Roman" w:cs="Times New Roman"/>
        </w:rPr>
        <w:t xml:space="preserve">, </w:t>
      </w:r>
      <w:r w:rsid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доступные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в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приложении 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часть 2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по </w:t>
      </w:r>
      <w:r w:rsidRPr="00FB1B4E">
        <w:rPr>
          <w:rFonts w:ascii="Times New Roman" w:hAnsi="Times New Roman" w:cs="Times New Roman"/>
        </w:rPr>
        <w:t xml:space="preserve">ссылке: </w:t>
      </w:r>
      <w:hyperlink r:id="rId33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  <w:r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. </w:t>
      </w:r>
    </w:p>
    <w:p w14:paraId="5F1DE22E" w14:textId="77777777" w:rsidR="0078716D" w:rsidRPr="00FB1B4E" w:rsidRDefault="0078716D" w:rsidP="0078716D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Ролик необходимо монтировать. Информация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для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монтажера доступна</w:t>
      </w:r>
      <w:r w:rsidR="0060392E"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60392E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</w:t>
      </w:r>
      <w:r w:rsidR="0060392E"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приложении 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часть 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4</w:t>
      </w:r>
      <w:r w:rsid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/ рис. 1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по </w:t>
      </w:r>
      <w:r w:rsidRPr="00FB1B4E">
        <w:rPr>
          <w:rFonts w:ascii="Times New Roman" w:hAnsi="Times New Roman" w:cs="Times New Roman"/>
        </w:rPr>
        <w:t xml:space="preserve">ссылке: </w:t>
      </w:r>
      <w:hyperlink r:id="rId34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  <w:r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.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Вступление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концовка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в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ролике обязательны. </w:t>
      </w:r>
    </w:p>
    <w:p w14:paraId="187AF1E1" w14:textId="77777777" w:rsidR="0078716D" w:rsidRPr="00FB1B4E" w:rsidRDefault="0078716D" w:rsidP="007871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3F9DFF2F" w14:textId="77777777"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Размещение материала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в </w:t>
      </w:r>
      <w:r w:rsidR="00842DC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сети интернет</w:t>
      </w:r>
      <w:r w:rsid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:</w:t>
      </w:r>
    </w:p>
    <w:p w14:paraId="2B537BA0" w14:textId="77777777" w:rsidR="0078716D" w:rsidRPr="001C77D1" w:rsidRDefault="001C77D1" w:rsidP="00983D62">
      <w:pPr>
        <w:pStyle w:val="a3"/>
        <w:numPr>
          <w:ilvl w:val="0"/>
          <w:numId w:val="101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готовый 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ролик необходимо разместить</w:t>
      </w:r>
      <w:r w:rsidR="0060392E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на 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YouTube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-канале </w:t>
      </w:r>
      <w:r w:rsidR="00ED5D89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Памяти Героев</w:t>
      </w:r>
      <w:r w:rsidR="00ED5D89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;</w:t>
      </w:r>
    </w:p>
    <w:p w14:paraId="3CBA82E4" w14:textId="77777777" w:rsidR="0078716D" w:rsidRPr="001C77D1" w:rsidRDefault="001C77D1" w:rsidP="00983D62">
      <w:pPr>
        <w:pStyle w:val="a3"/>
        <w:numPr>
          <w:ilvl w:val="0"/>
          <w:numId w:val="101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при 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загрузке обязательно заполнить поле </w:t>
      </w:r>
      <w:r w:rsidR="00ED5D89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Название</w:t>
      </w:r>
      <w:r w:rsidR="00ED5D89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="0060392E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по 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формату: </w:t>
      </w:r>
      <w:r w:rsidR="00ED5D89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Сергей Иванов</w:t>
      </w:r>
      <w:r w:rsidR="0060392E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о 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подвиге Эдуарда Петрова</w:t>
      </w:r>
      <w:r w:rsidR="00ED5D89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;</w:t>
      </w:r>
    </w:p>
    <w:p w14:paraId="5A3C2F88" w14:textId="77777777" w:rsidR="0078716D" w:rsidRPr="001C77D1" w:rsidRDefault="001C77D1" w:rsidP="00983D62">
      <w:pPr>
        <w:pStyle w:val="a3"/>
        <w:numPr>
          <w:ilvl w:val="0"/>
          <w:numId w:val="101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lastRenderedPageBreak/>
        <w:t>л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огин</w:t>
      </w:r>
      <w:r w:rsidR="0094053C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пароль</w:t>
      </w:r>
      <w:r w:rsidR="0094053C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от </w:t>
      </w:r>
      <w:proofErr w:type="spellStart"/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YouTube</w:t>
      </w:r>
      <w:proofErr w:type="spellEnd"/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-канала </w:t>
      </w:r>
      <w:r w:rsidR="00ED5D89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вы 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найд</w:t>
      </w:r>
      <w:r w:rsidR="009F063D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е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те</w:t>
      </w:r>
      <w:r w:rsidR="0060392E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в 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приложении </w:t>
      </w:r>
      <w:r w:rsidR="0094053C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1 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часть 1.</w:t>
      </w:r>
      <w:r w:rsidR="0060392E" w:rsidRPr="001C77D1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60392E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по</w:t>
      </w:r>
      <w:r w:rsidR="0060392E" w:rsidRPr="001C77D1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 </w:t>
      </w:r>
      <w:r w:rsidR="0078716D" w:rsidRPr="001C77D1">
        <w:rPr>
          <w:rFonts w:ascii="Times New Roman" w:hAnsi="Times New Roman" w:cs="Times New Roman"/>
        </w:rPr>
        <w:t xml:space="preserve">ссылке: </w:t>
      </w:r>
      <w:hyperlink r:id="rId35" w:history="1">
        <w:r w:rsidR="0078716D" w:rsidRPr="001C77D1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  <w:r w:rsidRPr="001C77D1">
        <w:rPr>
          <w:rStyle w:val="a9"/>
          <w:rFonts w:ascii="Times New Roman" w:eastAsia="Times New Roman" w:hAnsi="Times New Roman" w:cs="Times New Roman"/>
          <w:shd w:val="clear" w:color="auto" w:fill="FFFFFF"/>
        </w:rPr>
        <w:t>.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51F851EA" w14:textId="77777777"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При загрузке видео обязательно использование шаблона превью видео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 xml:space="preserve">приложении </w:t>
      </w:r>
      <w:r w:rsidR="0094053C" w:rsidRPr="00983D62">
        <w:rPr>
          <w:rFonts w:ascii="Times New Roman" w:hAnsi="Times New Roman" w:cs="Times New Roman"/>
        </w:rPr>
        <w:t>1 </w:t>
      </w:r>
      <w:r w:rsidRPr="00983D62">
        <w:rPr>
          <w:rFonts w:ascii="Times New Roman" w:hAnsi="Times New Roman" w:cs="Times New Roman"/>
        </w:rPr>
        <w:t>часть 3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ссылке: </w:t>
      </w:r>
      <w:hyperlink r:id="rId36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  <w:r w:rsidR="004121E7">
        <w:rPr>
          <w:rFonts w:ascii="Times New Roman" w:hAnsi="Times New Roman" w:cs="Times New Roman"/>
        </w:rPr>
        <w:t>.</w:t>
      </w:r>
    </w:p>
    <w:p w14:paraId="3E6B7239" w14:textId="77777777" w:rsidR="0078716D" w:rsidRPr="00983D62" w:rsidRDefault="0078716D" w:rsidP="0078716D">
      <w:pPr>
        <w:jc w:val="both"/>
        <w:rPr>
          <w:rFonts w:ascii="Times New Roman" w:hAnsi="Times New Roman" w:cs="Times New Roman"/>
        </w:rPr>
      </w:pPr>
    </w:p>
    <w:p w14:paraId="3B09C3FB" w14:textId="77777777" w:rsidR="0078716D" w:rsidRPr="00FB1B4E" w:rsidRDefault="0078716D" w:rsidP="0078716D">
      <w:pPr>
        <w:pStyle w:val="a3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Создание QR-кода. </w:t>
      </w:r>
    </w:p>
    <w:p w14:paraId="00B054C5" w14:textId="77777777"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Для создания QR-кода использовать сервис </w:t>
      </w:r>
      <w:hyperlink r:id="rId37" w:history="1">
        <w:r w:rsidR="004121E7" w:rsidRPr="00983D62">
          <w:rPr>
            <w:rStyle w:val="a9"/>
          </w:rPr>
          <w:t>http://qrcoder.ru/</w:t>
        </w:r>
      </w:hyperlink>
      <w:r w:rsidR="004121E7">
        <w:rPr>
          <w:rFonts w:ascii="Times New Roman" w:hAnsi="Times New Roman" w:cs="Times New Roman"/>
        </w:rPr>
        <w:t>,</w:t>
      </w:r>
      <w:r w:rsidR="008140F6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 xml:space="preserve">создать QR-код </w:t>
      </w:r>
      <w:r w:rsidR="004121E7">
        <w:rPr>
          <w:rFonts w:ascii="Times New Roman" w:hAnsi="Times New Roman" w:cs="Times New Roman"/>
        </w:rPr>
        <w:t>из</w:t>
      </w:r>
      <w:r w:rsidR="004121E7" w:rsidRPr="007D5A3F">
        <w:rPr>
          <w:rFonts w:ascii="Times New Roman" w:hAnsi="Times New Roman" w:cs="Times New Roman"/>
        </w:rPr>
        <w:t> </w:t>
      </w:r>
      <w:r w:rsidR="004121E7" w:rsidRPr="004121E7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 xml:space="preserve">ссылки </w:t>
      </w:r>
      <w:r w:rsidR="0060392E" w:rsidRPr="00983D62">
        <w:rPr>
          <w:rFonts w:ascii="Times New Roman" w:hAnsi="Times New Roman" w:cs="Times New Roman"/>
        </w:rPr>
        <w:t>на</w:t>
      </w:r>
      <w:r w:rsidR="00ED5D89" w:rsidRPr="00983D62">
        <w:rPr>
          <w:rFonts w:ascii="Times New Roman" w:hAnsi="Times New Roman" w:cs="Times New Roman"/>
        </w:rPr>
        <w:t xml:space="preserve"> ваш</w:t>
      </w:r>
      <w:r w:rsidRPr="00983D62">
        <w:rPr>
          <w:rFonts w:ascii="Times New Roman" w:hAnsi="Times New Roman" w:cs="Times New Roman"/>
        </w:rPr>
        <w:t xml:space="preserve"> ролик</w:t>
      </w:r>
      <w:r w:rsidR="004121E7" w:rsidRPr="004121E7">
        <w:rPr>
          <w:rFonts w:ascii="Times New Roman" w:hAnsi="Times New Roman" w:cs="Times New Roman"/>
        </w:rPr>
        <w:t xml:space="preserve"> </w:t>
      </w:r>
      <w:r w:rsidR="004121E7">
        <w:rPr>
          <w:rFonts w:ascii="Times New Roman" w:hAnsi="Times New Roman" w:cs="Times New Roman"/>
        </w:rPr>
        <w:t xml:space="preserve">на </w:t>
      </w:r>
      <w:proofErr w:type="spellStart"/>
      <w:r w:rsidR="004121E7" w:rsidRPr="003450E6">
        <w:rPr>
          <w:rFonts w:ascii="Times New Roman" w:hAnsi="Times New Roman" w:cs="Times New Roman"/>
        </w:rPr>
        <w:t>YouTube</w:t>
      </w:r>
      <w:proofErr w:type="spellEnd"/>
      <w:r w:rsidRPr="00983D62">
        <w:rPr>
          <w:rFonts w:ascii="Times New Roman" w:hAnsi="Times New Roman" w:cs="Times New Roman"/>
        </w:rPr>
        <w:t>. Процесс создания QR-кода проиллюстрирован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 xml:space="preserve">приложении </w:t>
      </w:r>
      <w:r w:rsidR="0094053C" w:rsidRPr="00983D62">
        <w:rPr>
          <w:rFonts w:ascii="Times New Roman" w:hAnsi="Times New Roman" w:cs="Times New Roman"/>
        </w:rPr>
        <w:t>1 </w:t>
      </w:r>
      <w:r w:rsidRPr="00983D62">
        <w:rPr>
          <w:rFonts w:ascii="Times New Roman" w:hAnsi="Times New Roman" w:cs="Times New Roman"/>
        </w:rPr>
        <w:t xml:space="preserve">часть </w:t>
      </w:r>
      <w:r w:rsidR="0094053C" w:rsidRPr="00983D62">
        <w:rPr>
          <w:rFonts w:ascii="Times New Roman" w:hAnsi="Times New Roman" w:cs="Times New Roman"/>
        </w:rPr>
        <w:t>4 </w:t>
      </w:r>
      <w:r w:rsidRPr="00983D62">
        <w:rPr>
          <w:rFonts w:ascii="Times New Roman" w:hAnsi="Times New Roman" w:cs="Times New Roman"/>
        </w:rPr>
        <w:t>/ рис. 2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ссылке</w:t>
      </w:r>
      <w:r w:rsidR="004121E7" w:rsidRPr="00FB1B4E">
        <w:rPr>
          <w:rFonts w:ascii="Times New Roman" w:hAnsi="Times New Roman" w:cs="Times New Roman"/>
        </w:rPr>
        <w:t>:</w:t>
      </w:r>
      <w:r w:rsidR="004121E7">
        <w:rPr>
          <w:rFonts w:ascii="Times New Roman" w:hAnsi="Times New Roman" w:cs="Times New Roman"/>
        </w:rPr>
        <w:t xml:space="preserve"> </w:t>
      </w:r>
      <w:hyperlink r:id="rId38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07B0C237" w14:textId="77777777" w:rsidR="0078716D" w:rsidRPr="00FB1B4E" w:rsidRDefault="0078716D" w:rsidP="007871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231777BF" w14:textId="77777777"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Изготовление информационных стендов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с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фотографиями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биографиями </w:t>
      </w:r>
      <w:r w:rsidR="003956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</w:t>
      </w:r>
      <w:r w:rsidR="003956E1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ероев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14:paraId="5659AF77" w14:textId="77777777" w:rsidR="004121E7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Стенды готовятся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983D62">
        <w:rPr>
          <w:rFonts w:ascii="Times New Roman" w:hAnsi="Times New Roman" w:cs="Times New Roman"/>
        </w:rPr>
        <w:t xml:space="preserve">дням рождения </w:t>
      </w:r>
      <w:r w:rsidR="003956E1">
        <w:rPr>
          <w:rFonts w:ascii="Times New Roman" w:hAnsi="Times New Roman" w:cs="Times New Roman"/>
        </w:rPr>
        <w:t>г</w:t>
      </w:r>
      <w:r w:rsidRPr="00983D62">
        <w:rPr>
          <w:rFonts w:ascii="Times New Roman" w:hAnsi="Times New Roman" w:cs="Times New Roman"/>
        </w:rPr>
        <w:t>ероев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 xml:space="preserve">логике </w:t>
      </w:r>
      <w:r w:rsidR="00ED5D89" w:rsidRPr="00983D62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один стенд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Pr="00983D62">
        <w:rPr>
          <w:rFonts w:ascii="Times New Roman" w:hAnsi="Times New Roman" w:cs="Times New Roman"/>
        </w:rPr>
        <w:t>один месяц</w:t>
      </w:r>
      <w:r w:rsidR="00ED5D89" w:rsidRPr="00983D62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>. Рекомендации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приложении</w:t>
      </w:r>
      <w:r w:rsidR="008140F6" w:rsidRPr="00983D62">
        <w:rPr>
          <w:rFonts w:ascii="Times New Roman" w:hAnsi="Times New Roman" w:cs="Times New Roman"/>
        </w:rPr>
        <w:t xml:space="preserve"> </w:t>
      </w:r>
      <w:r w:rsidR="0094053C" w:rsidRPr="00983D62">
        <w:rPr>
          <w:rFonts w:ascii="Times New Roman" w:hAnsi="Times New Roman" w:cs="Times New Roman"/>
        </w:rPr>
        <w:t>1 </w:t>
      </w:r>
      <w:r w:rsidRPr="00983D62">
        <w:rPr>
          <w:rFonts w:ascii="Times New Roman" w:hAnsi="Times New Roman" w:cs="Times New Roman"/>
        </w:rPr>
        <w:t>часть 3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ссылке:</w:t>
      </w:r>
      <w:r w:rsidR="004121E7">
        <w:rPr>
          <w:rFonts w:ascii="Times New Roman" w:hAnsi="Times New Roman" w:cs="Times New Roman"/>
        </w:rPr>
        <w:t xml:space="preserve"> </w:t>
      </w:r>
      <w:hyperlink r:id="rId39" w:history="1">
        <w:r w:rsidR="004121E7" w:rsidRPr="00C1349A">
          <w:rPr>
            <w:rStyle w:val="a9"/>
            <w:rFonts w:ascii="Times New Roman" w:hAnsi="Times New Roman" w:cs="Times New Roman"/>
          </w:rPr>
          <w:t>https://yadi.sk/d/tO6eLYPIqnfi3g</w:t>
        </w:r>
      </w:hyperlink>
      <w:r w:rsidR="004121E7" w:rsidRPr="004121E7">
        <w:rPr>
          <w:rFonts w:ascii="Times New Roman" w:hAnsi="Times New Roman" w:cs="Times New Roman"/>
        </w:rPr>
        <w:t>.</w:t>
      </w:r>
    </w:p>
    <w:p w14:paraId="49AD5EF4" w14:textId="77777777"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Стенд изготавливается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основе шаблона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 xml:space="preserve">приложении </w:t>
      </w:r>
      <w:r w:rsidR="0094053C" w:rsidRPr="00983D62">
        <w:rPr>
          <w:rFonts w:ascii="Times New Roman" w:hAnsi="Times New Roman" w:cs="Times New Roman"/>
        </w:rPr>
        <w:t>1 </w:t>
      </w:r>
      <w:r w:rsidRPr="00983D62">
        <w:rPr>
          <w:rFonts w:ascii="Times New Roman" w:hAnsi="Times New Roman" w:cs="Times New Roman"/>
        </w:rPr>
        <w:t xml:space="preserve">часть 3. </w:t>
      </w:r>
    </w:p>
    <w:p w14:paraId="1B209C65" w14:textId="77777777"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Физический размер стенда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Pr="00983D62">
        <w:rPr>
          <w:rFonts w:ascii="Times New Roman" w:hAnsi="Times New Roman" w:cs="Times New Roman"/>
        </w:rPr>
        <w:t>25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см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15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см.</w:t>
      </w:r>
      <w:r w:rsidR="0060392E" w:rsidRPr="00983D62">
        <w:rPr>
          <w:rFonts w:ascii="Times New Roman" w:hAnsi="Times New Roman" w:cs="Times New Roman"/>
        </w:rPr>
        <w:t xml:space="preserve"> </w:t>
      </w:r>
      <w:r w:rsidR="004121E7">
        <w:rPr>
          <w:rFonts w:ascii="Times New Roman" w:hAnsi="Times New Roman" w:cs="Times New Roman"/>
        </w:rPr>
        <w:t>П</w:t>
      </w:r>
      <w:r w:rsidR="0060392E" w:rsidRPr="00983D62">
        <w:rPr>
          <w:rFonts w:ascii="Times New Roman" w:hAnsi="Times New Roman" w:cs="Times New Roman"/>
        </w:rPr>
        <w:t>ри </w:t>
      </w:r>
      <w:r w:rsidRPr="00983D62">
        <w:rPr>
          <w:rFonts w:ascii="Times New Roman" w:hAnsi="Times New Roman" w:cs="Times New Roman"/>
        </w:rPr>
        <w:t>необходимости</w:t>
      </w:r>
      <w:r w:rsidR="004121E7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 xml:space="preserve">количество фотографий можно увеличить. </w:t>
      </w:r>
    </w:p>
    <w:p w14:paraId="4D1C9BCB" w14:textId="77777777"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</w:p>
    <w:p w14:paraId="5D919110" w14:textId="77777777"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Изготовление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размещение плакатов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с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фотографиями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биографиями </w:t>
      </w:r>
      <w:r w:rsidR="003956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</w:t>
      </w:r>
      <w:r w:rsidR="003956E1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ероев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3476F63E" w14:textId="77777777"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Плакаты</w:t>
      </w:r>
      <w:r w:rsidR="0060392E" w:rsidRPr="00983D62">
        <w:rPr>
          <w:rFonts w:ascii="Times New Roman" w:hAnsi="Times New Roman" w:cs="Times New Roman"/>
        </w:rPr>
        <w:t xml:space="preserve"> с </w:t>
      </w:r>
      <w:r w:rsidRPr="00983D62">
        <w:rPr>
          <w:rFonts w:ascii="Times New Roman" w:hAnsi="Times New Roman" w:cs="Times New Roman"/>
        </w:rPr>
        <w:t xml:space="preserve">изображением </w:t>
      </w:r>
      <w:r w:rsidR="003956E1">
        <w:rPr>
          <w:rFonts w:ascii="Times New Roman" w:hAnsi="Times New Roman" w:cs="Times New Roman"/>
        </w:rPr>
        <w:t>г</w:t>
      </w:r>
      <w:r w:rsidR="003956E1" w:rsidRPr="00983D62">
        <w:rPr>
          <w:rFonts w:ascii="Times New Roman" w:hAnsi="Times New Roman" w:cs="Times New Roman"/>
        </w:rPr>
        <w:t xml:space="preserve">ероев </w:t>
      </w:r>
      <w:r w:rsidRPr="00983D62">
        <w:rPr>
          <w:rFonts w:ascii="Times New Roman" w:hAnsi="Times New Roman" w:cs="Times New Roman"/>
        </w:rPr>
        <w:t>необходимо распечатать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листе А3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разместить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большом стенде. Образец стенда</w:t>
      </w:r>
      <w:r w:rsidR="0094053C" w:rsidRPr="00983D62">
        <w:rPr>
          <w:rFonts w:ascii="Times New Roman" w:hAnsi="Times New Roman" w:cs="Times New Roman"/>
        </w:rPr>
        <w:t xml:space="preserve"> и</w:t>
      </w:r>
      <w:r w:rsidR="004121E7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плакатов представлен</w:t>
      </w:r>
      <w:r w:rsidR="0060392E" w:rsidRPr="00983D62">
        <w:rPr>
          <w:rFonts w:ascii="Times New Roman" w:hAnsi="Times New Roman" w:cs="Times New Roman"/>
        </w:rPr>
        <w:t xml:space="preserve"> в</w:t>
      </w:r>
      <w:r w:rsidR="004121E7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приложении</w:t>
      </w:r>
      <w:r w:rsidR="004121E7" w:rsidRPr="007D5A3F">
        <w:rPr>
          <w:rFonts w:ascii="Times New Roman" w:hAnsi="Times New Roman" w:cs="Times New Roman"/>
        </w:rPr>
        <w:t> </w:t>
      </w:r>
      <w:r w:rsidR="0094053C" w:rsidRPr="00983D62">
        <w:rPr>
          <w:rFonts w:ascii="Times New Roman" w:hAnsi="Times New Roman" w:cs="Times New Roman"/>
        </w:rPr>
        <w:t>1</w:t>
      </w:r>
      <w:r w:rsidR="004121E7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часть</w:t>
      </w:r>
      <w:r w:rsidR="004121E7" w:rsidRPr="007D5A3F">
        <w:rPr>
          <w:rFonts w:ascii="Times New Roman" w:hAnsi="Times New Roman" w:cs="Times New Roman"/>
        </w:rPr>
        <w:t> </w:t>
      </w:r>
      <w:r w:rsidRPr="00983D62">
        <w:rPr>
          <w:rFonts w:ascii="Times New Roman" w:hAnsi="Times New Roman" w:cs="Times New Roman"/>
        </w:rPr>
        <w:t>3</w:t>
      </w:r>
      <w:r w:rsidR="00ED5D89" w:rsidRPr="00983D62">
        <w:rPr>
          <w:rFonts w:ascii="Times New Roman" w:hAnsi="Times New Roman" w:cs="Times New Roman"/>
        </w:rPr>
        <w:t> </w:t>
      </w:r>
      <w:r w:rsidR="0060392E" w:rsidRPr="00983D62">
        <w:rPr>
          <w:rFonts w:ascii="Times New Roman" w:hAnsi="Times New Roman" w:cs="Times New Roman"/>
        </w:rPr>
        <w:t>по </w:t>
      </w:r>
      <w:r w:rsidRPr="004121E7">
        <w:rPr>
          <w:rFonts w:ascii="Times New Roman" w:hAnsi="Times New Roman" w:cs="Times New Roman"/>
        </w:rPr>
        <w:t xml:space="preserve">ссылке: </w:t>
      </w:r>
      <w:hyperlink r:id="rId40" w:history="1">
        <w:r w:rsidRPr="00983D62">
          <w:rPr>
            <w:rStyle w:val="a9"/>
            <w:rFonts w:ascii="Times New Roman" w:hAnsi="Times New Roman" w:cs="Times New Roman"/>
          </w:rPr>
          <w:t>https://yadi.sk/d/tO6eLYPIqnfi3g</w:t>
        </w:r>
      </w:hyperlink>
      <w:r w:rsidRPr="00983D62">
        <w:rPr>
          <w:rFonts w:ascii="Times New Roman" w:hAnsi="Times New Roman" w:cs="Times New Roman"/>
        </w:rPr>
        <w:t>.</w:t>
      </w:r>
    </w:p>
    <w:p w14:paraId="52D183C9" w14:textId="77777777"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На каждом плакате должен быть размещ</w:t>
      </w:r>
      <w:r w:rsidR="009F063D" w:rsidRPr="00983D62">
        <w:rPr>
          <w:rFonts w:ascii="Times New Roman" w:hAnsi="Times New Roman" w:cs="Times New Roman"/>
        </w:rPr>
        <w:t>е</w:t>
      </w:r>
      <w:r w:rsidRPr="00983D62">
        <w:rPr>
          <w:rFonts w:ascii="Times New Roman" w:hAnsi="Times New Roman" w:cs="Times New Roman"/>
        </w:rPr>
        <w:t>н QR-код, который</w:t>
      </w:r>
      <w:r w:rsidR="0060392E" w:rsidRPr="00983D62">
        <w:rPr>
          <w:rFonts w:ascii="Times New Roman" w:hAnsi="Times New Roman" w:cs="Times New Roman"/>
        </w:rPr>
        <w:t xml:space="preserve"> при </w:t>
      </w:r>
      <w:r w:rsidRPr="00983D62">
        <w:rPr>
          <w:rFonts w:ascii="Times New Roman" w:hAnsi="Times New Roman" w:cs="Times New Roman"/>
        </w:rPr>
        <w:t>сканировании направит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видеоролик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4121E7">
        <w:rPr>
          <w:rFonts w:ascii="Times New Roman" w:hAnsi="Times New Roman" w:cs="Times New Roman"/>
        </w:rPr>
        <w:t>с</w:t>
      </w:r>
      <w:r w:rsidRPr="00983D62">
        <w:rPr>
          <w:rFonts w:ascii="Times New Roman" w:hAnsi="Times New Roman" w:cs="Times New Roman"/>
        </w:rPr>
        <w:t>ети</w:t>
      </w:r>
      <w:r w:rsidR="004121E7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интернет</w:t>
      </w:r>
      <w:r w:rsidR="0060392E" w:rsidRPr="00983D62">
        <w:rPr>
          <w:rFonts w:ascii="Times New Roman" w:hAnsi="Times New Roman" w:cs="Times New Roman"/>
        </w:rPr>
        <w:t xml:space="preserve"> о </w:t>
      </w:r>
      <w:r w:rsidR="003956E1">
        <w:rPr>
          <w:rFonts w:ascii="Times New Roman" w:hAnsi="Times New Roman" w:cs="Times New Roman"/>
        </w:rPr>
        <w:t>г</w:t>
      </w:r>
      <w:r w:rsidR="003956E1" w:rsidRPr="00983D62">
        <w:rPr>
          <w:rFonts w:ascii="Times New Roman" w:hAnsi="Times New Roman" w:cs="Times New Roman"/>
        </w:rPr>
        <w:t>ерое</w:t>
      </w:r>
      <w:r w:rsidRPr="00983D62">
        <w:rPr>
          <w:rFonts w:ascii="Times New Roman" w:hAnsi="Times New Roman" w:cs="Times New Roman"/>
        </w:rPr>
        <w:t>. Образец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шаблон плаката</w:t>
      </w:r>
      <w:r w:rsidR="00ED5D89" w:rsidRPr="00983D62">
        <w:rPr>
          <w:rFonts w:ascii="Times New Roman" w:hAnsi="Times New Roman" w:cs="Times New Roman"/>
        </w:rPr>
        <w:t xml:space="preserve"> вы</w:t>
      </w:r>
      <w:r w:rsidRPr="00983D62">
        <w:rPr>
          <w:rFonts w:ascii="Times New Roman" w:hAnsi="Times New Roman" w:cs="Times New Roman"/>
        </w:rPr>
        <w:t xml:space="preserve"> найдете </w:t>
      </w:r>
      <w:r w:rsidR="004121E7">
        <w:rPr>
          <w:rFonts w:ascii="Times New Roman" w:hAnsi="Times New Roman" w:cs="Times New Roman"/>
        </w:rPr>
        <w:t xml:space="preserve">в </w:t>
      </w:r>
      <w:r w:rsidRPr="00983D62">
        <w:rPr>
          <w:rFonts w:ascii="Times New Roman" w:hAnsi="Times New Roman" w:cs="Times New Roman"/>
        </w:rPr>
        <w:t xml:space="preserve">приложении </w:t>
      </w:r>
      <w:r w:rsidR="0094053C" w:rsidRPr="00983D62">
        <w:rPr>
          <w:rFonts w:ascii="Times New Roman" w:hAnsi="Times New Roman" w:cs="Times New Roman"/>
        </w:rPr>
        <w:t>1</w:t>
      </w:r>
      <w:r w:rsidR="004121E7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 xml:space="preserve">часть </w:t>
      </w:r>
      <w:r w:rsidR="0094053C" w:rsidRPr="00983D62">
        <w:rPr>
          <w:rFonts w:ascii="Times New Roman" w:hAnsi="Times New Roman" w:cs="Times New Roman"/>
        </w:rPr>
        <w:t>3</w:t>
      </w:r>
      <w:r w:rsidR="004121E7">
        <w:rPr>
          <w:rFonts w:ascii="Times New Roman" w:hAnsi="Times New Roman" w:cs="Times New Roman"/>
        </w:rPr>
        <w:t xml:space="preserve"> данного</w:t>
      </w:r>
      <w:r w:rsidR="004121E7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методического материала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4121E7">
        <w:rPr>
          <w:rFonts w:ascii="Times New Roman" w:hAnsi="Times New Roman" w:cs="Times New Roman"/>
        </w:rPr>
        <w:t xml:space="preserve">ссылке: </w:t>
      </w:r>
      <w:hyperlink r:id="rId41" w:history="1">
        <w:r w:rsidRPr="00983D62">
          <w:rPr>
            <w:rStyle w:val="a9"/>
            <w:rFonts w:ascii="Times New Roman" w:hAnsi="Times New Roman" w:cs="Times New Roman"/>
          </w:rPr>
          <w:t>https://yadi.sk/d/tO6eLYPIqnfi3g</w:t>
        </w:r>
      </w:hyperlink>
      <w:r w:rsidRPr="00983D62">
        <w:rPr>
          <w:rFonts w:ascii="Times New Roman" w:hAnsi="Times New Roman" w:cs="Times New Roman"/>
        </w:rPr>
        <w:t xml:space="preserve">. </w:t>
      </w:r>
    </w:p>
    <w:p w14:paraId="4AB99900" w14:textId="77777777"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Изображения </w:t>
      </w:r>
      <w:r w:rsidR="003956E1">
        <w:rPr>
          <w:rFonts w:ascii="Times New Roman" w:hAnsi="Times New Roman" w:cs="Times New Roman"/>
        </w:rPr>
        <w:t>г</w:t>
      </w:r>
      <w:r w:rsidRPr="00983D62">
        <w:rPr>
          <w:rFonts w:ascii="Times New Roman" w:hAnsi="Times New Roman" w:cs="Times New Roman"/>
        </w:rPr>
        <w:t>ероев</w:t>
      </w:r>
      <w:r w:rsidR="0060392E" w:rsidRPr="00983D62">
        <w:rPr>
          <w:rFonts w:ascii="Times New Roman" w:hAnsi="Times New Roman" w:cs="Times New Roman"/>
        </w:rPr>
        <w:t xml:space="preserve"> с </w:t>
      </w:r>
      <w:r w:rsidRPr="00983D62">
        <w:rPr>
          <w:rFonts w:ascii="Times New Roman" w:hAnsi="Times New Roman" w:cs="Times New Roman"/>
        </w:rPr>
        <w:t>краткой справкой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QR-кодом необходимо ежемесячно размещать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учебных заведениях, культурно-досуговых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молодежных центрах, музеях, посвященных ВОВ</w:t>
      </w:r>
      <w:r w:rsidR="004121E7">
        <w:rPr>
          <w:rFonts w:ascii="Times New Roman" w:hAnsi="Times New Roman" w:cs="Times New Roman"/>
        </w:rPr>
        <w:t>,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других социальных объектах региона. Каждый плакат уникален, повторное использование персоналии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другом плакате недопустимо.</w:t>
      </w:r>
    </w:p>
    <w:p w14:paraId="4D2F6CD1" w14:textId="77777777" w:rsidR="0078716D" w:rsidRPr="00FB1B4E" w:rsidRDefault="0078716D" w:rsidP="007871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2F6E6345" w14:textId="77777777"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Мониторинг</w:t>
      </w:r>
      <w:r w:rsidR="004121E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38E323A3" w14:textId="77777777" w:rsidR="0078716D" w:rsidRPr="00FB1B4E" w:rsidRDefault="0078716D" w:rsidP="0078716D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Ежемесячно проводить мониторинг соответствия текущего месяца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даты рождения </w:t>
      </w:r>
      <w:r w:rsidR="003956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геро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ев. </w:t>
      </w:r>
    </w:p>
    <w:p w14:paraId="7CDAE852" w14:textId="77777777" w:rsidR="0078716D" w:rsidRPr="00FB1B4E" w:rsidRDefault="0078716D" w:rsidP="0078716D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750F9642" w14:textId="77777777" w:rsidR="0078716D" w:rsidRPr="00FB1B4E" w:rsidRDefault="0078716D" w:rsidP="00A323E6">
      <w:pPr>
        <w:pStyle w:val="a3"/>
        <w:numPr>
          <w:ilvl w:val="0"/>
          <w:numId w:val="44"/>
        </w:numPr>
        <w:ind w:left="709"/>
        <w:jc w:val="center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Задачи региональных дирекций Года памяти</w:t>
      </w:r>
      <w:r w:rsidR="0094053C"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славы</w:t>
      </w:r>
    </w:p>
    <w:p w14:paraId="72046792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проведения мероприятий каждая региональная дирекция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славы: </w:t>
      </w:r>
    </w:p>
    <w:p w14:paraId="2E064726" w14:textId="77777777"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назначает ответственного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проведение акции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коммуникации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региональным исполкомом ОНФ, формирует рабочую группу;</w:t>
      </w:r>
    </w:p>
    <w:p w14:paraId="41E44111" w14:textId="77777777"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направляет информационные письма</w:t>
      </w:r>
      <w:r w:rsidR="0060392E" w:rsidRPr="00FB1B4E">
        <w:rPr>
          <w:rFonts w:ascii="Times New Roman" w:hAnsi="Times New Roman" w:cs="Times New Roman"/>
        </w:rPr>
        <w:t xml:space="preserve"> </w:t>
      </w:r>
      <w:r w:rsidR="00D67C27" w:rsidRPr="008418A0">
        <w:rPr>
          <w:rFonts w:ascii="Times New Roman" w:hAnsi="Times New Roman" w:cs="Times New Roman"/>
        </w:rPr>
        <w:t>о</w:t>
      </w:r>
      <w:r w:rsidR="00D67C27">
        <w:rPr>
          <w:rFonts w:ascii="Times New Roman" w:hAnsi="Times New Roman" w:cs="Times New Roman"/>
        </w:rPr>
        <w:t xml:space="preserve"> </w:t>
      </w:r>
      <w:r w:rsidR="00D67C27" w:rsidRPr="008418A0">
        <w:rPr>
          <w:rFonts w:ascii="Times New Roman" w:hAnsi="Times New Roman" w:cs="Times New Roman"/>
        </w:rPr>
        <w:t xml:space="preserve">реализации всероссийского проекта </w:t>
      </w:r>
      <w:r w:rsidR="00D67C27">
        <w:rPr>
          <w:rFonts w:ascii="Times New Roman" w:hAnsi="Times New Roman" w:cs="Times New Roman"/>
        </w:rPr>
        <w:t>«</w:t>
      </w:r>
      <w:r w:rsidR="00D67C27" w:rsidRPr="008418A0">
        <w:rPr>
          <w:rFonts w:ascii="Times New Roman" w:hAnsi="Times New Roman" w:cs="Times New Roman"/>
        </w:rPr>
        <w:t>Памяти Героев</w:t>
      </w:r>
      <w:r w:rsidR="00D67C27">
        <w:rPr>
          <w:rFonts w:ascii="Times New Roman" w:hAnsi="Times New Roman" w:cs="Times New Roman"/>
        </w:rPr>
        <w:t xml:space="preserve">» </w:t>
      </w:r>
      <w:r w:rsidR="0060392E" w:rsidRPr="00FB1B4E">
        <w:rPr>
          <w:rFonts w:ascii="Times New Roman" w:hAnsi="Times New Roman" w:cs="Times New Roman"/>
        </w:rPr>
        <w:t>в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адрес муниципальных органов власти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местного самоуправления</w:t>
      </w:r>
      <w:r w:rsidR="0060392E" w:rsidRPr="00FB1B4E">
        <w:rPr>
          <w:rFonts w:ascii="Times New Roman" w:hAnsi="Times New Roman" w:cs="Times New Roman"/>
        </w:rPr>
        <w:t xml:space="preserve"> по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образцам </w:t>
      </w:r>
      <w:r w:rsidR="004121E7">
        <w:rPr>
          <w:rFonts w:ascii="Times New Roman" w:hAnsi="Times New Roman" w:cs="Times New Roman"/>
        </w:rPr>
        <w:t>из п</w:t>
      </w:r>
      <w:r w:rsidR="004121E7" w:rsidRPr="00FB1B4E">
        <w:rPr>
          <w:rFonts w:ascii="Times New Roman" w:hAnsi="Times New Roman" w:cs="Times New Roman"/>
        </w:rPr>
        <w:t>риложени</w:t>
      </w:r>
      <w:r w:rsidR="004121E7">
        <w:rPr>
          <w:rFonts w:ascii="Times New Roman" w:hAnsi="Times New Roman" w:cs="Times New Roman"/>
        </w:rPr>
        <w:t>я</w:t>
      </w:r>
      <w:r w:rsidR="004121E7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1 </w:t>
      </w:r>
      <w:r w:rsidR="004121E7">
        <w:rPr>
          <w:rFonts w:ascii="Times New Roman" w:hAnsi="Times New Roman" w:cs="Times New Roman"/>
        </w:rPr>
        <w:t>ч</w:t>
      </w:r>
      <w:r w:rsidR="004121E7" w:rsidRPr="00FB1B4E">
        <w:rPr>
          <w:rFonts w:ascii="Times New Roman" w:hAnsi="Times New Roman" w:cs="Times New Roman"/>
        </w:rPr>
        <w:t xml:space="preserve">асть </w:t>
      </w:r>
      <w:r w:rsidRPr="00FB1B4E">
        <w:rPr>
          <w:rFonts w:ascii="Times New Roman" w:hAnsi="Times New Roman" w:cs="Times New Roman"/>
        </w:rPr>
        <w:t>4</w:t>
      </w:r>
      <w:r w:rsidR="0060392E" w:rsidRPr="00FB1B4E">
        <w:rPr>
          <w:rFonts w:ascii="Times New Roman" w:hAnsi="Times New Roman" w:cs="Times New Roman"/>
        </w:rPr>
        <w:t xml:space="preserve"> по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ссылке </w:t>
      </w:r>
      <w:hyperlink r:id="rId42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  <w:r w:rsidRPr="00FB1B4E">
        <w:rPr>
          <w:rFonts w:ascii="Times New Roman" w:hAnsi="Times New Roman" w:cs="Times New Roman"/>
        </w:rPr>
        <w:t>;</w:t>
      </w:r>
    </w:p>
    <w:p w14:paraId="6CA0EEDB" w14:textId="77777777"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направляет запросы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адрес торговых сетей, присутствующих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поддержке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размещении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торговых центрах информационных стендов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Памяти Героев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;</w:t>
      </w:r>
    </w:p>
    <w:p w14:paraId="74F844E9" w14:textId="77777777"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необходимую помощь ветеранам, проживающим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регионе, получившим звания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Герой Советского Союза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Герой социалистического труда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</w:t>
      </w:r>
      <w:r w:rsidR="00ED5D89">
        <w:rPr>
          <w:rFonts w:ascii="Times New Roman" w:hAnsi="Times New Roman" w:cs="Times New Roman"/>
        </w:rPr>
        <w:lastRenderedPageBreak/>
        <w:t>«</w:t>
      </w:r>
      <w:r w:rsidRPr="00FB1B4E">
        <w:rPr>
          <w:rFonts w:ascii="Times New Roman" w:hAnsi="Times New Roman" w:cs="Times New Roman"/>
        </w:rPr>
        <w:t>Полный кавалер ордена Славы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информирует социальные службы, спонсоров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благотворителей;</w:t>
      </w:r>
    </w:p>
    <w:p w14:paraId="73789A80" w14:textId="77777777"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контролирует реализацию проекта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соблюдением фирменного стиля проекта;</w:t>
      </w:r>
    </w:p>
    <w:p w14:paraId="74CC0414" w14:textId="77777777"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до </w:t>
      </w:r>
      <w:r w:rsidR="0094053C" w:rsidRPr="00FB1B4E">
        <w:rPr>
          <w:rFonts w:ascii="Times New Roman" w:hAnsi="Times New Roman" w:cs="Times New Roman"/>
        </w:rPr>
        <w:t>1</w:t>
      </w:r>
      <w:r w:rsidR="004121E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числа каждого месяца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4121E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адрес исполнительной дирекции (копия </w:t>
      </w:r>
      <w:r w:rsidR="00ED5D89">
        <w:rPr>
          <w:rFonts w:ascii="Times New Roman" w:hAnsi="Times New Roman" w:cs="Times New Roman"/>
        </w:rPr>
        <w:t>—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4121E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адрес исполкома ОНФ) направляет отчетную</w:t>
      </w:r>
      <w:r w:rsidR="008140F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форму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 xml:space="preserve">электронный адрес </w:t>
      </w:r>
      <w:hyperlink r:id="rId43" w:history="1">
        <w:r w:rsidRPr="00FB1B4E">
          <w:rPr>
            <w:rStyle w:val="a9"/>
            <w:rFonts w:ascii="Times New Roman" w:hAnsi="Times New Roman" w:cs="Times New Roman"/>
          </w:rPr>
          <w:t>75let.region@gmail.com</w:t>
        </w:r>
      </w:hyperlink>
      <w:r w:rsidRPr="00FB1B4E">
        <w:rPr>
          <w:rFonts w:ascii="Times New Roman" w:hAnsi="Times New Roman" w:cs="Times New Roman"/>
        </w:rPr>
        <w:t xml:space="preserve"> </w:t>
      </w:r>
      <w:r w:rsidR="004121E7">
        <w:rPr>
          <w:rFonts w:ascii="Times New Roman" w:hAnsi="Times New Roman" w:cs="Times New Roman"/>
        </w:rPr>
        <w:t xml:space="preserve">согласно </w:t>
      </w:r>
      <w:r w:rsidR="004121E7" w:rsidRPr="00FB1B4E">
        <w:rPr>
          <w:rFonts w:ascii="Times New Roman" w:hAnsi="Times New Roman" w:cs="Times New Roman"/>
        </w:rPr>
        <w:t>приложени</w:t>
      </w:r>
      <w:r w:rsidR="004121E7">
        <w:rPr>
          <w:rFonts w:ascii="Times New Roman" w:hAnsi="Times New Roman" w:cs="Times New Roman"/>
        </w:rPr>
        <w:t>ю</w:t>
      </w:r>
      <w:r w:rsidR="004121E7" w:rsidRPr="00FB1B4E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>1</w:t>
      </w:r>
      <w:r w:rsidR="004121E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часть 1,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форма отч</w:t>
      </w:r>
      <w:r w:rsidR="009F063D">
        <w:rPr>
          <w:rFonts w:ascii="Times New Roman" w:hAnsi="Times New Roman" w:cs="Times New Roman"/>
        </w:rPr>
        <w:t>е</w:t>
      </w:r>
      <w:r w:rsidRPr="00FB1B4E">
        <w:rPr>
          <w:rFonts w:ascii="Times New Roman" w:hAnsi="Times New Roman" w:cs="Times New Roman"/>
        </w:rPr>
        <w:t>тности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ссылке: </w:t>
      </w:r>
      <w:hyperlink r:id="rId44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</w:p>
    <w:p w14:paraId="51C55C8A" w14:textId="77777777"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ежемесячный отчет направляется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исполнительную дирекцию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общем порядке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позднее 1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числа месяца, следующего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отчетным;</w:t>
      </w:r>
    </w:p>
    <w:p w14:paraId="1B7BFBEB" w14:textId="77777777"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оказывает содействие гражданам, изъявившим желание записать видеоролик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герое своей семьи</w:t>
      </w:r>
      <w:r w:rsidR="003956E1">
        <w:rPr>
          <w:rFonts w:ascii="Times New Roman" w:hAnsi="Times New Roman" w:cs="Times New Roman"/>
        </w:rPr>
        <w:t>;</w:t>
      </w:r>
    </w:p>
    <w:p w14:paraId="7E7C1B6B" w14:textId="77777777"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освещение проекта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сети интернет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использованием общих релизов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материалов</w:t>
      </w:r>
      <w:r w:rsidR="003956E1">
        <w:rPr>
          <w:rFonts w:ascii="Times New Roman" w:hAnsi="Times New Roman" w:cs="Times New Roman"/>
        </w:rPr>
        <w:t>;</w:t>
      </w:r>
    </w:p>
    <w:p w14:paraId="7A34C8C9" w14:textId="77777777"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все публикуемые видеоматериалы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 xml:space="preserve">площадке </w:t>
      </w:r>
      <w:proofErr w:type="spellStart"/>
      <w:r w:rsidRPr="00FB1B4E">
        <w:rPr>
          <w:rFonts w:ascii="Times New Roman" w:hAnsi="Times New Roman" w:cs="Times New Roman"/>
        </w:rPr>
        <w:t>видеохостинга</w:t>
      </w:r>
      <w:proofErr w:type="spellEnd"/>
      <w:r w:rsidRPr="00FB1B4E">
        <w:rPr>
          <w:rFonts w:ascii="Times New Roman" w:hAnsi="Times New Roman" w:cs="Times New Roman"/>
        </w:rPr>
        <w:t xml:space="preserve"> </w:t>
      </w:r>
      <w:proofErr w:type="spellStart"/>
      <w:r w:rsidRPr="00FB1B4E">
        <w:rPr>
          <w:rFonts w:ascii="Times New Roman" w:hAnsi="Times New Roman" w:cs="Times New Roman"/>
        </w:rPr>
        <w:t>YouTube</w:t>
      </w:r>
      <w:proofErr w:type="spellEnd"/>
      <w:r w:rsidRPr="00FB1B4E">
        <w:rPr>
          <w:rFonts w:ascii="Times New Roman" w:hAnsi="Times New Roman" w:cs="Times New Roman"/>
        </w:rPr>
        <w:t xml:space="preserve"> должны соответствовать фирменному стилю проекта.</w:t>
      </w:r>
    </w:p>
    <w:p w14:paraId="5607BD08" w14:textId="77777777" w:rsidR="0078716D" w:rsidRPr="00FB1B4E" w:rsidRDefault="0078716D" w:rsidP="007871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01EBB90C" w14:textId="77777777" w:rsidR="0078716D" w:rsidRPr="00FB1B4E" w:rsidRDefault="0078716D" w:rsidP="00A323E6">
      <w:pPr>
        <w:pStyle w:val="a3"/>
        <w:numPr>
          <w:ilvl w:val="0"/>
          <w:numId w:val="44"/>
        </w:numPr>
        <w:ind w:left="426" w:firstLine="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Проблематика прошлых лет </w:t>
      </w:r>
    </w:p>
    <w:p w14:paraId="4B26AC5E" w14:textId="77777777" w:rsidR="0078716D" w:rsidRPr="00FB1B4E" w:rsidRDefault="0078716D" w:rsidP="00A323E6">
      <w:pPr>
        <w:pStyle w:val="a3"/>
        <w:ind w:left="426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и рекомендации</w:t>
      </w:r>
      <w:r w:rsidR="0060392E" w:rsidRPr="00FB1B4E">
        <w:rPr>
          <w:rFonts w:ascii="Times New Roman" w:hAnsi="Times New Roman" w:cs="Times New Roman"/>
          <w:b/>
        </w:rPr>
        <w:t xml:space="preserve"> по </w:t>
      </w:r>
      <w:r w:rsidRPr="00FB1B4E">
        <w:rPr>
          <w:rFonts w:ascii="Times New Roman" w:hAnsi="Times New Roman" w:cs="Times New Roman"/>
          <w:b/>
        </w:rPr>
        <w:t>работе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Pr="00FB1B4E">
        <w:rPr>
          <w:rFonts w:ascii="Times New Roman" w:hAnsi="Times New Roman" w:cs="Times New Roman"/>
          <w:b/>
        </w:rPr>
        <w:t>рисками</w:t>
      </w:r>
    </w:p>
    <w:p w14:paraId="25AF7608" w14:textId="77777777" w:rsidR="0078716D" w:rsidRPr="00FB1B4E" w:rsidRDefault="00CC72B5" w:rsidP="00AB64CF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Вопрос</w:t>
      </w:r>
      <w:r w:rsidR="0078716D" w:rsidRPr="00FB1B4E">
        <w:rPr>
          <w:rFonts w:ascii="Times New Roman" w:hAnsi="Times New Roman" w:cs="Times New Roman"/>
          <w:b/>
        </w:rPr>
        <w:t>:</w:t>
      </w:r>
      <w:r w:rsidR="0060392E" w:rsidRPr="00FB1B4E">
        <w:rPr>
          <w:rFonts w:ascii="Times New Roman" w:hAnsi="Times New Roman" w:cs="Times New Roman"/>
          <w:b/>
        </w:rPr>
        <w:t xml:space="preserve"> </w:t>
      </w:r>
      <w:r w:rsidR="0060392E" w:rsidRPr="00983D62">
        <w:rPr>
          <w:rFonts w:ascii="Times New Roman" w:hAnsi="Times New Roman" w:cs="Times New Roman"/>
        </w:rPr>
        <w:t>в</w:t>
      </w:r>
      <w:r w:rsidR="003956E1">
        <w:rPr>
          <w:rFonts w:ascii="Times New Roman" w:hAnsi="Times New Roman" w:cs="Times New Roman"/>
          <w:b/>
        </w:rPr>
        <w:t xml:space="preserve"> </w:t>
      </w:r>
      <w:r w:rsidR="0078716D" w:rsidRPr="00FB1B4E">
        <w:rPr>
          <w:rFonts w:ascii="Times New Roman" w:hAnsi="Times New Roman" w:cs="Times New Roman"/>
        </w:rPr>
        <w:t>январе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3956E1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области родилось 100</w:t>
      </w:r>
      <w:r w:rsidR="0094053C" w:rsidRPr="00FB1B4E">
        <w:rPr>
          <w:rFonts w:ascii="Times New Roman" w:hAnsi="Times New Roman" w:cs="Times New Roman"/>
        </w:rPr>
        <w:t>0</w:t>
      </w:r>
      <w:r w:rsidR="00395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="0078716D" w:rsidRPr="00FB1B4E">
        <w:rPr>
          <w:rFonts w:ascii="Times New Roman" w:hAnsi="Times New Roman" w:cs="Times New Roman"/>
        </w:rPr>
        <w:t xml:space="preserve">ероев, имеющих звания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Герой Советского союза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 xml:space="preserve">,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Герой социалистического труда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 xml:space="preserve">,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Полный кавалер ордена Славы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>.</w:t>
      </w:r>
      <w:r w:rsidR="0078716D" w:rsidRPr="00FB1B4E">
        <w:rPr>
          <w:rFonts w:ascii="Times New Roman" w:hAnsi="Times New Roman" w:cs="Times New Roman"/>
          <w:b/>
        </w:rPr>
        <w:t xml:space="preserve"> </w:t>
      </w:r>
      <w:r w:rsidR="0078716D" w:rsidRPr="00FB1B4E">
        <w:rPr>
          <w:rFonts w:ascii="Times New Roman" w:hAnsi="Times New Roman" w:cs="Times New Roman"/>
        </w:rPr>
        <w:t>Невозможно разместить 100</w:t>
      </w:r>
      <w:r w:rsidR="0094053C" w:rsidRPr="00FB1B4E">
        <w:rPr>
          <w:rFonts w:ascii="Times New Roman" w:hAnsi="Times New Roman" w:cs="Times New Roman"/>
        </w:rPr>
        <w:t>0 </w:t>
      </w:r>
      <w:r w:rsidR="0078716D" w:rsidRPr="00FB1B4E">
        <w:rPr>
          <w:rFonts w:ascii="Times New Roman" w:hAnsi="Times New Roman" w:cs="Times New Roman"/>
        </w:rPr>
        <w:t>плакатов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="0078716D" w:rsidRPr="00FB1B4E">
        <w:rPr>
          <w:rFonts w:ascii="Times New Roman" w:hAnsi="Times New Roman" w:cs="Times New Roman"/>
        </w:rPr>
        <w:t>одном стенде.</w:t>
      </w:r>
    </w:p>
    <w:p w14:paraId="574FE041" w14:textId="77777777" w:rsidR="0078716D" w:rsidRPr="00FB1B4E" w:rsidRDefault="00CC72B5" w:rsidP="00AB64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Ответ</w:t>
      </w:r>
      <w:r w:rsidR="0078716D" w:rsidRPr="00FB1B4E">
        <w:rPr>
          <w:rFonts w:ascii="Times New Roman" w:hAnsi="Times New Roman" w:cs="Times New Roman"/>
          <w:b/>
        </w:rPr>
        <w:t>:</w:t>
      </w:r>
      <w:r w:rsidR="0094053C" w:rsidRPr="00FB1B4E">
        <w:rPr>
          <w:rFonts w:ascii="Times New Roman" w:hAnsi="Times New Roman" w:cs="Times New Roman"/>
          <w:b/>
        </w:rPr>
        <w:t xml:space="preserve"> </w:t>
      </w:r>
      <w:r w:rsidR="0094053C" w:rsidRPr="00983D62">
        <w:rPr>
          <w:rFonts w:ascii="Times New Roman" w:hAnsi="Times New Roman" w:cs="Times New Roman"/>
        </w:rPr>
        <w:t>для</w:t>
      </w:r>
      <w:r w:rsidR="0094053C" w:rsidRPr="00FB1B4E">
        <w:rPr>
          <w:rFonts w:ascii="Times New Roman" w:hAnsi="Times New Roman" w:cs="Times New Roman"/>
          <w:b/>
        </w:rPr>
        <w:t> </w:t>
      </w:r>
      <w:r w:rsidR="0078716D" w:rsidRPr="00FB1B4E">
        <w:rPr>
          <w:rFonts w:ascii="Times New Roman" w:hAnsi="Times New Roman" w:cs="Times New Roman"/>
        </w:rPr>
        <w:t>того, чтобы рассказать</w:t>
      </w:r>
      <w:r w:rsidR="0060392E" w:rsidRPr="00FB1B4E">
        <w:rPr>
          <w:rFonts w:ascii="Times New Roman" w:hAnsi="Times New Roman" w:cs="Times New Roman"/>
        </w:rPr>
        <w:t xml:space="preserve"> о</w:t>
      </w:r>
      <w:r w:rsidR="003956E1">
        <w:rPr>
          <w:rFonts w:ascii="Times New Roman" w:hAnsi="Times New Roman" w:cs="Times New Roman"/>
        </w:rPr>
        <w:t xml:space="preserve">бо </w:t>
      </w:r>
      <w:r w:rsidR="0078716D" w:rsidRPr="00FB1B4E">
        <w:rPr>
          <w:rFonts w:ascii="Times New Roman" w:hAnsi="Times New Roman" w:cs="Times New Roman"/>
        </w:rPr>
        <w:t>всех 100</w:t>
      </w:r>
      <w:r w:rsidR="0094053C" w:rsidRPr="00FB1B4E">
        <w:rPr>
          <w:rFonts w:ascii="Times New Roman" w:hAnsi="Times New Roman" w:cs="Times New Roman"/>
        </w:rPr>
        <w:t>0</w:t>
      </w:r>
      <w:r w:rsidR="00395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="0078716D" w:rsidRPr="00FB1B4E">
        <w:rPr>
          <w:rFonts w:ascii="Times New Roman" w:hAnsi="Times New Roman" w:cs="Times New Roman"/>
        </w:rPr>
        <w:t xml:space="preserve">ероях вашего региона, необходимо распределить между учебными заведениями </w:t>
      </w:r>
      <w:r>
        <w:rPr>
          <w:rFonts w:ascii="Times New Roman" w:hAnsi="Times New Roman" w:cs="Times New Roman"/>
        </w:rPr>
        <w:t>Г</w:t>
      </w:r>
      <w:r w:rsidR="0078716D" w:rsidRPr="00FB1B4E">
        <w:rPr>
          <w:rFonts w:ascii="Times New Roman" w:hAnsi="Times New Roman" w:cs="Times New Roman"/>
        </w:rPr>
        <w:t>ероев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распределить нагрузку. Например, одна школа размещает 2</w:t>
      </w:r>
      <w:r w:rsidR="0094053C" w:rsidRPr="00FB1B4E">
        <w:rPr>
          <w:rFonts w:ascii="Times New Roman" w:hAnsi="Times New Roman" w:cs="Times New Roman"/>
        </w:rPr>
        <w:t>0 </w:t>
      </w:r>
      <w:r w:rsidR="0078716D" w:rsidRPr="00FB1B4E">
        <w:rPr>
          <w:rFonts w:ascii="Times New Roman" w:hAnsi="Times New Roman" w:cs="Times New Roman"/>
        </w:rPr>
        <w:t>плакатов</w:t>
      </w:r>
      <w:r w:rsidR="0060392E" w:rsidRPr="00FB1B4E">
        <w:rPr>
          <w:rFonts w:ascii="Times New Roman" w:hAnsi="Times New Roman" w:cs="Times New Roman"/>
        </w:rPr>
        <w:t xml:space="preserve"> с </w:t>
      </w:r>
      <w:r w:rsidR="0078716D" w:rsidRPr="00FB1B4E">
        <w:rPr>
          <w:rFonts w:ascii="Times New Roman" w:hAnsi="Times New Roman" w:cs="Times New Roman"/>
        </w:rPr>
        <w:t xml:space="preserve">изображениями </w:t>
      </w:r>
      <w:r>
        <w:rPr>
          <w:rFonts w:ascii="Times New Roman" w:hAnsi="Times New Roman" w:cs="Times New Roman"/>
        </w:rPr>
        <w:t>Г</w:t>
      </w:r>
      <w:r w:rsidR="0078716D" w:rsidRPr="00FB1B4E">
        <w:rPr>
          <w:rFonts w:ascii="Times New Roman" w:hAnsi="Times New Roman" w:cs="Times New Roman"/>
        </w:rPr>
        <w:t>ероев.</w:t>
      </w:r>
    </w:p>
    <w:p w14:paraId="2E5B052A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</w:p>
    <w:p w14:paraId="74E1F725" w14:textId="77777777" w:rsidR="0078716D" w:rsidRPr="00FB1B4E" w:rsidRDefault="00CC72B5" w:rsidP="00AB64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Вопрос</w:t>
      </w:r>
      <w:r w:rsidR="0078716D" w:rsidRPr="00FB1B4E">
        <w:rPr>
          <w:rFonts w:ascii="Times New Roman" w:hAnsi="Times New Roman" w:cs="Times New Roman"/>
          <w:b/>
        </w:rPr>
        <w:t xml:space="preserve">: </w:t>
      </w:r>
      <w:r w:rsidR="003956E1">
        <w:rPr>
          <w:rFonts w:ascii="Times New Roman" w:hAnsi="Times New Roman" w:cs="Times New Roman"/>
        </w:rPr>
        <w:t>ф</w:t>
      </w:r>
      <w:r w:rsidR="003956E1" w:rsidRPr="00FB1B4E">
        <w:rPr>
          <w:rFonts w:ascii="Times New Roman" w:hAnsi="Times New Roman" w:cs="Times New Roman"/>
        </w:rPr>
        <w:t xml:space="preserve">отография </w:t>
      </w:r>
      <w:r w:rsidR="0078716D" w:rsidRPr="00FB1B4E">
        <w:rPr>
          <w:rFonts w:ascii="Times New Roman" w:hAnsi="Times New Roman" w:cs="Times New Roman"/>
        </w:rPr>
        <w:t>героя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="0078716D" w:rsidRPr="00FB1B4E">
        <w:rPr>
          <w:rFonts w:ascii="Times New Roman" w:hAnsi="Times New Roman" w:cs="Times New Roman"/>
        </w:rPr>
        <w:t>подходит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="0078716D" w:rsidRPr="00FB1B4E">
        <w:rPr>
          <w:rFonts w:ascii="Times New Roman" w:hAnsi="Times New Roman" w:cs="Times New Roman"/>
        </w:rPr>
        <w:t>формату/цвету.</w:t>
      </w:r>
    </w:p>
    <w:p w14:paraId="1BD32CF2" w14:textId="77777777" w:rsidR="0078716D" w:rsidRPr="00FB1B4E" w:rsidRDefault="00CC72B5" w:rsidP="00AB64CF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Ответ</w:t>
      </w:r>
      <w:r w:rsidR="0078716D" w:rsidRPr="00FB1B4E">
        <w:rPr>
          <w:rFonts w:ascii="Times New Roman" w:hAnsi="Times New Roman" w:cs="Times New Roman"/>
          <w:b/>
        </w:rPr>
        <w:t xml:space="preserve">: </w:t>
      </w:r>
      <w:r w:rsidR="003956E1">
        <w:rPr>
          <w:rFonts w:ascii="Times New Roman" w:hAnsi="Times New Roman" w:cs="Times New Roman"/>
        </w:rPr>
        <w:t>м</w:t>
      </w:r>
      <w:r w:rsidR="003956E1" w:rsidRPr="00FB1B4E">
        <w:rPr>
          <w:rFonts w:ascii="Times New Roman" w:hAnsi="Times New Roman" w:cs="Times New Roman"/>
        </w:rPr>
        <w:t xml:space="preserve">ожно </w:t>
      </w:r>
      <w:r w:rsidR="0078716D" w:rsidRPr="00FB1B4E">
        <w:rPr>
          <w:rFonts w:ascii="Times New Roman" w:hAnsi="Times New Roman" w:cs="Times New Roman"/>
        </w:rPr>
        <w:t>применить шаблоны</w:t>
      </w:r>
      <w:r w:rsidR="0094053C" w:rsidRPr="00FB1B4E">
        <w:rPr>
          <w:rFonts w:ascii="Times New Roman" w:hAnsi="Times New Roman" w:cs="Times New Roman"/>
        </w:rPr>
        <w:t xml:space="preserve"> и </w:t>
      </w:r>
      <w:proofErr w:type="spellStart"/>
      <w:r w:rsidR="0078716D" w:rsidRPr="00FB1B4E">
        <w:rPr>
          <w:rFonts w:ascii="Times New Roman" w:hAnsi="Times New Roman" w:cs="Times New Roman"/>
        </w:rPr>
        <w:t>psd</w:t>
      </w:r>
      <w:proofErr w:type="spellEnd"/>
      <w:r w:rsidR="0078716D" w:rsidRPr="00FB1B4E">
        <w:rPr>
          <w:rFonts w:ascii="Times New Roman" w:hAnsi="Times New Roman" w:cs="Times New Roman"/>
        </w:rPr>
        <w:t>-редактор, позволяющие изменять любые фотографии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подгонять их</w:t>
      </w:r>
      <w:r w:rsidR="0060392E" w:rsidRPr="00FB1B4E">
        <w:rPr>
          <w:rFonts w:ascii="Times New Roman" w:hAnsi="Times New Roman" w:cs="Times New Roman"/>
        </w:rPr>
        <w:t xml:space="preserve"> </w:t>
      </w:r>
      <w:r w:rsidR="000F1208">
        <w:rPr>
          <w:rFonts w:ascii="Times New Roman" w:hAnsi="Times New Roman" w:cs="Times New Roman"/>
        </w:rPr>
        <w:t>под</w:t>
      </w:r>
      <w:r w:rsidR="0060392E" w:rsidRPr="00FB1B4E">
        <w:rPr>
          <w:rFonts w:ascii="Times New Roman" w:hAnsi="Times New Roman" w:cs="Times New Roman"/>
        </w:rPr>
        <w:t> </w:t>
      </w:r>
      <w:r w:rsidR="000F1208" w:rsidRPr="00FB1B4E">
        <w:rPr>
          <w:rFonts w:ascii="Times New Roman" w:hAnsi="Times New Roman" w:cs="Times New Roman"/>
        </w:rPr>
        <w:t>фирменны</w:t>
      </w:r>
      <w:r w:rsidR="000F1208">
        <w:rPr>
          <w:rFonts w:ascii="Times New Roman" w:hAnsi="Times New Roman" w:cs="Times New Roman"/>
        </w:rPr>
        <w:t>й</w:t>
      </w:r>
      <w:r w:rsidR="000F1208" w:rsidRPr="00FB1B4E">
        <w:rPr>
          <w:rFonts w:ascii="Times New Roman" w:hAnsi="Times New Roman" w:cs="Times New Roman"/>
        </w:rPr>
        <w:t xml:space="preserve"> стил</w:t>
      </w:r>
      <w:r w:rsidR="000F1208">
        <w:rPr>
          <w:rFonts w:ascii="Times New Roman" w:hAnsi="Times New Roman" w:cs="Times New Roman"/>
        </w:rPr>
        <w:t>ь</w:t>
      </w:r>
      <w:r w:rsidR="000F1208"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проекта.</w:t>
      </w:r>
    </w:p>
    <w:p w14:paraId="0F7005FA" w14:textId="77777777" w:rsidR="0078716D" w:rsidRPr="00FB1B4E" w:rsidRDefault="0078716D" w:rsidP="0078716D">
      <w:pPr>
        <w:jc w:val="center"/>
        <w:rPr>
          <w:rFonts w:ascii="Times New Roman" w:hAnsi="Times New Roman" w:cs="Times New Roman"/>
        </w:rPr>
      </w:pPr>
    </w:p>
    <w:p w14:paraId="57A1F4ED" w14:textId="77777777" w:rsidR="0078716D" w:rsidRPr="00FB1B4E" w:rsidRDefault="0078716D" w:rsidP="00A323E6">
      <w:pPr>
        <w:pStyle w:val="a3"/>
        <w:numPr>
          <w:ilvl w:val="0"/>
          <w:numId w:val="44"/>
        </w:numPr>
        <w:ind w:left="-284" w:firstLine="709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План реализации проекта</w:t>
      </w:r>
      <w:r w:rsidR="0060392E" w:rsidRPr="00FB1B4E">
        <w:rPr>
          <w:rFonts w:ascii="Times New Roman" w:hAnsi="Times New Roman" w:cs="Times New Roman"/>
          <w:b/>
        </w:rPr>
        <w:t xml:space="preserve"> в </w:t>
      </w:r>
      <w:r w:rsidRPr="00FB1B4E">
        <w:rPr>
          <w:rFonts w:ascii="Times New Roman" w:hAnsi="Times New Roman" w:cs="Times New Roman"/>
          <w:b/>
        </w:rPr>
        <w:t>регионе</w:t>
      </w:r>
    </w:p>
    <w:p w14:paraId="7B3E0F45" w14:textId="77777777" w:rsidR="0078716D" w:rsidRPr="00FB1B4E" w:rsidRDefault="0078716D" w:rsidP="0078716D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Общий план реализации проекта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 направляется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исполнительную дирекцию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позднее 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января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включения региональных мероприятий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федеральную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подсветку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14:paraId="16DCCED8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2FF7E2DA" w14:textId="77777777" w:rsidR="0078716D" w:rsidRPr="00FB1B4E" w:rsidRDefault="0078716D" w:rsidP="00A323E6">
      <w:pPr>
        <w:pStyle w:val="a3"/>
        <w:numPr>
          <w:ilvl w:val="0"/>
          <w:numId w:val="44"/>
        </w:numPr>
        <w:ind w:left="709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Информационное сопровождение акции</w:t>
      </w:r>
    </w:p>
    <w:p w14:paraId="53C68961" w14:textId="77777777" w:rsidR="0078716D" w:rsidRDefault="0078716D" w:rsidP="00983D62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региональные сообщества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 направляются ссылки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видеоролики, размещенные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 xml:space="preserve">официальном канале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Памяти Героев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</w:t>
      </w:r>
      <w:hyperlink r:id="rId45" w:history="1">
        <w:r w:rsidRPr="00FB1B4E">
          <w:rPr>
            <w:rStyle w:val="a9"/>
            <w:rFonts w:ascii="Times New Roman" w:hAnsi="Times New Roman" w:cs="Times New Roman"/>
          </w:rPr>
          <w:t>https://www.youtube.com/channel/UCN4hLJbjo3Gk3ut2RztwNJQ?view_as=subscriber</w:t>
        </w:r>
      </w:hyperlink>
      <w:r w:rsidR="000F1208">
        <w:rPr>
          <w:rFonts w:ascii="Times New Roman" w:hAnsi="Times New Roman" w:cs="Times New Roman"/>
        </w:rPr>
        <w:t>.</w:t>
      </w:r>
    </w:p>
    <w:p w14:paraId="02913352" w14:textId="77777777" w:rsidR="000F1208" w:rsidRPr="00FB1B4E" w:rsidRDefault="000F1208" w:rsidP="00983D62">
      <w:pPr>
        <w:jc w:val="both"/>
        <w:rPr>
          <w:rFonts w:ascii="Times New Roman" w:hAnsi="Times New Roman" w:cs="Times New Roman"/>
        </w:rPr>
      </w:pPr>
    </w:p>
    <w:p w14:paraId="176A858B" w14:textId="77777777" w:rsidR="0078716D" w:rsidRPr="00FB1B4E" w:rsidRDefault="0078716D" w:rsidP="0078716D">
      <w:pPr>
        <w:pStyle w:val="a3"/>
        <w:numPr>
          <w:ilvl w:val="0"/>
          <w:numId w:val="44"/>
        </w:numPr>
        <w:ind w:left="0" w:firstLine="709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Рабочие материалы проекта</w:t>
      </w:r>
    </w:p>
    <w:p w14:paraId="6C91D42D" w14:textId="77777777" w:rsidR="0078716D" w:rsidRPr="00FB1B4E" w:rsidRDefault="0078716D" w:rsidP="00983D62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0F1208">
        <w:rPr>
          <w:rFonts w:ascii="Times New Roman" w:hAnsi="Times New Roman" w:cs="Times New Roman"/>
        </w:rPr>
        <w:t>, ч</w:t>
      </w:r>
      <w:r w:rsidRPr="00FB1B4E">
        <w:rPr>
          <w:rFonts w:ascii="Times New Roman" w:hAnsi="Times New Roman" w:cs="Times New Roman"/>
        </w:rPr>
        <w:t>асть 1</w:t>
      </w:r>
      <w:r w:rsidR="000F1208">
        <w:rPr>
          <w:rFonts w:ascii="Times New Roman" w:hAnsi="Times New Roman" w:cs="Times New Roman"/>
        </w:rPr>
        <w:t xml:space="preserve"> — о</w:t>
      </w:r>
      <w:r w:rsidRPr="00FB1B4E">
        <w:rPr>
          <w:rFonts w:ascii="Times New Roman" w:hAnsi="Times New Roman" w:cs="Times New Roman"/>
        </w:rPr>
        <w:t>бщая сопроводительная информация</w:t>
      </w:r>
      <w:r w:rsidR="000F1208">
        <w:rPr>
          <w:rFonts w:ascii="Times New Roman" w:hAnsi="Times New Roman" w:cs="Times New Roman"/>
        </w:rPr>
        <w:t>;</w:t>
      </w:r>
    </w:p>
    <w:p w14:paraId="3185B969" w14:textId="77777777" w:rsidR="0078716D" w:rsidRPr="00FB1B4E" w:rsidRDefault="0078716D" w:rsidP="00983D62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0F1208">
        <w:rPr>
          <w:rFonts w:ascii="Times New Roman" w:hAnsi="Times New Roman" w:cs="Times New Roman"/>
        </w:rPr>
        <w:t>, ч</w:t>
      </w:r>
      <w:r w:rsidRPr="00FB1B4E">
        <w:rPr>
          <w:rFonts w:ascii="Times New Roman" w:hAnsi="Times New Roman" w:cs="Times New Roman"/>
        </w:rPr>
        <w:t>асть 2</w:t>
      </w:r>
      <w:r w:rsidR="000F1208">
        <w:rPr>
          <w:rFonts w:ascii="Times New Roman" w:hAnsi="Times New Roman" w:cs="Times New Roman"/>
        </w:rPr>
        <w:t xml:space="preserve"> — </w:t>
      </w:r>
      <w:proofErr w:type="spellStart"/>
      <w:r w:rsidR="000F1208">
        <w:rPr>
          <w:rFonts w:ascii="Times New Roman" w:hAnsi="Times New Roman" w:cs="Times New Roman"/>
        </w:rPr>
        <w:t>б</w:t>
      </w:r>
      <w:r w:rsidRPr="00FB1B4E">
        <w:rPr>
          <w:rFonts w:ascii="Times New Roman" w:hAnsi="Times New Roman" w:cs="Times New Roman"/>
        </w:rPr>
        <w:t>рендирование</w:t>
      </w:r>
      <w:proofErr w:type="spellEnd"/>
      <w:r w:rsidRPr="00FB1B4E">
        <w:rPr>
          <w:rFonts w:ascii="Times New Roman" w:hAnsi="Times New Roman" w:cs="Times New Roman"/>
        </w:rPr>
        <w:t xml:space="preserve"> видеороликов</w:t>
      </w:r>
      <w:r w:rsidR="000F1208">
        <w:rPr>
          <w:rFonts w:ascii="Times New Roman" w:hAnsi="Times New Roman" w:cs="Times New Roman"/>
        </w:rPr>
        <w:t>;</w:t>
      </w:r>
    </w:p>
    <w:p w14:paraId="7226BCBF" w14:textId="77777777" w:rsidR="0078716D" w:rsidRPr="00FB1B4E" w:rsidRDefault="0078716D" w:rsidP="00983D62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0F1208">
        <w:rPr>
          <w:rFonts w:ascii="Times New Roman" w:hAnsi="Times New Roman" w:cs="Times New Roman"/>
        </w:rPr>
        <w:t>, ч</w:t>
      </w:r>
      <w:r w:rsidRPr="00FB1B4E">
        <w:rPr>
          <w:rFonts w:ascii="Times New Roman" w:hAnsi="Times New Roman" w:cs="Times New Roman"/>
        </w:rPr>
        <w:t>асть 3</w:t>
      </w:r>
      <w:r w:rsidR="000F1208">
        <w:rPr>
          <w:rFonts w:ascii="Times New Roman" w:hAnsi="Times New Roman" w:cs="Times New Roman"/>
        </w:rPr>
        <w:t xml:space="preserve"> —</w:t>
      </w:r>
      <w:r w:rsidR="000F1208" w:rsidRPr="00FB1B4E">
        <w:rPr>
          <w:rFonts w:ascii="Times New Roman" w:hAnsi="Times New Roman" w:cs="Times New Roman"/>
        </w:rPr>
        <w:t xml:space="preserve"> </w:t>
      </w:r>
      <w:r w:rsidR="000F1208">
        <w:rPr>
          <w:rFonts w:ascii="Times New Roman" w:hAnsi="Times New Roman" w:cs="Times New Roman"/>
        </w:rPr>
        <w:t>ф</w:t>
      </w:r>
      <w:r w:rsidR="000F1208" w:rsidRPr="00FB1B4E">
        <w:rPr>
          <w:rFonts w:ascii="Times New Roman" w:hAnsi="Times New Roman" w:cs="Times New Roman"/>
        </w:rPr>
        <w:t xml:space="preserve">ирменный </w:t>
      </w:r>
      <w:r w:rsidRPr="00FB1B4E">
        <w:rPr>
          <w:rFonts w:ascii="Times New Roman" w:hAnsi="Times New Roman" w:cs="Times New Roman"/>
        </w:rPr>
        <w:t>стиль проекта, шаблоны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примеры</w:t>
      </w:r>
      <w:r w:rsidR="000F1208">
        <w:rPr>
          <w:rFonts w:ascii="Times New Roman" w:hAnsi="Times New Roman" w:cs="Times New Roman"/>
        </w:rPr>
        <w:t>;</w:t>
      </w:r>
    </w:p>
    <w:p w14:paraId="5323CFCA" w14:textId="77777777" w:rsidR="0078716D" w:rsidRPr="00FB1B4E" w:rsidRDefault="0078716D" w:rsidP="00983D62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0F1208">
        <w:rPr>
          <w:rFonts w:ascii="Times New Roman" w:hAnsi="Times New Roman" w:cs="Times New Roman"/>
        </w:rPr>
        <w:t>, ч</w:t>
      </w:r>
      <w:r w:rsidRPr="00FB1B4E">
        <w:rPr>
          <w:rFonts w:ascii="Times New Roman" w:hAnsi="Times New Roman" w:cs="Times New Roman"/>
        </w:rPr>
        <w:t>асть 4</w:t>
      </w:r>
      <w:r w:rsidR="000F1208">
        <w:rPr>
          <w:rFonts w:ascii="Times New Roman" w:hAnsi="Times New Roman" w:cs="Times New Roman"/>
        </w:rPr>
        <w:t xml:space="preserve"> — д</w:t>
      </w:r>
      <w:r w:rsidR="000F1208" w:rsidRPr="00FB1B4E">
        <w:rPr>
          <w:rFonts w:ascii="Times New Roman" w:hAnsi="Times New Roman" w:cs="Times New Roman"/>
        </w:rPr>
        <w:t xml:space="preserve">ополнительные </w:t>
      </w:r>
      <w:r w:rsidRPr="00FB1B4E">
        <w:rPr>
          <w:rFonts w:ascii="Times New Roman" w:hAnsi="Times New Roman" w:cs="Times New Roman"/>
        </w:rPr>
        <w:t>материалы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образц</w:t>
      </w:r>
      <w:r w:rsidR="000F1208">
        <w:rPr>
          <w:rFonts w:ascii="Times New Roman" w:hAnsi="Times New Roman" w:cs="Times New Roman"/>
        </w:rPr>
        <w:t>ы</w:t>
      </w:r>
      <w:r w:rsidRPr="00FB1B4E">
        <w:rPr>
          <w:rFonts w:ascii="Times New Roman" w:hAnsi="Times New Roman" w:cs="Times New Roman"/>
        </w:rPr>
        <w:t xml:space="preserve"> писем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адрес различных структур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инстанций</w:t>
      </w:r>
      <w:r w:rsidR="000F1208">
        <w:rPr>
          <w:rFonts w:ascii="Times New Roman" w:hAnsi="Times New Roman" w:cs="Times New Roman"/>
        </w:rPr>
        <w:t>.</w:t>
      </w:r>
    </w:p>
    <w:p w14:paraId="1FE76182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</w:p>
    <w:p w14:paraId="0A948C00" w14:textId="77777777" w:rsidR="0078716D" w:rsidRPr="00983D62" w:rsidRDefault="0078716D">
      <w:pPr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lastRenderedPageBreak/>
        <w:t>Полный набор документов доступен</w:t>
      </w:r>
      <w:r w:rsidR="0060392E" w:rsidRPr="00FB1B4E">
        <w:rPr>
          <w:rFonts w:ascii="Times New Roman" w:hAnsi="Times New Roman" w:cs="Times New Roman"/>
          <w:b/>
        </w:rPr>
        <w:t xml:space="preserve"> по</w:t>
      </w:r>
      <w:r w:rsidR="000F1208">
        <w:rPr>
          <w:rFonts w:ascii="Times New Roman" w:hAnsi="Times New Roman" w:cs="Times New Roman"/>
          <w:b/>
        </w:rPr>
        <w:t xml:space="preserve"> </w:t>
      </w:r>
      <w:r w:rsidRPr="00FB1B4E">
        <w:rPr>
          <w:rFonts w:ascii="Times New Roman" w:hAnsi="Times New Roman" w:cs="Times New Roman"/>
          <w:b/>
        </w:rPr>
        <w:t xml:space="preserve">ссылке: </w:t>
      </w:r>
      <w:hyperlink r:id="rId46" w:history="1">
        <w:r w:rsidRPr="00FB1B4E">
          <w:rPr>
            <w:rStyle w:val="a9"/>
            <w:rFonts w:ascii="Times New Roman" w:eastAsia="Times New Roman" w:hAnsi="Times New Roman" w:cs="Times New Roman"/>
            <w:b/>
            <w:shd w:val="clear" w:color="auto" w:fill="FFFFFF"/>
          </w:rPr>
          <w:t>https://yadi.sk/d/tO6eLYPIqnfi3g</w:t>
        </w:r>
      </w:hyperlink>
      <w:r w:rsidR="000F1208">
        <w:rPr>
          <w:rFonts w:ascii="Times New Roman" w:hAnsi="Times New Roman" w:cs="Times New Roman"/>
          <w:b/>
        </w:rPr>
        <w:t>.</w:t>
      </w:r>
    </w:p>
    <w:p w14:paraId="7FCB9252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</w:p>
    <w:p w14:paraId="3FB94814" w14:textId="77777777" w:rsidR="0078716D" w:rsidRPr="00FB1B4E" w:rsidRDefault="0078716D" w:rsidP="00B1045C">
      <w:pPr>
        <w:jc w:val="both"/>
        <w:rPr>
          <w:rFonts w:ascii="Times New Roman" w:hAnsi="Times New Roman" w:cs="Times New Roman"/>
          <w:b/>
          <w:color w:val="FF0000"/>
        </w:rPr>
      </w:pPr>
    </w:p>
    <w:p w14:paraId="420EFD82" w14:textId="77777777" w:rsidR="0078716D" w:rsidRPr="00FB1B4E" w:rsidRDefault="0078716D" w:rsidP="0078716D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Методические материалы </w:t>
      </w:r>
    </w:p>
    <w:p w14:paraId="542040B0" w14:textId="77777777" w:rsidR="0078716D" w:rsidRPr="00FB1B4E" w:rsidRDefault="0078716D" w:rsidP="0078716D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по реализации Всероссийской акции </w:t>
      </w:r>
      <w:r w:rsidR="00ED5D89">
        <w:rPr>
          <w:rFonts w:ascii="Times New Roman" w:hAnsi="Times New Roman" w:cs="Times New Roman"/>
          <w:b/>
          <w:sz w:val="36"/>
        </w:rPr>
        <w:t>«</w:t>
      </w:r>
      <w:r w:rsidRPr="00FB1B4E">
        <w:rPr>
          <w:rFonts w:ascii="Times New Roman" w:hAnsi="Times New Roman" w:cs="Times New Roman"/>
          <w:b/>
          <w:sz w:val="36"/>
        </w:rPr>
        <w:t>Сад памяти</w:t>
      </w:r>
      <w:r w:rsidR="00ED5D89">
        <w:rPr>
          <w:rFonts w:ascii="Times New Roman" w:hAnsi="Times New Roman" w:cs="Times New Roman"/>
          <w:b/>
          <w:sz w:val="36"/>
        </w:rPr>
        <w:t>»</w:t>
      </w:r>
    </w:p>
    <w:p w14:paraId="745E7F51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68474F64" w14:textId="77777777" w:rsidR="0078716D" w:rsidRPr="00FB1B4E" w:rsidRDefault="0078716D" w:rsidP="00FC515B">
      <w:pPr>
        <w:pStyle w:val="a3"/>
        <w:numPr>
          <w:ilvl w:val="0"/>
          <w:numId w:val="98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Всероссийская акция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Сад памяти</w:t>
      </w:r>
      <w:r w:rsidR="00ED5D89">
        <w:rPr>
          <w:rFonts w:ascii="Times New Roman" w:hAnsi="Times New Roman" w:cs="Times New Roman"/>
          <w:b/>
        </w:rPr>
        <w:t>»</w:t>
      </w:r>
    </w:p>
    <w:p w14:paraId="12BDB108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D67C27">
        <w:rPr>
          <w:rFonts w:ascii="Times New Roman" w:hAnsi="Times New Roman" w:cs="Times New Roman"/>
        </w:rPr>
        <w:t>:</w:t>
      </w:r>
      <w:r w:rsidRPr="00FB1B4E">
        <w:rPr>
          <w:rFonts w:ascii="Times New Roman" w:hAnsi="Times New Roman" w:cs="Times New Roman"/>
        </w:rPr>
        <w:t xml:space="preserve"> </w:t>
      </w:r>
    </w:p>
    <w:p w14:paraId="123D437F" w14:textId="77777777" w:rsidR="0078716D" w:rsidRPr="00FB1B4E" w:rsidRDefault="00D67C27" w:rsidP="0078716D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FB1B4E">
        <w:rPr>
          <w:rFonts w:ascii="Times New Roman" w:hAnsi="Times New Roman" w:cs="Times New Roman"/>
        </w:rPr>
        <w:t>креп</w:t>
      </w:r>
      <w:r>
        <w:rPr>
          <w:rFonts w:ascii="Times New Roman" w:hAnsi="Times New Roman" w:cs="Times New Roman"/>
        </w:rPr>
        <w:t>ить</w:t>
      </w:r>
      <w:r w:rsidRPr="00FB1B4E">
        <w:rPr>
          <w:rFonts w:ascii="Times New Roman" w:hAnsi="Times New Roman" w:cs="Times New Roman"/>
        </w:rPr>
        <w:t xml:space="preserve"> единств</w:t>
      </w:r>
      <w:r>
        <w:rPr>
          <w:rFonts w:ascii="Times New Roman" w:hAnsi="Times New Roman" w:cs="Times New Roman"/>
        </w:rPr>
        <w:t>о</w:t>
      </w:r>
      <w:r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россиян путем вовлечения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социально значимый проект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выса</w:t>
      </w:r>
      <w:r>
        <w:rPr>
          <w:rFonts w:ascii="Times New Roman" w:hAnsi="Times New Roman" w:cs="Times New Roman"/>
        </w:rPr>
        <w:t>живанию</w:t>
      </w:r>
      <w:r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деревьев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память</w:t>
      </w:r>
      <w:r w:rsidR="0060392E" w:rsidRPr="00FB1B4E">
        <w:rPr>
          <w:rFonts w:ascii="Times New Roman" w:hAnsi="Times New Roman" w:cs="Times New Roman"/>
        </w:rPr>
        <w:t xml:space="preserve"> о </w:t>
      </w:r>
      <w:r w:rsidR="0078716D" w:rsidRPr="00FB1B4E">
        <w:rPr>
          <w:rFonts w:ascii="Times New Roman" w:hAnsi="Times New Roman" w:cs="Times New Roman"/>
        </w:rPr>
        <w:t>погибших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годы Великой Отечественной войны</w:t>
      </w:r>
      <w:r>
        <w:rPr>
          <w:rFonts w:ascii="Times New Roman" w:hAnsi="Times New Roman" w:cs="Times New Roman"/>
        </w:rPr>
        <w:t>;</w:t>
      </w:r>
      <w:r w:rsidRPr="00FB1B4E">
        <w:rPr>
          <w:rFonts w:ascii="Times New Roman" w:hAnsi="Times New Roman" w:cs="Times New Roman"/>
        </w:rPr>
        <w:t xml:space="preserve"> </w:t>
      </w:r>
    </w:p>
    <w:p w14:paraId="53530C78" w14:textId="77777777" w:rsidR="0078716D" w:rsidRPr="00FB1B4E" w:rsidRDefault="00D67C27" w:rsidP="0078716D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FB1B4E">
        <w:rPr>
          <w:rFonts w:ascii="Times New Roman" w:hAnsi="Times New Roman" w:cs="Times New Roman"/>
        </w:rPr>
        <w:t>онсолид</w:t>
      </w:r>
      <w:r>
        <w:rPr>
          <w:rFonts w:ascii="Times New Roman" w:hAnsi="Times New Roman" w:cs="Times New Roman"/>
        </w:rPr>
        <w:t>ировать</w:t>
      </w:r>
      <w:r w:rsidRPr="00FB1B4E">
        <w:rPr>
          <w:rFonts w:ascii="Times New Roman" w:hAnsi="Times New Roman" w:cs="Times New Roman"/>
        </w:rPr>
        <w:t xml:space="preserve"> гражданск</w:t>
      </w:r>
      <w:r>
        <w:rPr>
          <w:rFonts w:ascii="Times New Roman" w:hAnsi="Times New Roman" w:cs="Times New Roman"/>
        </w:rPr>
        <w:t>ую</w:t>
      </w:r>
      <w:r w:rsidRPr="00FB1B4E">
        <w:rPr>
          <w:rFonts w:ascii="Times New Roman" w:hAnsi="Times New Roman" w:cs="Times New Roman"/>
        </w:rPr>
        <w:t xml:space="preserve"> активност</w:t>
      </w:r>
      <w:r>
        <w:rPr>
          <w:rFonts w:ascii="Times New Roman" w:hAnsi="Times New Roman" w:cs="Times New Roman"/>
        </w:rPr>
        <w:t>ь</w:t>
      </w:r>
      <w:r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населения, общественных, волонтерских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добровольческих организаций.</w:t>
      </w:r>
    </w:p>
    <w:p w14:paraId="34122D50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  <w:bCs/>
        </w:rPr>
        <w:t>Задачи</w:t>
      </w:r>
      <w:r w:rsidR="00D67C27">
        <w:rPr>
          <w:rFonts w:ascii="Times New Roman" w:hAnsi="Times New Roman" w:cs="Times New Roman"/>
          <w:bCs/>
        </w:rPr>
        <w:t>:</w:t>
      </w:r>
    </w:p>
    <w:p w14:paraId="3861281C" w14:textId="77777777"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формировать действенное патриотическое отношение подрастающего поколения россиян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сохранению исторической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любви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Родине;</w:t>
      </w:r>
    </w:p>
    <w:p w14:paraId="024C900B" w14:textId="77777777"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вовлечь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менее 5</w:t>
      </w:r>
      <w:r w:rsidR="0094053C" w:rsidRPr="00FB1B4E">
        <w:rPr>
          <w:rFonts w:ascii="Times New Roman" w:hAnsi="Times New Roman" w:cs="Times New Roman"/>
        </w:rPr>
        <w:t xml:space="preserve"> млн</w:t>
      </w:r>
      <w:r w:rsidRPr="00FB1B4E">
        <w:rPr>
          <w:rFonts w:ascii="Times New Roman" w:hAnsi="Times New Roman" w:cs="Times New Roman"/>
        </w:rPr>
        <w:t xml:space="preserve"> граждан России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совместную высадку деревьев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память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погибших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Великой Отечественной войне;</w:t>
      </w:r>
    </w:p>
    <w:p w14:paraId="4E3EAF9E" w14:textId="77777777"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высадить 2</w:t>
      </w:r>
      <w:r w:rsidR="0094053C" w:rsidRPr="00FB1B4E">
        <w:rPr>
          <w:rFonts w:ascii="Times New Roman" w:hAnsi="Times New Roman" w:cs="Times New Roman"/>
        </w:rPr>
        <w:t>7 </w:t>
      </w:r>
      <w:r w:rsidRPr="00FB1B4E">
        <w:rPr>
          <w:rFonts w:ascii="Times New Roman" w:hAnsi="Times New Roman" w:cs="Times New Roman"/>
        </w:rPr>
        <w:t>миллионов саженцев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всей стране;</w:t>
      </w:r>
    </w:p>
    <w:p w14:paraId="55E40E07" w14:textId="77777777"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содействовать проявлению общественного консенсуса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отношении подвига воинов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мирного населения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годы </w:t>
      </w:r>
      <w:r w:rsidR="00D67C27" w:rsidRPr="00FB1B4E">
        <w:rPr>
          <w:rFonts w:ascii="Times New Roman" w:hAnsi="Times New Roman" w:cs="Times New Roman"/>
        </w:rPr>
        <w:t>ВО</w:t>
      </w:r>
      <w:r w:rsidR="00D67C27">
        <w:rPr>
          <w:rFonts w:ascii="Times New Roman" w:hAnsi="Times New Roman" w:cs="Times New Roman"/>
        </w:rPr>
        <w:t>В</w:t>
      </w:r>
      <w:r w:rsidRPr="00FB1B4E">
        <w:rPr>
          <w:rFonts w:ascii="Times New Roman" w:hAnsi="Times New Roman" w:cs="Times New Roman"/>
        </w:rPr>
        <w:t>;</w:t>
      </w:r>
    </w:p>
    <w:p w14:paraId="28FAF3EB" w14:textId="77777777"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организовать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менее 1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00</w:t>
      </w:r>
      <w:r w:rsidR="0094053C" w:rsidRPr="00FB1B4E">
        <w:rPr>
          <w:rFonts w:ascii="Times New Roman" w:hAnsi="Times New Roman" w:cs="Times New Roman"/>
        </w:rPr>
        <w:t>0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точек высадки деревьев силами граждан, общественных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волонтерских организаций;</w:t>
      </w:r>
    </w:p>
    <w:p w14:paraId="3E6C3BE3" w14:textId="77777777"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связать патриотизм, историческую память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заботу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Pr="00FB1B4E">
        <w:rPr>
          <w:rFonts w:ascii="Times New Roman" w:hAnsi="Times New Roman" w:cs="Times New Roman"/>
        </w:rPr>
        <w:t xml:space="preserve">экологии (способствовать достижению целевых показателей нацпроекта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Экология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,</w:t>
      </w:r>
      <w:r w:rsidR="0060392E" w:rsidRPr="00FB1B4E">
        <w:rPr>
          <w:rFonts w:ascii="Times New Roman" w:hAnsi="Times New Roman" w:cs="Times New Roman"/>
        </w:rPr>
        <w:t xml:space="preserve"> а </w:t>
      </w:r>
      <w:r w:rsidRPr="00FB1B4E">
        <w:rPr>
          <w:rFonts w:ascii="Times New Roman" w:hAnsi="Times New Roman" w:cs="Times New Roman"/>
        </w:rPr>
        <w:t xml:space="preserve">также национального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Жилье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городская среда</w:t>
      </w:r>
      <w:r w:rsidR="00D67C27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);</w:t>
      </w:r>
    </w:p>
    <w:p w14:paraId="5942522C" w14:textId="77777777"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укрепить имидж России как экологического лидера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глазах молодого поколения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зарубежной аудитории.</w:t>
      </w:r>
    </w:p>
    <w:p w14:paraId="6057529A" w14:textId="77777777" w:rsidR="0078716D" w:rsidRPr="00FB1B4E" w:rsidRDefault="0078716D" w:rsidP="0078716D">
      <w:pPr>
        <w:ind w:left="284"/>
        <w:contextualSpacing/>
        <w:jc w:val="both"/>
        <w:rPr>
          <w:rFonts w:ascii="Times New Roman" w:hAnsi="Times New Roman" w:cs="Times New Roman"/>
        </w:rPr>
      </w:pPr>
    </w:p>
    <w:p w14:paraId="1108B803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Описание акции, символизм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="00D67C27" w:rsidRPr="00FB1B4E">
        <w:rPr>
          <w:rFonts w:ascii="Times New Roman" w:hAnsi="Times New Roman" w:cs="Times New Roman"/>
          <w:b/>
        </w:rPr>
        <w:t>значени</w:t>
      </w:r>
      <w:r w:rsidR="00D67C27">
        <w:rPr>
          <w:rFonts w:ascii="Times New Roman" w:hAnsi="Times New Roman" w:cs="Times New Roman"/>
          <w:b/>
        </w:rPr>
        <w:t>е</w:t>
      </w:r>
    </w:p>
    <w:p w14:paraId="16880B4E" w14:textId="6545220C" w:rsidR="0078716D" w:rsidRPr="00FB1B4E" w:rsidRDefault="00AB64CF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FB1B4E">
        <w:rPr>
          <w:rFonts w:ascii="Times New Roman" w:hAnsi="Times New Roman" w:cs="Times New Roman"/>
        </w:rPr>
        <w:t xml:space="preserve"> 1</w:t>
      </w:r>
      <w:r w:rsidR="0094053C" w:rsidRPr="00FB1B4E">
        <w:rPr>
          <w:rFonts w:ascii="Times New Roman" w:hAnsi="Times New Roman" w:cs="Times New Roman"/>
        </w:rPr>
        <w:t>8 </w:t>
      </w:r>
      <w:r w:rsidR="0078716D" w:rsidRPr="00FB1B4E">
        <w:rPr>
          <w:rFonts w:ascii="Times New Roman" w:hAnsi="Times New Roman" w:cs="Times New Roman"/>
        </w:rPr>
        <w:t>марта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="0078716D"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2 </w:t>
      </w:r>
      <w:r w:rsidR="0078716D" w:rsidRPr="00FB1B4E">
        <w:rPr>
          <w:rFonts w:ascii="Times New Roman" w:hAnsi="Times New Roman" w:cs="Times New Roman"/>
        </w:rPr>
        <w:t>июня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8</w:t>
      </w:r>
      <w:r w:rsidR="0094053C" w:rsidRPr="00FB1B4E">
        <w:rPr>
          <w:rFonts w:ascii="Times New Roman" w:hAnsi="Times New Roman" w:cs="Times New Roman"/>
        </w:rPr>
        <w:t>5 </w:t>
      </w:r>
      <w:r w:rsidR="0078716D" w:rsidRPr="00FB1B4E">
        <w:rPr>
          <w:rFonts w:ascii="Times New Roman" w:hAnsi="Times New Roman" w:cs="Times New Roman"/>
        </w:rPr>
        <w:t>субъектах Российской Федерации будет высажено 2</w:t>
      </w:r>
      <w:r w:rsidR="0094053C" w:rsidRPr="00FB1B4E">
        <w:rPr>
          <w:rFonts w:ascii="Times New Roman" w:hAnsi="Times New Roman" w:cs="Times New Roman"/>
        </w:rPr>
        <w:t>7 </w:t>
      </w:r>
      <w:r w:rsidR="0078716D" w:rsidRPr="00FB1B4E">
        <w:rPr>
          <w:rFonts w:ascii="Times New Roman" w:hAnsi="Times New Roman" w:cs="Times New Roman"/>
        </w:rPr>
        <w:t>млн саженцев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черте городов</w:t>
      </w:r>
      <w:r w:rsidR="0094053C" w:rsidRPr="00FB1B4E">
        <w:rPr>
          <w:rFonts w:ascii="Times New Roman" w:hAnsi="Times New Roman" w:cs="Times New Roman"/>
        </w:rPr>
        <w:t xml:space="preserve"> и за </w:t>
      </w:r>
      <w:r w:rsidR="0078716D" w:rsidRPr="00FB1B4E">
        <w:rPr>
          <w:rFonts w:ascii="Times New Roman" w:hAnsi="Times New Roman" w:cs="Times New Roman"/>
        </w:rPr>
        <w:t>их пределами,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городских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сельских поселениях</w:t>
      </w:r>
      <w:r w:rsidR="00D67C27">
        <w:rPr>
          <w:rFonts w:ascii="Times New Roman" w:hAnsi="Times New Roman" w:cs="Times New Roman"/>
        </w:rPr>
        <w:t>;</w:t>
      </w:r>
    </w:p>
    <w:p w14:paraId="7C267C5C" w14:textId="77777777"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7 </w:t>
      </w:r>
      <w:r w:rsidRPr="00FB1B4E">
        <w:rPr>
          <w:rFonts w:ascii="Times New Roman" w:hAnsi="Times New Roman" w:cs="Times New Roman"/>
        </w:rPr>
        <w:t xml:space="preserve">млн саженцев символизируют память </w:t>
      </w:r>
      <w:r w:rsidR="00D67C27">
        <w:rPr>
          <w:rFonts w:ascii="Times New Roman" w:hAnsi="Times New Roman" w:cs="Times New Roman"/>
        </w:rPr>
        <w:t xml:space="preserve">о </w:t>
      </w:r>
      <w:r w:rsidRPr="00FB1B4E">
        <w:rPr>
          <w:rFonts w:ascii="Times New Roman" w:hAnsi="Times New Roman" w:cs="Times New Roman"/>
        </w:rPr>
        <w:t>погибших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годы Великой Отечественной войны</w:t>
      </w:r>
      <w:r w:rsidR="00D67C27">
        <w:rPr>
          <w:rFonts w:ascii="Times New Roman" w:hAnsi="Times New Roman" w:cs="Times New Roman"/>
        </w:rPr>
        <w:t>;</w:t>
      </w:r>
    </w:p>
    <w:p w14:paraId="6B7DCB22" w14:textId="77777777" w:rsidR="0078716D" w:rsidRPr="00FB1B4E" w:rsidRDefault="00D67C27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FB1B4E">
        <w:rPr>
          <w:rFonts w:ascii="Times New Roman" w:hAnsi="Times New Roman" w:cs="Times New Roman"/>
        </w:rPr>
        <w:t xml:space="preserve">аждое </w:t>
      </w:r>
      <w:r w:rsidR="0078716D" w:rsidRPr="00FB1B4E">
        <w:rPr>
          <w:rFonts w:ascii="Times New Roman" w:hAnsi="Times New Roman" w:cs="Times New Roman"/>
        </w:rPr>
        <w:t>дерево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78716D" w:rsidRPr="00FB1B4E">
        <w:rPr>
          <w:rFonts w:ascii="Times New Roman" w:hAnsi="Times New Roman" w:cs="Times New Roman"/>
        </w:rPr>
        <w:t>символ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благодарности мирных поколений</w:t>
      </w:r>
      <w:r>
        <w:rPr>
          <w:rFonts w:ascii="Times New Roman" w:hAnsi="Times New Roman" w:cs="Times New Roman"/>
        </w:rPr>
        <w:t>;</w:t>
      </w:r>
    </w:p>
    <w:p w14:paraId="53E6BEFA" w14:textId="77777777" w:rsidR="0078716D" w:rsidRPr="00FB1B4E" w:rsidRDefault="00D67C27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B1B4E">
        <w:rPr>
          <w:rFonts w:ascii="Times New Roman" w:hAnsi="Times New Roman" w:cs="Times New Roman"/>
        </w:rPr>
        <w:t xml:space="preserve">овместные </w:t>
      </w:r>
      <w:r w:rsidR="0078716D" w:rsidRPr="00FB1B4E">
        <w:rPr>
          <w:rFonts w:ascii="Times New Roman" w:hAnsi="Times New Roman" w:cs="Times New Roman"/>
        </w:rPr>
        <w:t>действия</w:t>
      </w:r>
      <w:r w:rsidR="0060392E" w:rsidRPr="00FB1B4E">
        <w:rPr>
          <w:rFonts w:ascii="Times New Roman" w:hAnsi="Times New Roman" w:cs="Times New Roman"/>
        </w:rPr>
        <w:t xml:space="preserve"> по </w:t>
      </w:r>
      <w:r>
        <w:rPr>
          <w:rFonts w:ascii="Times New Roman" w:hAnsi="Times New Roman" w:cs="Times New Roman"/>
        </w:rPr>
        <w:t>высаживанию</w:t>
      </w:r>
      <w:r w:rsidR="0094053C" w:rsidRPr="00FB1B4E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уходу</w:t>
      </w:r>
      <w:r w:rsidR="0094053C" w:rsidRPr="00FB1B4E">
        <w:rPr>
          <w:rFonts w:ascii="Times New Roman" w:hAnsi="Times New Roman" w:cs="Times New Roman"/>
        </w:rPr>
        <w:t xml:space="preserve"> за</w:t>
      </w:r>
      <w:r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посадками</w:t>
      </w:r>
      <w:r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 xml:space="preserve">— </w:t>
      </w:r>
      <w:r w:rsidR="0078716D" w:rsidRPr="00FB1B4E">
        <w:rPr>
          <w:rFonts w:ascii="Times New Roman" w:hAnsi="Times New Roman" w:cs="Times New Roman"/>
        </w:rPr>
        <w:t>символ единства россиян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любые времена.</w:t>
      </w:r>
    </w:p>
    <w:p w14:paraId="56395EC0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</w:p>
    <w:p w14:paraId="71F4D519" w14:textId="77777777" w:rsidR="0078716D" w:rsidRPr="00FB1B4E" w:rsidRDefault="0078716D" w:rsidP="00FC515B">
      <w:pPr>
        <w:pStyle w:val="a3"/>
        <w:numPr>
          <w:ilvl w:val="0"/>
          <w:numId w:val="98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Алгоритм реализации</w:t>
      </w:r>
    </w:p>
    <w:p w14:paraId="58A008C1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Подготовительный период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="0094053C" w:rsidRPr="00FB1B4E">
        <w:rPr>
          <w:rFonts w:ascii="Times New Roman" w:hAnsi="Times New Roman" w:cs="Times New Roman"/>
          <w:b/>
        </w:rPr>
        <w:t>8 </w:t>
      </w:r>
      <w:r w:rsidRPr="00FB1B4E">
        <w:rPr>
          <w:rFonts w:ascii="Times New Roman" w:hAnsi="Times New Roman" w:cs="Times New Roman"/>
          <w:b/>
        </w:rPr>
        <w:t>января</w:t>
      </w:r>
      <w:r w:rsidR="0060392E" w:rsidRPr="00FB1B4E">
        <w:rPr>
          <w:rFonts w:ascii="Times New Roman" w:hAnsi="Times New Roman" w:cs="Times New Roman"/>
          <w:b/>
        </w:rPr>
        <w:t xml:space="preserve"> по </w:t>
      </w:r>
      <w:r w:rsidRPr="00FB1B4E">
        <w:rPr>
          <w:rFonts w:ascii="Times New Roman" w:hAnsi="Times New Roman" w:cs="Times New Roman"/>
          <w:b/>
        </w:rPr>
        <w:t>2</w:t>
      </w:r>
      <w:r w:rsidR="0094053C" w:rsidRPr="00FB1B4E">
        <w:rPr>
          <w:rFonts w:ascii="Times New Roman" w:hAnsi="Times New Roman" w:cs="Times New Roman"/>
          <w:b/>
        </w:rPr>
        <w:t>0 </w:t>
      </w:r>
      <w:r w:rsidRPr="00FB1B4E">
        <w:rPr>
          <w:rFonts w:ascii="Times New Roman" w:hAnsi="Times New Roman" w:cs="Times New Roman"/>
          <w:b/>
        </w:rPr>
        <w:t>февраля</w:t>
      </w:r>
    </w:p>
    <w:p w14:paraId="0E7CCAE1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дирекция:</w:t>
      </w:r>
    </w:p>
    <w:p w14:paraId="647FC964" w14:textId="77777777" w:rsidR="0078716D" w:rsidRPr="00FB1B4E" w:rsidRDefault="0078716D" w:rsidP="0078716D">
      <w:pPr>
        <w:numPr>
          <w:ilvl w:val="0"/>
          <w:numId w:val="5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запрашивает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обобщает информацию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Pr="00FB1B4E">
        <w:rPr>
          <w:rFonts w:ascii="Times New Roman" w:hAnsi="Times New Roman" w:cs="Times New Roman"/>
        </w:rPr>
        <w:t>участии муниципалитетов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акции;</w:t>
      </w:r>
    </w:p>
    <w:p w14:paraId="155DEF40" w14:textId="77777777" w:rsidR="0078716D" w:rsidRPr="00FB1B4E" w:rsidRDefault="0078716D" w:rsidP="0078716D">
      <w:pPr>
        <w:numPr>
          <w:ilvl w:val="0"/>
          <w:numId w:val="5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запрашивает Рослесхоз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планируемом объеме посадок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 xml:space="preserve">году; </w:t>
      </w:r>
    </w:p>
    <w:p w14:paraId="4FB02FA2" w14:textId="77777777" w:rsidR="0078716D" w:rsidRPr="00FB1B4E" w:rsidRDefault="0078716D" w:rsidP="0078716D">
      <w:pPr>
        <w:numPr>
          <w:ilvl w:val="0"/>
          <w:numId w:val="5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договаривается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предоставлении (или закупке) саженцев плодовых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цветущих деревьев другими организациями;</w:t>
      </w:r>
    </w:p>
    <w:p w14:paraId="35203B56" w14:textId="77777777" w:rsidR="0078716D" w:rsidRPr="00FB1B4E" w:rsidRDefault="0078716D" w:rsidP="0078716D">
      <w:pPr>
        <w:numPr>
          <w:ilvl w:val="0"/>
          <w:numId w:val="5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договаривается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муниципальными администрациями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Pr="00FB1B4E">
        <w:rPr>
          <w:rFonts w:ascii="Times New Roman" w:hAnsi="Times New Roman" w:cs="Times New Roman"/>
        </w:rPr>
        <w:t>использовании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акции саженцев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территорий, предусмотренных планами развития комфортной городской среды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национального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Жилье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городская среда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;</w:t>
      </w:r>
    </w:p>
    <w:p w14:paraId="309111C8" w14:textId="77777777" w:rsidR="0078716D" w:rsidRPr="00FB1B4E" w:rsidRDefault="0078716D" w:rsidP="0078716D">
      <w:pPr>
        <w:numPr>
          <w:ilvl w:val="0"/>
          <w:numId w:val="5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формирует полный перечень ресурсов акции, включая: </w:t>
      </w:r>
    </w:p>
    <w:p w14:paraId="486400B2" w14:textId="77777777" w:rsidR="0078716D" w:rsidRPr="00FB1B4E" w:rsidRDefault="0078716D" w:rsidP="0078716D">
      <w:pPr>
        <w:numPr>
          <w:ilvl w:val="0"/>
          <w:numId w:val="5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волонтеров, организации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группы граждан, </w:t>
      </w:r>
    </w:p>
    <w:p w14:paraId="3F7B7ABD" w14:textId="77777777" w:rsidR="0078716D" w:rsidRPr="00FB1B4E" w:rsidRDefault="0078716D" w:rsidP="0078716D">
      <w:pPr>
        <w:numPr>
          <w:ilvl w:val="0"/>
          <w:numId w:val="5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потребности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инвентаре, </w:t>
      </w:r>
    </w:p>
    <w:p w14:paraId="7F2088D6" w14:textId="77777777" w:rsidR="0078716D" w:rsidRPr="00FB1B4E" w:rsidRDefault="0078716D" w:rsidP="0078716D">
      <w:pPr>
        <w:numPr>
          <w:ilvl w:val="0"/>
          <w:numId w:val="5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информационные ресурсы,</w:t>
      </w:r>
    </w:p>
    <w:p w14:paraId="1E2E7454" w14:textId="77777777" w:rsidR="0078716D" w:rsidRPr="00FB1B4E" w:rsidRDefault="0078716D" w:rsidP="0078716D">
      <w:pPr>
        <w:numPr>
          <w:ilvl w:val="0"/>
          <w:numId w:val="5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пропагандистские материалы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оформление;</w:t>
      </w:r>
    </w:p>
    <w:p w14:paraId="77317448" w14:textId="77777777"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формирует общий план реализации акции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регионе;</w:t>
      </w:r>
    </w:p>
    <w:p w14:paraId="3F46F015" w14:textId="77777777"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контролирует его исполнение;</w:t>
      </w:r>
    </w:p>
    <w:p w14:paraId="1F752E45" w14:textId="77777777"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готовит сводный отчет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реализации акции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Дирекции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славы.</w:t>
      </w:r>
    </w:p>
    <w:p w14:paraId="6D7CE255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6B03CBD7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До 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 xml:space="preserve">февраля региональные дирекции должны: </w:t>
      </w:r>
    </w:p>
    <w:p w14:paraId="0BAFE5C7" w14:textId="77777777"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определить ответственного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коммуникации между участниками акции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процессе </w:t>
      </w:r>
      <w:r w:rsidR="00D67C27">
        <w:rPr>
          <w:rFonts w:ascii="Times New Roman" w:hAnsi="Times New Roman" w:cs="Times New Roman"/>
        </w:rPr>
        <w:t xml:space="preserve">ее </w:t>
      </w:r>
      <w:r w:rsidRPr="00FB1B4E">
        <w:rPr>
          <w:rFonts w:ascii="Times New Roman" w:hAnsi="Times New Roman" w:cs="Times New Roman"/>
        </w:rPr>
        <w:t>подготовки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проведения</w:t>
      </w:r>
      <w:r w:rsidR="00D67C27">
        <w:rPr>
          <w:rFonts w:ascii="Times New Roman" w:hAnsi="Times New Roman" w:cs="Times New Roman"/>
        </w:rPr>
        <w:t>;</w:t>
      </w:r>
    </w:p>
    <w:p w14:paraId="760EC1B5" w14:textId="77777777"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сформировать перечень точек высадки деревьев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всем муниципальным образованиям региона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подтверждающими документами</w:t>
      </w:r>
      <w:r w:rsidR="00D67C27">
        <w:rPr>
          <w:rFonts w:ascii="Times New Roman" w:hAnsi="Times New Roman" w:cs="Times New Roman"/>
        </w:rPr>
        <w:t>;</w:t>
      </w:r>
    </w:p>
    <w:p w14:paraId="2F2A225C" w14:textId="77777777"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оценить примерный объем посадок (в штуках саженцев</w:t>
      </w:r>
      <w:r w:rsidR="00D67C27" w:rsidRPr="00FB1B4E">
        <w:rPr>
          <w:rFonts w:ascii="Times New Roman" w:hAnsi="Times New Roman" w:cs="Times New Roman"/>
        </w:rPr>
        <w:t>)</w:t>
      </w:r>
      <w:r w:rsidR="00D67C27">
        <w:rPr>
          <w:rFonts w:ascii="Times New Roman" w:hAnsi="Times New Roman" w:cs="Times New Roman"/>
        </w:rPr>
        <w:t>;</w:t>
      </w:r>
      <w:r w:rsidR="00D67C27" w:rsidRPr="00FB1B4E">
        <w:rPr>
          <w:rFonts w:ascii="Times New Roman" w:hAnsi="Times New Roman" w:cs="Times New Roman"/>
        </w:rPr>
        <w:t xml:space="preserve"> </w:t>
      </w:r>
    </w:p>
    <w:p w14:paraId="7E74E295" w14:textId="77777777"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сформировать перечень общественных, волонтерских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добровольческих организаций, которые будут выполнять основные работы,</w:t>
      </w:r>
    </w:p>
    <w:p w14:paraId="6525730D" w14:textId="77777777"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направить предварительный план реализации акции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адрес Федеральной Дирекции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славы.</w:t>
      </w:r>
    </w:p>
    <w:p w14:paraId="68BB9C8D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  <w:b/>
        </w:rPr>
      </w:pPr>
    </w:p>
    <w:p w14:paraId="0071BD78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Этап реализации</w:t>
      </w:r>
    </w:p>
    <w:p w14:paraId="267E5BD1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Саженцы</w:t>
      </w:r>
      <w:r w:rsidR="0094053C" w:rsidRPr="00FB1B4E">
        <w:rPr>
          <w:rFonts w:ascii="Times New Roman" w:hAnsi="Times New Roman" w:cs="Times New Roman"/>
        </w:rPr>
        <w:t xml:space="preserve"> для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акции</w:t>
      </w:r>
      <w:r w:rsidR="0060392E" w:rsidRPr="00FB1B4E">
        <w:rPr>
          <w:rFonts w:ascii="Times New Roman" w:hAnsi="Times New Roman" w:cs="Times New Roman"/>
        </w:rPr>
        <w:t xml:space="preserve"> по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предварительной договоренности предоставляют территориальные структуры Рослесхоза. </w:t>
      </w:r>
    </w:p>
    <w:p w14:paraId="589535BF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 прорабатывает вопрос количества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ассортимента древесных пород из саженцев, предназначенных</w:t>
      </w:r>
      <w:r w:rsidR="0094053C" w:rsidRPr="00FB1B4E">
        <w:rPr>
          <w:rFonts w:ascii="Times New Roman" w:hAnsi="Times New Roman" w:cs="Times New Roman"/>
        </w:rPr>
        <w:t xml:space="preserve"> для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ежегодного восполнения выбывающего лесного фонда. </w:t>
      </w:r>
    </w:p>
    <w:p w14:paraId="6F3BB70A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При наличии ресурсов региональная дирекция может проработать </w:t>
      </w:r>
      <w:r w:rsidR="00D67C27">
        <w:rPr>
          <w:rFonts w:ascii="Times New Roman" w:hAnsi="Times New Roman" w:cs="Times New Roman"/>
        </w:rPr>
        <w:t xml:space="preserve">вопрос </w:t>
      </w:r>
      <w:r w:rsidR="00D67C27" w:rsidRPr="00FB1B4E">
        <w:rPr>
          <w:rFonts w:ascii="Times New Roman" w:hAnsi="Times New Roman" w:cs="Times New Roman"/>
        </w:rPr>
        <w:t>предоставлени</w:t>
      </w:r>
      <w:r w:rsidR="00D67C27">
        <w:rPr>
          <w:rFonts w:ascii="Times New Roman" w:hAnsi="Times New Roman" w:cs="Times New Roman"/>
        </w:rPr>
        <w:t>я</w:t>
      </w:r>
      <w:r w:rsidR="00D67C27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или </w:t>
      </w:r>
      <w:r w:rsidR="00D67C27" w:rsidRPr="00FB1B4E">
        <w:rPr>
          <w:rFonts w:ascii="Times New Roman" w:hAnsi="Times New Roman" w:cs="Times New Roman"/>
        </w:rPr>
        <w:t>закупк</w:t>
      </w:r>
      <w:r w:rsidR="00D67C27">
        <w:rPr>
          <w:rFonts w:ascii="Times New Roman" w:hAnsi="Times New Roman" w:cs="Times New Roman"/>
        </w:rPr>
        <w:t>и</w:t>
      </w:r>
      <w:r w:rsidR="00D67C27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саженцев плодовых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цветущих деревьев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питомниками, находящимися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регионе.</w:t>
      </w:r>
    </w:p>
    <w:p w14:paraId="60E9EA46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ab/>
        <w:t>Саженцы, предоставляемые иными организациями, должны быть адаптированы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 xml:space="preserve">климатическим условиям региона, проверены </w:t>
      </w:r>
      <w:r w:rsidR="00D67C27">
        <w:rPr>
          <w:rFonts w:ascii="Times New Roman" w:hAnsi="Times New Roman" w:cs="Times New Roman"/>
        </w:rPr>
        <w:t xml:space="preserve">органами </w:t>
      </w:r>
      <w:proofErr w:type="gramStart"/>
      <w:r w:rsidRPr="00FB1B4E">
        <w:rPr>
          <w:rFonts w:ascii="Times New Roman" w:hAnsi="Times New Roman" w:cs="Times New Roman"/>
        </w:rPr>
        <w:t>фито-</w:t>
      </w:r>
      <w:r w:rsidR="00D67C27" w:rsidRPr="00FB1B4E">
        <w:rPr>
          <w:rFonts w:ascii="Times New Roman" w:hAnsi="Times New Roman" w:cs="Times New Roman"/>
        </w:rPr>
        <w:t>санитарн</w:t>
      </w:r>
      <w:r w:rsidR="00D67C27">
        <w:rPr>
          <w:rFonts w:ascii="Times New Roman" w:hAnsi="Times New Roman" w:cs="Times New Roman"/>
        </w:rPr>
        <w:t>ого</w:t>
      </w:r>
      <w:proofErr w:type="gramEnd"/>
      <w:r w:rsidR="00D67C27" w:rsidRPr="00FB1B4E">
        <w:rPr>
          <w:rFonts w:ascii="Times New Roman" w:hAnsi="Times New Roman" w:cs="Times New Roman"/>
        </w:rPr>
        <w:t xml:space="preserve"> контрол</w:t>
      </w:r>
      <w:r w:rsidR="00D67C27">
        <w:rPr>
          <w:rFonts w:ascii="Times New Roman" w:hAnsi="Times New Roman" w:cs="Times New Roman"/>
        </w:rPr>
        <w:t>я</w:t>
      </w:r>
      <w:r w:rsidRPr="00FB1B4E">
        <w:rPr>
          <w:rFonts w:ascii="Times New Roman" w:hAnsi="Times New Roman" w:cs="Times New Roman"/>
        </w:rPr>
        <w:t>, жизнеспособны.</w:t>
      </w:r>
    </w:p>
    <w:p w14:paraId="08CD7226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 прорабатывает логистику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способы доставки саженцев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месту высадок, оформление транспортных средств символикой акции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славы.</w:t>
      </w:r>
    </w:p>
    <w:p w14:paraId="4CA0D2CD" w14:textId="77777777" w:rsidR="0078716D" w:rsidRPr="00FB1B4E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 информирует партнерские организации:</w:t>
      </w:r>
    </w:p>
    <w:p w14:paraId="50C3E8C0" w14:textId="77777777" w:rsidR="0078716D" w:rsidRPr="00FB1B4E" w:rsidRDefault="00D67C27" w:rsidP="0078716D">
      <w:pPr>
        <w:numPr>
          <w:ilvl w:val="0"/>
          <w:numId w:val="65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r w:rsidR="0078716D" w:rsidRPr="00FB1B4E">
        <w:rPr>
          <w:rFonts w:ascii="Times New Roman" w:hAnsi="Times New Roman" w:cs="Times New Roman"/>
        </w:rPr>
        <w:t>график</w:t>
      </w:r>
      <w:r>
        <w:rPr>
          <w:rFonts w:ascii="Times New Roman" w:hAnsi="Times New Roman" w:cs="Times New Roman"/>
        </w:rPr>
        <w:t>е</w:t>
      </w:r>
      <w:r w:rsidR="0078716D" w:rsidRPr="00FB1B4E">
        <w:rPr>
          <w:rFonts w:ascii="Times New Roman" w:hAnsi="Times New Roman" w:cs="Times New Roman"/>
        </w:rPr>
        <w:t xml:space="preserve"> проведения высадки деревьев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населенных пунктах (дата, количество саженцев, необходимое количество волонтеров</w:t>
      </w:r>
      <w:r w:rsidRPr="00FB1B4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06C4E545" w14:textId="77777777" w:rsidR="0078716D" w:rsidRPr="00FB1B4E" w:rsidRDefault="00D67C27" w:rsidP="0078716D">
      <w:pPr>
        <w:numPr>
          <w:ilvl w:val="0"/>
          <w:numId w:val="65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предоставляет материалы для </w:t>
      </w:r>
      <w:r w:rsidRPr="00FB1B4E">
        <w:rPr>
          <w:rFonts w:ascii="Times New Roman" w:hAnsi="Times New Roman" w:cs="Times New Roman"/>
        </w:rPr>
        <w:t>визуально</w:t>
      </w:r>
      <w:r>
        <w:rPr>
          <w:rFonts w:ascii="Times New Roman" w:hAnsi="Times New Roman" w:cs="Times New Roman"/>
        </w:rPr>
        <w:t>го</w:t>
      </w:r>
      <w:r w:rsidRPr="00FB1B4E">
        <w:rPr>
          <w:rFonts w:ascii="Times New Roman" w:hAnsi="Times New Roman" w:cs="Times New Roman"/>
        </w:rPr>
        <w:t xml:space="preserve"> оформлени</w:t>
      </w:r>
      <w:r>
        <w:rPr>
          <w:rFonts w:ascii="Times New Roman" w:hAnsi="Times New Roman" w:cs="Times New Roman"/>
        </w:rPr>
        <w:t>я</w:t>
      </w:r>
      <w:r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акции (макеты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78716D" w:rsidRPr="00FB1B4E">
        <w:rPr>
          <w:rFonts w:ascii="Times New Roman" w:hAnsi="Times New Roman" w:cs="Times New Roman"/>
        </w:rPr>
        <w:t xml:space="preserve">самостоятельного заказа атрибутики или </w:t>
      </w:r>
      <w:r>
        <w:rPr>
          <w:rFonts w:ascii="Times New Roman" w:hAnsi="Times New Roman" w:cs="Times New Roman"/>
        </w:rPr>
        <w:t xml:space="preserve">саму </w:t>
      </w:r>
      <w:r w:rsidRPr="00FB1B4E">
        <w:rPr>
          <w:rFonts w:ascii="Times New Roman" w:hAnsi="Times New Roman" w:cs="Times New Roman"/>
        </w:rPr>
        <w:t>атрибутик</w:t>
      </w:r>
      <w:r>
        <w:rPr>
          <w:rFonts w:ascii="Times New Roman" w:hAnsi="Times New Roman" w:cs="Times New Roman"/>
        </w:rPr>
        <w:t>у акции</w:t>
      </w:r>
      <w:r w:rsidRPr="00FB1B4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4A9C4189" w14:textId="77777777" w:rsidR="0078716D" w:rsidRPr="00FB1B4E" w:rsidRDefault="0078716D" w:rsidP="0078716D">
      <w:pPr>
        <w:numPr>
          <w:ilvl w:val="0"/>
          <w:numId w:val="6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 xml:space="preserve">порядок информационного сопровождения (контакты </w:t>
      </w:r>
      <w:r w:rsidR="00D67C27" w:rsidRPr="00FB1B4E">
        <w:rPr>
          <w:rFonts w:ascii="Times New Roman" w:hAnsi="Times New Roman" w:cs="Times New Roman"/>
        </w:rPr>
        <w:t>пресс</w:t>
      </w:r>
      <w:r w:rsidR="00D67C27">
        <w:rPr>
          <w:rFonts w:ascii="Times New Roman" w:hAnsi="Times New Roman" w:cs="Times New Roman"/>
        </w:rPr>
        <w:t>-</w:t>
      </w:r>
      <w:r w:rsidRPr="00FB1B4E">
        <w:rPr>
          <w:rFonts w:ascii="Times New Roman" w:hAnsi="Times New Roman" w:cs="Times New Roman"/>
        </w:rPr>
        <w:t>служб или ответственных</w:t>
      </w:r>
      <w:r w:rsidR="0094053C" w:rsidRPr="00FB1B4E">
        <w:rPr>
          <w:rFonts w:ascii="Times New Roman" w:hAnsi="Times New Roman" w:cs="Times New Roman"/>
        </w:rPr>
        <w:t xml:space="preserve"> за</w:t>
      </w:r>
      <w:r w:rsidR="00D67C27">
        <w:rPr>
          <w:rFonts w:ascii="Times New Roman" w:hAnsi="Times New Roman" w:cs="Times New Roman"/>
        </w:rPr>
        <w:t xml:space="preserve"> </w:t>
      </w:r>
      <w:proofErr w:type="spellStart"/>
      <w:r w:rsidRPr="00FB1B4E">
        <w:rPr>
          <w:rFonts w:ascii="Times New Roman" w:hAnsi="Times New Roman" w:cs="Times New Roman"/>
        </w:rPr>
        <w:t>медийное</w:t>
      </w:r>
      <w:proofErr w:type="spellEnd"/>
      <w:r w:rsidRPr="00FB1B4E">
        <w:rPr>
          <w:rFonts w:ascii="Times New Roman" w:hAnsi="Times New Roman" w:cs="Times New Roman"/>
        </w:rPr>
        <w:t xml:space="preserve"> сопровождение партнерских организаций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патриотических, волонтерских, общественно-политических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</w:t>
      </w:r>
      <w:r w:rsidR="00D67C27">
        <w:rPr>
          <w:rFonts w:ascii="Times New Roman" w:hAnsi="Times New Roman" w:cs="Times New Roman"/>
        </w:rPr>
        <w:t>.</w:t>
      </w:r>
      <w:r w:rsidR="00D67C27" w:rsidRPr="00FB1B4E">
        <w:rPr>
          <w:rFonts w:ascii="Times New Roman" w:hAnsi="Times New Roman" w:cs="Times New Roman"/>
        </w:rPr>
        <w:t>)</w:t>
      </w:r>
      <w:r w:rsidR="00D67C27">
        <w:rPr>
          <w:rFonts w:ascii="Times New Roman" w:hAnsi="Times New Roman" w:cs="Times New Roman"/>
        </w:rPr>
        <w:t>;</w:t>
      </w:r>
    </w:p>
    <w:p w14:paraId="678B0AD2" w14:textId="77777777" w:rsidR="0078716D" w:rsidRPr="00FB1B4E" w:rsidRDefault="0078716D" w:rsidP="0078716D">
      <w:pPr>
        <w:numPr>
          <w:ilvl w:val="0"/>
          <w:numId w:val="6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текстовые материалы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использования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релизах, статьях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выступлениях (материалы</w:t>
      </w:r>
      <w:r w:rsidR="00D67C27">
        <w:rPr>
          <w:rFonts w:ascii="Times New Roman" w:hAnsi="Times New Roman" w:cs="Times New Roman"/>
        </w:rPr>
        <w:t>,</w:t>
      </w:r>
      <w:r w:rsidR="0094053C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общие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всех регионов</w:t>
      </w:r>
      <w:r w:rsidR="00D67C27">
        <w:rPr>
          <w:rFonts w:ascii="Times New Roman" w:hAnsi="Times New Roman" w:cs="Times New Roman"/>
        </w:rPr>
        <w:t>, — в</w:t>
      </w:r>
      <w:r w:rsidRPr="00FB1B4E">
        <w:rPr>
          <w:rFonts w:ascii="Times New Roman" w:hAnsi="Times New Roman" w:cs="Times New Roman"/>
        </w:rPr>
        <w:t xml:space="preserve"> </w:t>
      </w:r>
      <w:r w:rsidR="00D67C27">
        <w:rPr>
          <w:rFonts w:ascii="Times New Roman" w:hAnsi="Times New Roman" w:cs="Times New Roman"/>
        </w:rPr>
        <w:t>п</w:t>
      </w:r>
      <w:r w:rsidR="00D67C27" w:rsidRPr="00FB1B4E">
        <w:rPr>
          <w:rFonts w:ascii="Times New Roman" w:hAnsi="Times New Roman" w:cs="Times New Roman"/>
        </w:rPr>
        <w:t>риложени</w:t>
      </w:r>
      <w:r w:rsidR="00D67C27">
        <w:rPr>
          <w:rFonts w:ascii="Times New Roman" w:hAnsi="Times New Roman" w:cs="Times New Roman"/>
        </w:rPr>
        <w:t>и</w:t>
      </w:r>
      <w:r w:rsidR="00D67C27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1).</w:t>
      </w:r>
    </w:p>
    <w:p w14:paraId="5C2B0343" w14:textId="77777777" w:rsidR="0078716D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Необходимо координировать доставку саженцев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Рослесхоза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удаленных населенных пунктов.</w:t>
      </w:r>
    </w:p>
    <w:p w14:paraId="4EC946FA" w14:textId="77777777" w:rsidR="00CD74E2" w:rsidRPr="00FB1B4E" w:rsidRDefault="00CD74E2" w:rsidP="0078716D">
      <w:pPr>
        <w:ind w:firstLine="708"/>
        <w:jc w:val="both"/>
        <w:rPr>
          <w:rFonts w:ascii="Times New Roman" w:hAnsi="Times New Roman" w:cs="Times New Roman"/>
        </w:rPr>
      </w:pPr>
    </w:p>
    <w:p w14:paraId="79290D88" w14:textId="77777777" w:rsidR="0078716D" w:rsidRPr="00FB1B4E" w:rsidRDefault="0078716D" w:rsidP="0078716D">
      <w:pPr>
        <w:ind w:firstLine="708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Завершающий этап</w:t>
      </w:r>
    </w:p>
    <w:p w14:paraId="36F925B3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течение года необходимо обеспечить уход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посадками.</w:t>
      </w:r>
    </w:p>
    <w:p w14:paraId="0F281148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этого региональная дирекция контролирует:</w:t>
      </w:r>
    </w:p>
    <w:p w14:paraId="0F2BB50D" w14:textId="77777777" w:rsidR="0078716D" w:rsidRPr="00FB1B4E" w:rsidRDefault="0078716D" w:rsidP="0078716D">
      <w:pPr>
        <w:numPr>
          <w:ilvl w:val="0"/>
          <w:numId w:val="67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закрепление ответственности муниципалитета</w:t>
      </w:r>
      <w:r w:rsidR="00D67C27">
        <w:rPr>
          <w:rFonts w:ascii="Times New Roman" w:hAnsi="Times New Roman" w:cs="Times New Roman"/>
        </w:rPr>
        <w:t>;</w:t>
      </w:r>
      <w:r w:rsidR="00D67C27" w:rsidRPr="00FB1B4E">
        <w:rPr>
          <w:rFonts w:ascii="Times New Roman" w:hAnsi="Times New Roman" w:cs="Times New Roman"/>
        </w:rPr>
        <w:t xml:space="preserve"> </w:t>
      </w:r>
    </w:p>
    <w:p w14:paraId="1ACD688D" w14:textId="77777777" w:rsidR="0078716D" w:rsidRPr="00FB1B4E" w:rsidRDefault="0078716D" w:rsidP="0078716D">
      <w:pPr>
        <w:numPr>
          <w:ilvl w:val="0"/>
          <w:numId w:val="67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привлечение волонтеров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граждан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уходу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саженцами</w:t>
      </w:r>
      <w:r w:rsidR="00D67C27">
        <w:rPr>
          <w:rFonts w:ascii="Times New Roman" w:hAnsi="Times New Roman" w:cs="Times New Roman"/>
        </w:rPr>
        <w:t>;</w:t>
      </w:r>
    </w:p>
    <w:p w14:paraId="55309EDF" w14:textId="77777777" w:rsidR="0078716D" w:rsidRPr="00FB1B4E" w:rsidRDefault="0078716D" w:rsidP="0078716D">
      <w:pPr>
        <w:numPr>
          <w:ilvl w:val="0"/>
          <w:numId w:val="67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закрепление патронажа школ, вузов, предприятий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общественных организаций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Садом памяти.</w:t>
      </w:r>
    </w:p>
    <w:p w14:paraId="454BACF3" w14:textId="77777777" w:rsidR="0078716D" w:rsidRPr="00FB1B4E" w:rsidRDefault="0078716D" w:rsidP="00983D62">
      <w:pPr>
        <w:jc w:val="both"/>
        <w:rPr>
          <w:rFonts w:ascii="Times New Roman" w:hAnsi="Times New Roman" w:cs="Times New Roman"/>
        </w:rPr>
      </w:pPr>
    </w:p>
    <w:p w14:paraId="0336BB40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Выделение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оформление участков</w:t>
      </w:r>
      <w:r w:rsidR="0094053C" w:rsidRPr="00FB1B4E">
        <w:rPr>
          <w:rFonts w:ascii="Times New Roman" w:hAnsi="Times New Roman" w:cs="Times New Roman"/>
          <w:b/>
        </w:rPr>
        <w:t xml:space="preserve"> для </w:t>
      </w:r>
      <w:r w:rsidRPr="00FB1B4E">
        <w:rPr>
          <w:rFonts w:ascii="Times New Roman" w:hAnsi="Times New Roman" w:cs="Times New Roman"/>
          <w:b/>
        </w:rPr>
        <w:t xml:space="preserve">посадки деревьев </w:t>
      </w:r>
    </w:p>
    <w:p w14:paraId="65BA38F9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Рекомендуется юридически подготовить точки высадки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каждом городе региона: </w:t>
      </w:r>
    </w:p>
    <w:p w14:paraId="3428A78A" w14:textId="77777777" w:rsidR="0078716D" w:rsidRPr="00FB1B4E" w:rsidRDefault="0078716D" w:rsidP="00983D62">
      <w:pPr>
        <w:numPr>
          <w:ilvl w:val="0"/>
          <w:numId w:val="56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выделить перспективные участки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городе</w:t>
      </w:r>
      <w:r w:rsidR="0060392E" w:rsidRPr="00FB1B4E">
        <w:rPr>
          <w:rFonts w:ascii="Times New Roman" w:hAnsi="Times New Roman" w:cs="Times New Roman"/>
        </w:rPr>
        <w:t xml:space="preserve"> и на </w:t>
      </w:r>
      <w:r w:rsidRPr="00FB1B4E">
        <w:rPr>
          <w:rFonts w:ascii="Times New Roman" w:hAnsi="Times New Roman" w:cs="Times New Roman"/>
        </w:rPr>
        <w:t>границе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пригородной зоной</w:t>
      </w:r>
      <w:r w:rsidR="003E014C">
        <w:rPr>
          <w:rFonts w:ascii="Times New Roman" w:hAnsi="Times New Roman" w:cs="Times New Roman"/>
        </w:rPr>
        <w:t>;</w:t>
      </w:r>
    </w:p>
    <w:p w14:paraId="16B02603" w14:textId="77777777" w:rsidR="0078716D" w:rsidRPr="00FB1B4E" w:rsidRDefault="0078716D" w:rsidP="00983D62">
      <w:pPr>
        <w:numPr>
          <w:ilvl w:val="0"/>
          <w:numId w:val="56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описать границы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координаты участка</w:t>
      </w:r>
      <w:r w:rsidR="003E014C">
        <w:rPr>
          <w:rFonts w:ascii="Times New Roman" w:hAnsi="Times New Roman" w:cs="Times New Roman"/>
        </w:rPr>
        <w:t>;</w:t>
      </w:r>
    </w:p>
    <w:p w14:paraId="7EAF0280" w14:textId="77777777" w:rsidR="0078716D" w:rsidRPr="00FB1B4E" w:rsidRDefault="0078716D" w:rsidP="00983D62">
      <w:pPr>
        <w:numPr>
          <w:ilvl w:val="0"/>
          <w:numId w:val="56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закрепить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 xml:space="preserve">участком защитный статус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городского сада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бульвара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сквера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муниципальными нормами, чтобы избежать правового статуса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резервных земель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угрозой ликвидации посадок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использования участка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других целей.</w:t>
      </w:r>
    </w:p>
    <w:p w14:paraId="1AFFD84C" w14:textId="77777777" w:rsidR="0078716D" w:rsidRPr="00FB1B4E" w:rsidRDefault="0078716D" w:rsidP="00983D62">
      <w:pPr>
        <w:ind w:left="348"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 согласии городских властей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жителей можно присвоить посадкам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 xml:space="preserve">года официальное наименование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Сад памяти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14:paraId="64198F62" w14:textId="77777777" w:rsidR="0078716D" w:rsidRPr="00FB1B4E" w:rsidRDefault="0078716D" w:rsidP="00983D62">
      <w:pPr>
        <w:ind w:left="348"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Преимущество</w:t>
      </w:r>
      <w:r w:rsidR="0060392E" w:rsidRPr="00FB1B4E">
        <w:rPr>
          <w:rFonts w:ascii="Times New Roman" w:hAnsi="Times New Roman" w:cs="Times New Roman"/>
        </w:rPr>
        <w:t xml:space="preserve"> при </w:t>
      </w:r>
      <w:r w:rsidRPr="00FB1B4E">
        <w:rPr>
          <w:rFonts w:ascii="Times New Roman" w:hAnsi="Times New Roman" w:cs="Times New Roman"/>
        </w:rPr>
        <w:t>выборе точек высадки саженцев:</w:t>
      </w:r>
    </w:p>
    <w:p w14:paraId="439E9026" w14:textId="77777777" w:rsidR="0078716D" w:rsidRPr="00FB1B4E" w:rsidRDefault="0078716D" w:rsidP="00983D62">
      <w:pPr>
        <w:numPr>
          <w:ilvl w:val="0"/>
          <w:numId w:val="57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знаковым местам военных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трудовых свершений народа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период Великой Отечественной войны (в честь воинов, партизан, тружеников тыла, воинских частей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предприятий, работавших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обеспечение Победы</w:t>
      </w:r>
      <w:r w:rsidR="003E014C" w:rsidRPr="00FB1B4E">
        <w:rPr>
          <w:rFonts w:ascii="Times New Roman" w:hAnsi="Times New Roman" w:cs="Times New Roman"/>
        </w:rPr>
        <w:t>)</w:t>
      </w:r>
      <w:r w:rsidR="003E014C">
        <w:rPr>
          <w:rFonts w:ascii="Times New Roman" w:hAnsi="Times New Roman" w:cs="Times New Roman"/>
        </w:rPr>
        <w:t>;</w:t>
      </w:r>
    </w:p>
    <w:p w14:paraId="350CCAB6" w14:textId="77777777" w:rsidR="0078716D" w:rsidRPr="00FB1B4E" w:rsidRDefault="0078716D" w:rsidP="00983D62">
      <w:pPr>
        <w:numPr>
          <w:ilvl w:val="0"/>
          <w:numId w:val="57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городским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сельским территориям, нуждающимся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озеленении</w:t>
      </w:r>
      <w:r w:rsidR="003E014C">
        <w:rPr>
          <w:rFonts w:ascii="Times New Roman" w:hAnsi="Times New Roman" w:cs="Times New Roman"/>
        </w:rPr>
        <w:t>;</w:t>
      </w:r>
      <w:r w:rsidR="003E014C" w:rsidRPr="00FB1B4E">
        <w:rPr>
          <w:rFonts w:ascii="Times New Roman" w:hAnsi="Times New Roman" w:cs="Times New Roman"/>
        </w:rPr>
        <w:t xml:space="preserve"> </w:t>
      </w:r>
    </w:p>
    <w:p w14:paraId="46C977D7" w14:textId="61C8BF62" w:rsidR="0078716D" w:rsidRPr="00FB1B4E" w:rsidRDefault="00FD38D6" w:rsidP="00983D62">
      <w:pPr>
        <w:numPr>
          <w:ilvl w:val="0"/>
          <w:numId w:val="57"/>
        </w:numPr>
        <w:ind w:left="106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участкам </w:t>
      </w:r>
      <w:r w:rsidR="0078716D" w:rsidRPr="00FB1B4E">
        <w:rPr>
          <w:rFonts w:ascii="Times New Roman" w:hAnsi="Times New Roman" w:cs="Times New Roman"/>
        </w:rPr>
        <w:t xml:space="preserve">восполнения выбывающего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зеленого фонда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 xml:space="preserve"> близ населенных пунктов.</w:t>
      </w:r>
    </w:p>
    <w:p w14:paraId="3A075723" w14:textId="77777777" w:rsidR="0078716D" w:rsidRPr="00FB1B4E" w:rsidRDefault="0078716D" w:rsidP="00983D62">
      <w:pPr>
        <w:ind w:left="348"/>
        <w:rPr>
          <w:rFonts w:ascii="Times New Roman" w:hAnsi="Times New Roman" w:cs="Times New Roman"/>
          <w:b/>
        </w:rPr>
      </w:pPr>
    </w:p>
    <w:p w14:paraId="46A69FFF" w14:textId="77777777" w:rsidR="0078716D" w:rsidRPr="00FB1B4E" w:rsidRDefault="009753CB" w:rsidP="00FC515B">
      <w:pPr>
        <w:numPr>
          <w:ilvl w:val="0"/>
          <w:numId w:val="98"/>
        </w:num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78716D" w:rsidRPr="00FB1B4E">
        <w:rPr>
          <w:rFonts w:ascii="Times New Roman" w:hAnsi="Times New Roman" w:cs="Times New Roman"/>
          <w:b/>
        </w:rPr>
        <w:t>абота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="0078716D" w:rsidRPr="00FB1B4E">
        <w:rPr>
          <w:rFonts w:ascii="Times New Roman" w:hAnsi="Times New Roman" w:cs="Times New Roman"/>
          <w:b/>
        </w:rPr>
        <w:t>рисками</w:t>
      </w:r>
    </w:p>
    <w:p w14:paraId="0154E204" w14:textId="77777777" w:rsidR="0078716D" w:rsidRPr="00FB1B4E" w:rsidRDefault="009753CB" w:rsidP="00AB64CF">
      <w:pPr>
        <w:ind w:left="426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Вопрос:</w:t>
      </w:r>
      <w:r w:rsidR="0078716D" w:rsidRPr="00FB1B4E">
        <w:rPr>
          <w:rFonts w:ascii="Times New Roman" w:hAnsi="Times New Roman" w:cs="Times New Roman"/>
        </w:rPr>
        <w:t xml:space="preserve"> Основные свободные площади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78716D" w:rsidRPr="00FB1B4E">
        <w:rPr>
          <w:rFonts w:ascii="Times New Roman" w:hAnsi="Times New Roman" w:cs="Times New Roman"/>
        </w:rPr>
        <w:t>озеленения городов обычно уже заняты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посадки ведутся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 xml:space="preserve">удаленных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лесных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 xml:space="preserve"> территориях Рослесхоза.</w:t>
      </w:r>
    </w:p>
    <w:p w14:paraId="306F67E7" w14:textId="77777777" w:rsidR="0078716D" w:rsidRPr="00FB1B4E" w:rsidRDefault="009753CB" w:rsidP="00AB64CF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Ответ:</w:t>
      </w:r>
    </w:p>
    <w:p w14:paraId="3CF1E874" w14:textId="77777777" w:rsidR="0078716D" w:rsidRPr="00FB1B4E" w:rsidRDefault="0078716D" w:rsidP="00983D62">
      <w:pPr>
        <w:numPr>
          <w:ilvl w:val="0"/>
          <w:numId w:val="58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проработать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городскими властями выделение территорий внутри города,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числе:</w:t>
      </w:r>
    </w:p>
    <w:p w14:paraId="276F7FD3" w14:textId="77777777" w:rsidR="0078716D" w:rsidRPr="00FB1B4E" w:rsidRDefault="0078716D" w:rsidP="00983D62">
      <w:pPr>
        <w:numPr>
          <w:ilvl w:val="0"/>
          <w:numId w:val="60"/>
        </w:numPr>
        <w:ind w:left="2212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новых микрорайонах</w:t>
      </w:r>
      <w:r w:rsidR="006251A2">
        <w:rPr>
          <w:rFonts w:ascii="Times New Roman" w:hAnsi="Times New Roman" w:cs="Times New Roman"/>
        </w:rPr>
        <w:t>;</w:t>
      </w:r>
    </w:p>
    <w:p w14:paraId="7B877CFE" w14:textId="77777777" w:rsidR="0078716D" w:rsidRPr="00FB1B4E" w:rsidRDefault="0078716D" w:rsidP="00983D62">
      <w:pPr>
        <w:numPr>
          <w:ilvl w:val="0"/>
          <w:numId w:val="60"/>
        </w:numPr>
        <w:ind w:left="2212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 территориях бюджетных учреждений (при необходимости озеленения)</w:t>
      </w:r>
      <w:r w:rsidR="006251A2">
        <w:rPr>
          <w:rFonts w:ascii="Times New Roman" w:hAnsi="Times New Roman" w:cs="Times New Roman"/>
        </w:rPr>
        <w:t>;</w:t>
      </w:r>
    </w:p>
    <w:p w14:paraId="17D31715" w14:textId="77777777" w:rsidR="0078716D" w:rsidRPr="00FB1B4E" w:rsidRDefault="0078716D" w:rsidP="00983D62">
      <w:pPr>
        <w:numPr>
          <w:ilvl w:val="0"/>
          <w:numId w:val="60"/>
        </w:numPr>
        <w:ind w:left="2212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по замене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выбывающих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зеленых насаждений,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отвечающих современным требованиям комфортной городской среды</w:t>
      </w:r>
      <w:r w:rsidR="006251A2">
        <w:rPr>
          <w:rFonts w:ascii="Times New Roman" w:hAnsi="Times New Roman" w:cs="Times New Roman"/>
        </w:rPr>
        <w:t>;</w:t>
      </w:r>
    </w:p>
    <w:p w14:paraId="18294F62" w14:textId="77777777" w:rsidR="0078716D" w:rsidRPr="00FB1B4E" w:rsidRDefault="0078716D" w:rsidP="00983D62">
      <w:pPr>
        <w:numPr>
          <w:ilvl w:val="0"/>
          <w:numId w:val="58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включить акцию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Сад памяти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план благоустройства населенных пунктов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национальному проекту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Жилье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городская среда</w:t>
      </w:r>
      <w:r w:rsidR="00ED5D89">
        <w:rPr>
          <w:rFonts w:ascii="Times New Roman" w:hAnsi="Times New Roman" w:cs="Times New Roman"/>
        </w:rPr>
        <w:t>»</w:t>
      </w:r>
      <w:r w:rsidR="006251A2">
        <w:rPr>
          <w:rFonts w:ascii="Times New Roman" w:hAnsi="Times New Roman" w:cs="Times New Roman"/>
        </w:rPr>
        <w:t>;</w:t>
      </w:r>
    </w:p>
    <w:p w14:paraId="03D71269" w14:textId="77777777" w:rsidR="0078716D" w:rsidRPr="00FB1B4E" w:rsidRDefault="0078716D" w:rsidP="00983D62">
      <w:pPr>
        <w:numPr>
          <w:ilvl w:val="0"/>
          <w:numId w:val="58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включить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план акции предложения жителей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созданию новых зеленых зон.</w:t>
      </w:r>
    </w:p>
    <w:p w14:paraId="6CE9F546" w14:textId="77777777" w:rsidR="006251A2" w:rsidRDefault="006251A2" w:rsidP="0078716D">
      <w:pPr>
        <w:ind w:firstLine="708"/>
        <w:jc w:val="both"/>
        <w:rPr>
          <w:rFonts w:ascii="Times New Roman" w:hAnsi="Times New Roman" w:cs="Times New Roman"/>
          <w:b/>
        </w:rPr>
      </w:pPr>
    </w:p>
    <w:p w14:paraId="667361EF" w14:textId="77777777" w:rsidR="0078716D" w:rsidRPr="00FB1B4E" w:rsidRDefault="009753CB" w:rsidP="00AB64CF">
      <w:pPr>
        <w:ind w:left="426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Вопрос:</w:t>
      </w:r>
      <w:r w:rsidR="0078716D" w:rsidRPr="00FB1B4E">
        <w:rPr>
          <w:rFonts w:ascii="Times New Roman" w:hAnsi="Times New Roman" w:cs="Times New Roman"/>
        </w:rPr>
        <w:t xml:space="preserve"> Население негативно воспринимает выделение труднодоступных участков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78716D" w:rsidRPr="00FB1B4E">
        <w:rPr>
          <w:rFonts w:ascii="Times New Roman" w:hAnsi="Times New Roman" w:cs="Times New Roman"/>
        </w:rPr>
        <w:t>символических акций.</w:t>
      </w:r>
    </w:p>
    <w:p w14:paraId="7380F00D" w14:textId="77777777" w:rsidR="0078716D" w:rsidRPr="00FB1B4E" w:rsidRDefault="009753CB" w:rsidP="00AB64CF">
      <w:pPr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Ответ:</w:t>
      </w:r>
    </w:p>
    <w:p w14:paraId="348627F2" w14:textId="77777777" w:rsidR="0078716D" w:rsidRPr="00FB1B4E" w:rsidRDefault="0078716D" w:rsidP="0078716D">
      <w:pPr>
        <w:numPr>
          <w:ilvl w:val="0"/>
          <w:numId w:val="61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сформировать участки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городе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единичных посадок;</w:t>
      </w:r>
    </w:p>
    <w:p w14:paraId="19B74742" w14:textId="77777777" w:rsidR="0078716D" w:rsidRPr="00FB1B4E" w:rsidRDefault="0078716D" w:rsidP="0078716D">
      <w:pPr>
        <w:numPr>
          <w:ilvl w:val="0"/>
          <w:numId w:val="61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массовые посадки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лесных массивах проводить силами волонтеров;</w:t>
      </w:r>
    </w:p>
    <w:p w14:paraId="27356860" w14:textId="77777777" w:rsidR="0078716D" w:rsidRPr="00FB1B4E" w:rsidRDefault="0078716D" w:rsidP="0078716D">
      <w:pPr>
        <w:numPr>
          <w:ilvl w:val="0"/>
          <w:numId w:val="61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организовать подвоз добровольцев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общественном или специальном транспорте.</w:t>
      </w:r>
    </w:p>
    <w:p w14:paraId="46F1E398" w14:textId="77777777" w:rsidR="0078716D" w:rsidRPr="00FB1B4E" w:rsidRDefault="009753CB" w:rsidP="0078716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Вопрос:</w:t>
      </w:r>
      <w:r w:rsidR="0078716D" w:rsidRPr="00FB1B4E">
        <w:rPr>
          <w:rFonts w:ascii="Times New Roman" w:hAnsi="Times New Roman" w:cs="Times New Roman"/>
          <w:b/>
        </w:rPr>
        <w:t xml:space="preserve"> </w:t>
      </w:r>
      <w:r w:rsidR="0078716D" w:rsidRPr="00FB1B4E">
        <w:rPr>
          <w:rFonts w:ascii="Times New Roman" w:hAnsi="Times New Roman" w:cs="Times New Roman"/>
        </w:rPr>
        <w:t>Саженцы (сеянцы) Рослесхоза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78716D" w:rsidRPr="00FB1B4E">
        <w:rPr>
          <w:rFonts w:ascii="Times New Roman" w:hAnsi="Times New Roman" w:cs="Times New Roman"/>
        </w:rPr>
        <w:t>массовых посадок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78716D" w:rsidRPr="00FB1B4E">
        <w:rPr>
          <w:rFonts w:ascii="Times New Roman" w:hAnsi="Times New Roman" w:cs="Times New Roman"/>
        </w:rPr>
        <w:t>это растения 12</w:t>
      </w:r>
      <w:r w:rsidR="006251A2" w:rsidRPr="006251A2">
        <w:rPr>
          <w:rFonts w:ascii="Times New Roman" w:hAnsi="Times New Roman" w:cs="Times New Roman"/>
        </w:rPr>
        <w:t>–</w:t>
      </w:r>
      <w:r w:rsidR="0078716D" w:rsidRPr="00FB1B4E">
        <w:rPr>
          <w:rFonts w:ascii="Times New Roman" w:hAnsi="Times New Roman" w:cs="Times New Roman"/>
        </w:rPr>
        <w:t>1</w:t>
      </w:r>
      <w:r w:rsidR="0094053C" w:rsidRPr="00FB1B4E">
        <w:rPr>
          <w:rFonts w:ascii="Times New Roman" w:hAnsi="Times New Roman" w:cs="Times New Roman"/>
        </w:rPr>
        <w:t>5 </w:t>
      </w:r>
      <w:r w:rsidR="0078716D" w:rsidRPr="00FB1B4E">
        <w:rPr>
          <w:rFonts w:ascii="Times New Roman" w:hAnsi="Times New Roman" w:cs="Times New Roman"/>
        </w:rPr>
        <w:t>см.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высоту. Они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="0078716D" w:rsidRPr="00FB1B4E">
        <w:rPr>
          <w:rFonts w:ascii="Times New Roman" w:hAnsi="Times New Roman" w:cs="Times New Roman"/>
        </w:rPr>
        <w:t>годятся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78716D" w:rsidRPr="00FB1B4E">
        <w:rPr>
          <w:rFonts w:ascii="Times New Roman" w:hAnsi="Times New Roman" w:cs="Times New Roman"/>
        </w:rPr>
        <w:t>городского озеленения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требуют специального ухода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городских условиях.</w:t>
      </w:r>
    </w:p>
    <w:p w14:paraId="48B52B50" w14:textId="77777777" w:rsidR="0078716D" w:rsidRPr="00FB1B4E" w:rsidRDefault="009753CB" w:rsidP="0078716D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Ответ:</w:t>
      </w:r>
    </w:p>
    <w:p w14:paraId="694B87E2" w14:textId="77777777" w:rsidR="0078716D" w:rsidRPr="00FB1B4E" w:rsidRDefault="0078716D" w:rsidP="0078716D">
      <w:pPr>
        <w:numPr>
          <w:ilvl w:val="0"/>
          <w:numId w:val="62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города согласовать высадку более взрослых саженцев из питомников Рослесхоза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других питомников</w:t>
      </w:r>
      <w:r w:rsidR="006251A2">
        <w:rPr>
          <w:rFonts w:ascii="Times New Roman" w:hAnsi="Times New Roman" w:cs="Times New Roman"/>
        </w:rPr>
        <w:t>;</w:t>
      </w:r>
    </w:p>
    <w:p w14:paraId="11A8D18E" w14:textId="77777777" w:rsidR="0078716D" w:rsidRPr="00FB1B4E" w:rsidRDefault="0078716D" w:rsidP="0078716D">
      <w:pPr>
        <w:numPr>
          <w:ilvl w:val="0"/>
          <w:numId w:val="62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закрепить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Садом памяти шефов или кураторов из числа участников акции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ухода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посадками как минимум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течение года.</w:t>
      </w:r>
    </w:p>
    <w:p w14:paraId="147BF002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71B331C6" w14:textId="77777777" w:rsidR="0078716D" w:rsidRPr="00FB1B4E" w:rsidRDefault="0078716D" w:rsidP="00FC515B">
      <w:pPr>
        <w:numPr>
          <w:ilvl w:val="0"/>
          <w:numId w:val="98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Планы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отчеты</w:t>
      </w:r>
    </w:p>
    <w:p w14:paraId="028969DA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Планы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отчеты направляются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адрес исполнительной дирекции ежемесячно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формой:</w:t>
      </w:r>
    </w:p>
    <w:p w14:paraId="6CAE797A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</w:p>
    <w:p w14:paraId="7C7740BE" w14:textId="77777777" w:rsidR="0078716D" w:rsidRPr="00FB1B4E" w:rsidRDefault="0078716D" w:rsidP="0078716D">
      <w:pPr>
        <w:ind w:left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B1B4E">
        <w:rPr>
          <w:rFonts w:ascii="Times New Roman" w:hAnsi="Times New Roman" w:cs="Times New Roman"/>
          <w:sz w:val="20"/>
          <w:szCs w:val="20"/>
        </w:rPr>
        <w:t>ФО, Регион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40"/>
        <w:gridCol w:w="1310"/>
        <w:gridCol w:w="1435"/>
        <w:gridCol w:w="901"/>
        <w:gridCol w:w="1399"/>
        <w:gridCol w:w="1317"/>
        <w:gridCol w:w="1486"/>
        <w:gridCol w:w="1277"/>
      </w:tblGrid>
      <w:tr w:rsidR="0078716D" w:rsidRPr="00FB1B4E" w14:paraId="00E06E35" w14:textId="77777777" w:rsidTr="00983D62">
        <w:tc>
          <w:tcPr>
            <w:tcW w:w="440" w:type="dxa"/>
            <w:shd w:val="clear" w:color="auto" w:fill="D9D9D9" w:themeFill="background1" w:themeFillShade="D9"/>
          </w:tcPr>
          <w:p w14:paraId="05FBC0DF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14:paraId="2622EAA1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248FDE22" w14:textId="77777777" w:rsidR="0078716D" w:rsidRPr="00FB1B4E" w:rsidRDefault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Адрес участка</w:t>
            </w:r>
            <w:r w:rsidR="006251A2" w:rsidRPr="007D5A3F">
              <w:rPr>
                <w:rFonts w:ascii="Times New Roman" w:hAnsi="Times New Roman" w:cs="Times New Roman"/>
              </w:rPr>
              <w:t>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/ координаты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для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нанесения</w:t>
            </w:r>
            <w:r w:rsidR="0060392E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на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карту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3E49884E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Статус участка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14:paraId="25FEFCE4" w14:textId="77777777" w:rsidR="0078716D" w:rsidRPr="00FB1B4E" w:rsidRDefault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Количество саженцев /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625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Рослесхоза</w:t>
            </w:r>
            <w:r w:rsidR="00625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/ из других источников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14:paraId="42388787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Количество волонтеров</w:t>
            </w:r>
            <w:r w:rsidR="008140F6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/ партнерские организации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14:paraId="0DB41193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Визуальное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и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музыкальное оформление акции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5012EB79" w14:textId="77777777" w:rsidR="0078716D" w:rsidRPr="00FB1B4E" w:rsidRDefault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Публикации</w:t>
            </w:r>
            <w:r w:rsidR="0060392E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в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  <w:r w:rsidR="006251A2" w:rsidRPr="007D5A3F">
              <w:rPr>
                <w:rFonts w:ascii="Times New Roman" w:hAnsi="Times New Roman" w:cs="Times New Roman"/>
              </w:rPr>
              <w:t>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/ ссылки</w:t>
            </w:r>
          </w:p>
        </w:tc>
      </w:tr>
      <w:tr w:rsidR="0078716D" w:rsidRPr="00FB1B4E" w14:paraId="141E810D" w14:textId="77777777" w:rsidTr="00983D62">
        <w:tc>
          <w:tcPr>
            <w:tcW w:w="440" w:type="dxa"/>
          </w:tcPr>
          <w:p w14:paraId="3CF09449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14:paraId="747594BA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14:paraId="5DD79190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14:paraId="31F83407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19F0CDE8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4617FD32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21593EAF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7C6790B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16D" w:rsidRPr="00FB1B4E" w14:paraId="5DE4EE90" w14:textId="77777777" w:rsidTr="00983D62">
        <w:tc>
          <w:tcPr>
            <w:tcW w:w="440" w:type="dxa"/>
          </w:tcPr>
          <w:p w14:paraId="7149927B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14:paraId="2E8572D1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14:paraId="509298C3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14:paraId="22FB4CB4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1DBA6365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1283D08B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65E41679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A3EFFB6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A0F77C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64431C79" w14:textId="77777777" w:rsidR="0078716D" w:rsidRPr="00FB1B4E" w:rsidRDefault="0078716D" w:rsidP="0078716D">
      <w:pPr>
        <w:numPr>
          <w:ilvl w:val="0"/>
          <w:numId w:val="66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Информационное сопровождение</w:t>
      </w:r>
    </w:p>
    <w:p w14:paraId="7DA83248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Единство акции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всей стране обеспечивают: </w:t>
      </w:r>
    </w:p>
    <w:p w14:paraId="389DFCAD" w14:textId="77777777" w:rsidR="0078716D" w:rsidRPr="00FB1B4E" w:rsidRDefault="0078716D" w:rsidP="0078716D">
      <w:pPr>
        <w:numPr>
          <w:ilvl w:val="0"/>
          <w:numId w:val="6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общее действие</w:t>
      </w:r>
      <w:r w:rsidR="006251A2">
        <w:rPr>
          <w:rFonts w:ascii="Times New Roman" w:hAnsi="Times New Roman" w:cs="Times New Roman"/>
        </w:rPr>
        <w:t>;</w:t>
      </w:r>
    </w:p>
    <w:p w14:paraId="1FF350E4" w14:textId="77777777" w:rsidR="0078716D" w:rsidRPr="00FB1B4E" w:rsidRDefault="0078716D" w:rsidP="0078716D">
      <w:pPr>
        <w:numPr>
          <w:ilvl w:val="0"/>
          <w:numId w:val="6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единый стиль</w:t>
      </w:r>
      <w:r w:rsidR="006251A2">
        <w:rPr>
          <w:rFonts w:ascii="Times New Roman" w:hAnsi="Times New Roman" w:cs="Times New Roman"/>
        </w:rPr>
        <w:t>;</w:t>
      </w:r>
    </w:p>
    <w:p w14:paraId="5472FEB6" w14:textId="77777777" w:rsidR="0078716D" w:rsidRPr="00FB1B4E" w:rsidRDefault="0078716D" w:rsidP="0078716D">
      <w:pPr>
        <w:numPr>
          <w:ilvl w:val="0"/>
          <w:numId w:val="6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общие тезисы.</w:t>
      </w:r>
    </w:p>
    <w:p w14:paraId="5AA27BAF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266FD42C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Схема работы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информационному сопровождению:</w:t>
      </w:r>
    </w:p>
    <w:p w14:paraId="2B2B6F88" w14:textId="77777777" w:rsidR="0078716D" w:rsidRPr="00FB1B4E" w:rsidRDefault="0078716D" w:rsidP="006251A2">
      <w:pPr>
        <w:numPr>
          <w:ilvl w:val="0"/>
          <w:numId w:val="6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анонсирование акции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1</w:t>
      </w:r>
      <w:r w:rsidR="006251A2" w:rsidRPr="006251A2">
        <w:rPr>
          <w:rFonts w:ascii="Times New Roman" w:hAnsi="Times New Roman" w:cs="Times New Roman"/>
        </w:rPr>
        <w:t>–</w:t>
      </w:r>
      <w:r w:rsidR="0094053C" w:rsidRPr="00FB1B4E">
        <w:rPr>
          <w:rFonts w:ascii="Times New Roman" w:hAnsi="Times New Roman" w:cs="Times New Roman"/>
        </w:rPr>
        <w:t>2 </w:t>
      </w:r>
      <w:r w:rsidRPr="00FB1B4E">
        <w:rPr>
          <w:rFonts w:ascii="Times New Roman" w:hAnsi="Times New Roman" w:cs="Times New Roman"/>
        </w:rPr>
        <w:t>недели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Pr="00FB1B4E">
        <w:rPr>
          <w:rFonts w:ascii="Times New Roman" w:hAnsi="Times New Roman" w:cs="Times New Roman"/>
        </w:rPr>
        <w:t>даты проведения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СМИ, социальных сетях,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официальных ресурсах местных органов власти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партнерских организаций</w:t>
      </w:r>
      <w:r w:rsidR="006251A2">
        <w:rPr>
          <w:rFonts w:ascii="Times New Roman" w:hAnsi="Times New Roman" w:cs="Times New Roman"/>
        </w:rPr>
        <w:t>;</w:t>
      </w:r>
    </w:p>
    <w:p w14:paraId="3C627C30" w14:textId="28381D33" w:rsidR="0078716D" w:rsidRPr="00FB1B4E" w:rsidRDefault="0078716D" w:rsidP="0078716D">
      <w:pPr>
        <w:numPr>
          <w:ilvl w:val="0"/>
          <w:numId w:val="6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размещение информации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городских порталах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в местных </w:t>
      </w:r>
      <w:proofErr w:type="spellStart"/>
      <w:r w:rsidRPr="00FB1B4E">
        <w:rPr>
          <w:rFonts w:ascii="Times New Roman" w:hAnsi="Times New Roman" w:cs="Times New Roman"/>
        </w:rPr>
        <w:t>пабликах</w:t>
      </w:r>
      <w:proofErr w:type="spellEnd"/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общим баннером акции, точным указанием места, времени, контактного лица</w:t>
      </w:r>
      <w:r w:rsidR="0060392E" w:rsidRPr="00FB1B4E">
        <w:rPr>
          <w:rFonts w:ascii="Times New Roman" w:hAnsi="Times New Roman" w:cs="Times New Roman"/>
        </w:rPr>
        <w:t xml:space="preserve"> </w:t>
      </w:r>
      <w:r w:rsidR="00AB64CF">
        <w:rPr>
          <w:rFonts w:ascii="Times New Roman" w:hAnsi="Times New Roman" w:cs="Times New Roman"/>
        </w:rPr>
        <w:t xml:space="preserve">                               </w:t>
      </w:r>
      <w:r w:rsidR="0060392E" w:rsidRPr="00FB1B4E">
        <w:rPr>
          <w:rFonts w:ascii="Times New Roman" w:hAnsi="Times New Roman" w:cs="Times New Roman"/>
        </w:rPr>
        <w:t>и при </w:t>
      </w:r>
      <w:r w:rsidRPr="00FB1B4E">
        <w:rPr>
          <w:rFonts w:ascii="Times New Roman" w:hAnsi="Times New Roman" w:cs="Times New Roman"/>
        </w:rPr>
        <w:t xml:space="preserve">необходимости </w:t>
      </w:r>
      <w:r w:rsidR="006251A2">
        <w:rPr>
          <w:rFonts w:ascii="Times New Roman" w:hAnsi="Times New Roman" w:cs="Times New Roman"/>
        </w:rPr>
        <w:t>— информации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Pr="00FB1B4E">
        <w:rPr>
          <w:rFonts w:ascii="Times New Roman" w:hAnsi="Times New Roman" w:cs="Times New Roman"/>
        </w:rPr>
        <w:t>использовании собственных орудий труда</w:t>
      </w:r>
      <w:r w:rsidR="006251A2">
        <w:rPr>
          <w:rFonts w:ascii="Times New Roman" w:hAnsi="Times New Roman" w:cs="Times New Roman"/>
        </w:rPr>
        <w:t>;</w:t>
      </w:r>
    </w:p>
    <w:p w14:paraId="294317BA" w14:textId="77777777" w:rsidR="0078716D" w:rsidRPr="00FB1B4E" w:rsidRDefault="0078716D" w:rsidP="0078716D">
      <w:pPr>
        <w:numPr>
          <w:ilvl w:val="0"/>
          <w:numId w:val="6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размещение информации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школьных родительских </w:t>
      </w:r>
      <w:proofErr w:type="spellStart"/>
      <w:r w:rsidRPr="00FB1B4E">
        <w:rPr>
          <w:rFonts w:ascii="Times New Roman" w:hAnsi="Times New Roman" w:cs="Times New Roman"/>
        </w:rPr>
        <w:t>пабликах</w:t>
      </w:r>
      <w:proofErr w:type="spellEnd"/>
      <w:r w:rsidR="0094053C" w:rsidRPr="00FB1B4E">
        <w:rPr>
          <w:rFonts w:ascii="Times New Roman" w:hAnsi="Times New Roman" w:cs="Times New Roman"/>
        </w:rPr>
        <w:t xml:space="preserve"> и </w:t>
      </w:r>
      <w:proofErr w:type="spellStart"/>
      <w:r w:rsidRPr="00FB1B4E">
        <w:rPr>
          <w:rFonts w:ascii="Times New Roman" w:hAnsi="Times New Roman" w:cs="Times New Roman"/>
        </w:rPr>
        <w:t>мессенждерах</w:t>
      </w:r>
      <w:proofErr w:type="spellEnd"/>
      <w:r w:rsidR="006251A2">
        <w:rPr>
          <w:rFonts w:ascii="Times New Roman" w:hAnsi="Times New Roman" w:cs="Times New Roman"/>
        </w:rPr>
        <w:t>;</w:t>
      </w:r>
    </w:p>
    <w:p w14:paraId="0DF20FB1" w14:textId="4F53482B" w:rsidR="0078716D" w:rsidRPr="00FB1B4E" w:rsidRDefault="0078716D" w:rsidP="0078716D">
      <w:pPr>
        <w:numPr>
          <w:ilvl w:val="0"/>
          <w:numId w:val="6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использование оперативного оповещения участников через временные </w:t>
      </w:r>
      <w:r w:rsidR="00035CFA">
        <w:rPr>
          <w:rFonts w:ascii="Times New Roman" w:hAnsi="Times New Roman" w:cs="Times New Roman"/>
        </w:rPr>
        <w:t>чаты/</w:t>
      </w:r>
      <w:r w:rsidRPr="00FB1B4E">
        <w:rPr>
          <w:rFonts w:ascii="Times New Roman" w:hAnsi="Times New Roman" w:cs="Times New Roman"/>
        </w:rPr>
        <w:t>группы</w:t>
      </w:r>
      <w:r w:rsidR="00035CFA">
        <w:rPr>
          <w:rFonts w:ascii="Times New Roman" w:hAnsi="Times New Roman" w:cs="Times New Roman"/>
        </w:rPr>
        <w:t xml:space="preserve"> в мобильных приложениях</w:t>
      </w:r>
      <w:r w:rsidR="006251A2">
        <w:rPr>
          <w:rFonts w:ascii="Times New Roman" w:hAnsi="Times New Roman" w:cs="Times New Roman"/>
        </w:rPr>
        <w:t>;</w:t>
      </w:r>
    </w:p>
    <w:p w14:paraId="1A50B9F7" w14:textId="77777777" w:rsidR="0078716D" w:rsidRPr="00FB1B4E" w:rsidRDefault="0078716D" w:rsidP="0078716D">
      <w:pPr>
        <w:numPr>
          <w:ilvl w:val="0"/>
          <w:numId w:val="6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создание страниц Акции как мероприятия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6251A2">
        <w:rPr>
          <w:rFonts w:ascii="Times New Roman" w:hAnsi="Times New Roman" w:cs="Times New Roman"/>
        </w:rPr>
        <w:t xml:space="preserve"> </w:t>
      </w:r>
      <w:proofErr w:type="spellStart"/>
      <w:r w:rsidRPr="00FB1B4E">
        <w:rPr>
          <w:rFonts w:ascii="Times New Roman" w:hAnsi="Times New Roman" w:cs="Times New Roman"/>
        </w:rPr>
        <w:t>соцсетях</w:t>
      </w:r>
      <w:proofErr w:type="spellEnd"/>
      <w:r w:rsidRPr="00FB1B4E">
        <w:rPr>
          <w:rFonts w:ascii="Times New Roman" w:hAnsi="Times New Roman" w:cs="Times New Roman"/>
        </w:rPr>
        <w:t>, анонсирование сбора фотографий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участников мероприятий</w:t>
      </w:r>
      <w:r w:rsidR="006251A2">
        <w:rPr>
          <w:rFonts w:ascii="Times New Roman" w:hAnsi="Times New Roman" w:cs="Times New Roman"/>
        </w:rPr>
        <w:t>;</w:t>
      </w:r>
    </w:p>
    <w:p w14:paraId="25FB0935" w14:textId="77777777" w:rsidR="0078716D" w:rsidRPr="00FB1B4E" w:rsidRDefault="0078716D" w:rsidP="0078716D">
      <w:pPr>
        <w:numPr>
          <w:ilvl w:val="0"/>
          <w:numId w:val="6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 xml:space="preserve">привлечение СМИ, </w:t>
      </w:r>
      <w:proofErr w:type="spellStart"/>
      <w:r w:rsidRPr="00FB1B4E">
        <w:rPr>
          <w:rFonts w:ascii="Times New Roman" w:hAnsi="Times New Roman" w:cs="Times New Roman"/>
        </w:rPr>
        <w:t>блогеров</w:t>
      </w:r>
      <w:proofErr w:type="spellEnd"/>
      <w:r w:rsidR="0094053C" w:rsidRPr="00FB1B4E">
        <w:rPr>
          <w:rFonts w:ascii="Times New Roman" w:hAnsi="Times New Roman" w:cs="Times New Roman"/>
        </w:rPr>
        <w:t xml:space="preserve"> и </w:t>
      </w:r>
      <w:r w:rsidR="006251A2" w:rsidRPr="00FB1B4E">
        <w:rPr>
          <w:rFonts w:ascii="Times New Roman" w:hAnsi="Times New Roman" w:cs="Times New Roman"/>
        </w:rPr>
        <w:t>пресс</w:t>
      </w:r>
      <w:r w:rsidR="006251A2">
        <w:rPr>
          <w:rFonts w:ascii="Times New Roman" w:hAnsi="Times New Roman" w:cs="Times New Roman"/>
        </w:rPr>
        <w:t>-</w:t>
      </w:r>
      <w:r w:rsidRPr="00FB1B4E">
        <w:rPr>
          <w:rFonts w:ascii="Times New Roman" w:hAnsi="Times New Roman" w:cs="Times New Roman"/>
        </w:rPr>
        <w:t>служб партнерских организаций.</w:t>
      </w:r>
    </w:p>
    <w:p w14:paraId="2A9CECE1" w14:textId="77777777" w:rsidR="0078716D" w:rsidRPr="00FB1B4E" w:rsidRDefault="0078716D" w:rsidP="0078716D">
      <w:pPr>
        <w:ind w:left="720"/>
        <w:contextualSpacing/>
        <w:jc w:val="both"/>
        <w:rPr>
          <w:rFonts w:ascii="Times New Roman" w:hAnsi="Times New Roman" w:cs="Times New Roman"/>
        </w:rPr>
      </w:pPr>
    </w:p>
    <w:p w14:paraId="6138372C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Особое внимание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распространению информации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проводимой акции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 через участников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подписчиков городских групп, партнерских организаций.</w:t>
      </w:r>
    </w:p>
    <w:p w14:paraId="44A97F1B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Публикации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 xml:space="preserve">Всероссийской акции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Сад памяти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маркируются </w:t>
      </w:r>
      <w:proofErr w:type="spellStart"/>
      <w:r w:rsidRPr="00FB1B4E">
        <w:rPr>
          <w:rFonts w:ascii="Times New Roman" w:hAnsi="Times New Roman" w:cs="Times New Roman"/>
        </w:rPr>
        <w:t>хештегом</w:t>
      </w:r>
      <w:proofErr w:type="spellEnd"/>
      <w:r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  <w:b/>
        </w:rPr>
        <w:t>#</w:t>
      </w:r>
      <w:proofErr w:type="spellStart"/>
      <w:r w:rsidRPr="00FB1B4E">
        <w:rPr>
          <w:rFonts w:ascii="Times New Roman" w:hAnsi="Times New Roman" w:cs="Times New Roman"/>
          <w:b/>
        </w:rPr>
        <w:t>садпамяти</w:t>
      </w:r>
      <w:proofErr w:type="spellEnd"/>
      <w:r w:rsidRPr="00FB1B4E">
        <w:rPr>
          <w:rFonts w:ascii="Times New Roman" w:hAnsi="Times New Roman" w:cs="Times New Roman"/>
        </w:rPr>
        <w:t>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</w:t>
      </w:r>
      <w:r w:rsidRPr="00FB1B4E">
        <w:rPr>
          <w:rFonts w:ascii="Times New Roman" w:hAnsi="Times New Roman" w:cs="Times New Roman"/>
          <w:b/>
        </w:rPr>
        <w:t xml:space="preserve"> -</w:t>
      </w:r>
      <w:r w:rsidR="0060392E" w:rsidRPr="00FB1B4E">
        <w:rPr>
          <w:rFonts w:ascii="Times New Roman" w:hAnsi="Times New Roman" w:cs="Times New Roman"/>
          <w:b/>
        </w:rPr>
        <w:t xml:space="preserve"> при </w:t>
      </w:r>
      <w:r w:rsidRPr="00FB1B4E">
        <w:rPr>
          <w:rFonts w:ascii="Times New Roman" w:hAnsi="Times New Roman" w:cs="Times New Roman"/>
        </w:rPr>
        <w:t>публикации фотографий</w:t>
      </w:r>
      <w:r w:rsidR="0094053C" w:rsidRPr="00FB1B4E">
        <w:rPr>
          <w:rFonts w:ascii="Times New Roman" w:hAnsi="Times New Roman" w:cs="Times New Roman"/>
        </w:rPr>
        <w:t xml:space="preserve"> и </w:t>
      </w:r>
      <w:proofErr w:type="spellStart"/>
      <w:r w:rsidRPr="00FB1B4E">
        <w:rPr>
          <w:rFonts w:ascii="Times New Roman" w:hAnsi="Times New Roman" w:cs="Times New Roman"/>
        </w:rPr>
        <w:t>селфи</w:t>
      </w:r>
      <w:proofErr w:type="spellEnd"/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акций.</w:t>
      </w:r>
    </w:p>
    <w:p w14:paraId="357E0CC5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Патриотические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ветеранские организации, общественные организации ОНФ, Волонтеры Победы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другие волонтерские объединения</w:t>
      </w:r>
      <w:r w:rsidR="008140F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имеют большое количество подписчиков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совокупности. Распространение сигнала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этой сети позволяет сделать акцию видимой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значимой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только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непосредственных участников, но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большого количества людей.</w:t>
      </w:r>
    </w:p>
    <w:p w14:paraId="3FBCB2DD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Необходимо привлечь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участию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акции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только организованных волонтеров, но</w:t>
      </w:r>
      <w:r w:rsidR="00ED5D89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="0094053C" w:rsidRPr="00FB1B4E">
        <w:rPr>
          <w:rFonts w:ascii="Times New Roman" w:hAnsi="Times New Roman" w:cs="Times New Roman"/>
        </w:rPr>
        <w:t>и </w:t>
      </w:r>
      <w:r w:rsidRPr="00FB1B4E">
        <w:rPr>
          <w:rFonts w:ascii="Times New Roman" w:hAnsi="Times New Roman" w:cs="Times New Roman"/>
        </w:rPr>
        <w:t>семьи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детьми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активных граждан.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этого необходимо:</w:t>
      </w:r>
    </w:p>
    <w:p w14:paraId="4526A532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- своевременно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правильно анонсировать предстоящие мероприятия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местах массового перемещения граждан (торговые центры, школы, вузы, транспортные узлы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общественный транспорт);</w:t>
      </w:r>
    </w:p>
    <w:p w14:paraId="769C51FE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- организовать обсуждение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жителями место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статус Сада памяти.</w:t>
      </w:r>
    </w:p>
    <w:p w14:paraId="66026D84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ab/>
      </w:r>
      <w:r w:rsidRPr="00FB1B4E">
        <w:rPr>
          <w:rFonts w:ascii="Times New Roman" w:hAnsi="Times New Roman" w:cs="Times New Roman"/>
        </w:rPr>
        <w:tab/>
      </w:r>
    </w:p>
    <w:p w14:paraId="06303EB1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проводимой акции размещается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 xml:space="preserve">интерактивной карте после </w:t>
      </w:r>
      <w:proofErr w:type="spellStart"/>
      <w:r w:rsidRPr="00FB1B4E">
        <w:rPr>
          <w:rFonts w:ascii="Times New Roman" w:hAnsi="Times New Roman" w:cs="Times New Roman"/>
        </w:rPr>
        <w:t>премодерации</w:t>
      </w:r>
      <w:proofErr w:type="spellEnd"/>
      <w:r w:rsidRPr="00FB1B4E">
        <w:rPr>
          <w:rFonts w:ascii="Times New Roman" w:hAnsi="Times New Roman" w:cs="Times New Roman"/>
        </w:rPr>
        <w:t>.</w:t>
      </w:r>
    </w:p>
    <w:p w14:paraId="03E1C8B2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07DD1794" w14:textId="77777777" w:rsidR="0078716D" w:rsidRPr="00FB1B4E" w:rsidRDefault="0078716D" w:rsidP="0078716D">
      <w:pPr>
        <w:numPr>
          <w:ilvl w:val="0"/>
          <w:numId w:val="66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Рабочие материалы Акции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Сад памяти</w:t>
      </w:r>
      <w:r w:rsidR="00ED5D89">
        <w:rPr>
          <w:rFonts w:ascii="Times New Roman" w:hAnsi="Times New Roman" w:cs="Times New Roman"/>
          <w:b/>
        </w:rPr>
        <w:t>»</w:t>
      </w:r>
    </w:p>
    <w:p w14:paraId="47DE441C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текстовые материалы, релизы, тезисы</w:t>
      </w:r>
    </w:p>
    <w:p w14:paraId="34E7BA9E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2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макеты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оформления акции</w:t>
      </w:r>
    </w:p>
    <w:p w14:paraId="38EF0E13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</w:p>
    <w:p w14:paraId="45FBBE1A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65B8C50F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7C6CB393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71321A84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2A302D92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50F802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472085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76634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D8DB91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6C1B20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595F1D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A28FC2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71F679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093024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8880AF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BDAED7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E93990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51F96B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A48E0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2A8C66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58E26D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F31A02" w14:textId="77777777" w:rsidR="00AC0386" w:rsidRPr="00FB1B4E" w:rsidRDefault="00AC0386" w:rsidP="000A47B6">
      <w:pPr>
        <w:pStyle w:val="ac"/>
        <w:ind w:firstLine="709"/>
        <w:jc w:val="right"/>
        <w:rPr>
          <w:rFonts w:ascii="Times New Roman" w:hAnsi="Times New Roman" w:cs="Times New Roman"/>
          <w:b/>
        </w:rPr>
      </w:pPr>
    </w:p>
    <w:p w14:paraId="7B399138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851105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EADA71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CACA91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C9C1EA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21126A" w14:textId="77777777" w:rsidR="0078716D" w:rsidRPr="00983D62" w:rsidRDefault="0078716D" w:rsidP="0078716D">
      <w:pPr>
        <w:pStyle w:val="ac"/>
        <w:jc w:val="right"/>
        <w:rPr>
          <w:rFonts w:ascii="Times New Roman" w:hAnsi="Times New Roman" w:cs="Times New Roman"/>
          <w:b/>
          <w:sz w:val="36"/>
        </w:rPr>
      </w:pPr>
      <w:r w:rsidRPr="00983D62">
        <w:rPr>
          <w:rFonts w:ascii="Times New Roman" w:hAnsi="Times New Roman" w:cs="Times New Roman"/>
          <w:b/>
          <w:sz w:val="36"/>
        </w:rPr>
        <w:t xml:space="preserve">Методические рекомендации </w:t>
      </w:r>
    </w:p>
    <w:p w14:paraId="31CC2F45" w14:textId="77777777" w:rsidR="0078716D" w:rsidRPr="00983D62" w:rsidRDefault="0078716D" w:rsidP="0078716D">
      <w:pPr>
        <w:pStyle w:val="ac"/>
        <w:jc w:val="right"/>
        <w:rPr>
          <w:rFonts w:ascii="Times New Roman" w:hAnsi="Times New Roman" w:cs="Times New Roman"/>
          <w:b/>
          <w:sz w:val="36"/>
        </w:rPr>
      </w:pPr>
      <w:r w:rsidRPr="00983D62">
        <w:rPr>
          <w:rFonts w:ascii="Times New Roman" w:hAnsi="Times New Roman" w:cs="Times New Roman"/>
          <w:b/>
          <w:sz w:val="36"/>
        </w:rPr>
        <w:t xml:space="preserve">по проекту </w:t>
      </w:r>
      <w:r w:rsidR="00ED5D89">
        <w:rPr>
          <w:rFonts w:ascii="Times New Roman" w:hAnsi="Times New Roman" w:cs="Times New Roman"/>
          <w:b/>
          <w:sz w:val="36"/>
        </w:rPr>
        <w:t>«</w:t>
      </w:r>
      <w:r w:rsidRPr="00983D62">
        <w:rPr>
          <w:rFonts w:ascii="Times New Roman" w:hAnsi="Times New Roman" w:cs="Times New Roman"/>
          <w:b/>
          <w:sz w:val="36"/>
        </w:rPr>
        <w:t>Великое кино великой страны</w:t>
      </w:r>
      <w:r w:rsidR="00ED5D89">
        <w:rPr>
          <w:rFonts w:ascii="Times New Roman" w:hAnsi="Times New Roman" w:cs="Times New Roman"/>
          <w:b/>
          <w:sz w:val="36"/>
        </w:rPr>
        <w:t>»</w:t>
      </w:r>
    </w:p>
    <w:p w14:paraId="013E3DD7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14:paraId="4BD7176E" w14:textId="77777777" w:rsidR="0078716D" w:rsidRPr="00983D62" w:rsidRDefault="0078716D" w:rsidP="0078716D">
      <w:pPr>
        <w:pStyle w:val="ac"/>
        <w:numPr>
          <w:ilvl w:val="0"/>
          <w:numId w:val="68"/>
        </w:numPr>
        <w:jc w:val="center"/>
        <w:rPr>
          <w:rFonts w:ascii="Times New Roman" w:hAnsi="Times New Roman" w:cs="Times New Roman"/>
          <w:b/>
        </w:rPr>
      </w:pPr>
      <w:r w:rsidRPr="00983D62">
        <w:rPr>
          <w:rFonts w:ascii="Times New Roman" w:hAnsi="Times New Roman" w:cs="Times New Roman"/>
          <w:b/>
        </w:rPr>
        <w:t>Описание проекта</w:t>
      </w:r>
    </w:p>
    <w:p w14:paraId="15AAA4E4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Цели</w:t>
      </w:r>
    </w:p>
    <w:p w14:paraId="4E847A2C" w14:textId="22C3EDEA"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8716D" w:rsidRPr="00983D62">
        <w:rPr>
          <w:rFonts w:ascii="Times New Roman" w:hAnsi="Times New Roman" w:cs="Times New Roman"/>
        </w:rPr>
        <w:t>ривлечь внимание широкого круга граждан</w:t>
      </w:r>
      <w:r w:rsidR="0060392E" w:rsidRPr="00983D62">
        <w:rPr>
          <w:rFonts w:ascii="Times New Roman" w:hAnsi="Times New Roman" w:cs="Times New Roman"/>
        </w:rPr>
        <w:t xml:space="preserve"> к </w:t>
      </w:r>
      <w:r w:rsidR="0078716D" w:rsidRPr="00983D62">
        <w:rPr>
          <w:rFonts w:ascii="Times New Roman" w:hAnsi="Times New Roman" w:cs="Times New Roman"/>
        </w:rPr>
        <w:t>трагической дате начала Великой Отечественной войны 2</w:t>
      </w:r>
      <w:r w:rsidR="0094053C" w:rsidRPr="00983D62">
        <w:rPr>
          <w:rFonts w:ascii="Times New Roman" w:hAnsi="Times New Roman" w:cs="Times New Roman"/>
        </w:rPr>
        <w:t>2 </w:t>
      </w:r>
      <w:r w:rsidR="0078716D" w:rsidRPr="00983D62">
        <w:rPr>
          <w:rFonts w:ascii="Times New Roman" w:hAnsi="Times New Roman" w:cs="Times New Roman"/>
        </w:rPr>
        <w:t>июня;</w:t>
      </w:r>
    </w:p>
    <w:p w14:paraId="4B4FBE6E" w14:textId="4DAB468F"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78716D" w:rsidRPr="00983D62">
        <w:rPr>
          <w:rFonts w:ascii="Times New Roman" w:hAnsi="Times New Roman" w:cs="Times New Roman"/>
        </w:rPr>
        <w:t>апомнить зрителям</w:t>
      </w:r>
      <w:r w:rsidR="0060392E" w:rsidRPr="00983D62">
        <w:rPr>
          <w:rFonts w:ascii="Times New Roman" w:hAnsi="Times New Roman" w:cs="Times New Roman"/>
        </w:rPr>
        <w:t xml:space="preserve"> о </w:t>
      </w:r>
      <w:r w:rsidR="0078716D" w:rsidRPr="00983D62">
        <w:rPr>
          <w:rFonts w:ascii="Times New Roman" w:hAnsi="Times New Roman" w:cs="Times New Roman"/>
        </w:rPr>
        <w:t>цене Победы 194</w:t>
      </w:r>
      <w:r w:rsidR="0094053C" w:rsidRPr="00983D62">
        <w:rPr>
          <w:rFonts w:ascii="Times New Roman" w:hAnsi="Times New Roman" w:cs="Times New Roman"/>
        </w:rPr>
        <w:t>5 </w:t>
      </w:r>
      <w:r w:rsidR="0078716D" w:rsidRPr="00983D62">
        <w:rPr>
          <w:rFonts w:ascii="Times New Roman" w:hAnsi="Times New Roman" w:cs="Times New Roman"/>
        </w:rPr>
        <w:t>года, которую заплатили советские люди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 xml:space="preserve">годы </w:t>
      </w:r>
      <w:r w:rsidR="00035CFA">
        <w:rPr>
          <w:rFonts w:ascii="Times New Roman" w:hAnsi="Times New Roman" w:cs="Times New Roman"/>
        </w:rPr>
        <w:t>Великой Отечественной войны</w:t>
      </w:r>
      <w:r w:rsidR="0078716D" w:rsidRPr="00983D62">
        <w:rPr>
          <w:rFonts w:ascii="Times New Roman" w:hAnsi="Times New Roman" w:cs="Times New Roman"/>
        </w:rPr>
        <w:t>;</w:t>
      </w:r>
    </w:p>
    <w:p w14:paraId="4D4950A3" w14:textId="19C8D386"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78716D" w:rsidRPr="00983D62">
        <w:rPr>
          <w:rFonts w:ascii="Times New Roman" w:hAnsi="Times New Roman" w:cs="Times New Roman"/>
        </w:rPr>
        <w:t>крепить антивоенные настроения через эмоциональное присоединение</w:t>
      </w:r>
      <w:r w:rsidR="0060392E" w:rsidRPr="00983D62">
        <w:rPr>
          <w:rFonts w:ascii="Times New Roman" w:hAnsi="Times New Roman" w:cs="Times New Roman"/>
        </w:rPr>
        <w:t xml:space="preserve"> к </w:t>
      </w:r>
      <w:r w:rsidR="0078716D" w:rsidRPr="00983D62">
        <w:rPr>
          <w:rFonts w:ascii="Times New Roman" w:hAnsi="Times New Roman" w:cs="Times New Roman"/>
        </w:rPr>
        <w:t xml:space="preserve">героям фильма </w:t>
      </w:r>
      <w:r w:rsidR="00ED5D89">
        <w:rPr>
          <w:rFonts w:ascii="Times New Roman" w:hAnsi="Times New Roman" w:cs="Times New Roman"/>
        </w:rPr>
        <w:t>«</w:t>
      </w:r>
      <w:r w:rsidR="0078716D" w:rsidRPr="00983D62">
        <w:rPr>
          <w:rFonts w:ascii="Times New Roman" w:hAnsi="Times New Roman" w:cs="Times New Roman"/>
        </w:rPr>
        <w:t>Судьба Человека</w:t>
      </w:r>
      <w:r w:rsidR="00ED5D89">
        <w:rPr>
          <w:rFonts w:ascii="Times New Roman" w:hAnsi="Times New Roman" w:cs="Times New Roman"/>
        </w:rPr>
        <w:t>»</w:t>
      </w:r>
      <w:r w:rsidR="0078716D" w:rsidRPr="00983D62">
        <w:rPr>
          <w:rFonts w:ascii="Times New Roman" w:hAnsi="Times New Roman" w:cs="Times New Roman"/>
        </w:rPr>
        <w:t xml:space="preserve"> (режиссер </w:t>
      </w:r>
      <w:proofErr w:type="spellStart"/>
      <w:r w:rsidR="0078716D" w:rsidRPr="00983D62">
        <w:rPr>
          <w:rFonts w:ascii="Times New Roman" w:hAnsi="Times New Roman" w:cs="Times New Roman"/>
        </w:rPr>
        <w:t>С.Бондарчук</w:t>
      </w:r>
      <w:proofErr w:type="spellEnd"/>
      <w:r w:rsidR="0060392E" w:rsidRPr="00983D62">
        <w:rPr>
          <w:rFonts w:ascii="Times New Roman" w:hAnsi="Times New Roman" w:cs="Times New Roman"/>
        </w:rPr>
        <w:t xml:space="preserve"> по </w:t>
      </w:r>
      <w:r w:rsidR="0078716D" w:rsidRPr="00983D62">
        <w:rPr>
          <w:rFonts w:ascii="Times New Roman" w:hAnsi="Times New Roman" w:cs="Times New Roman"/>
        </w:rPr>
        <w:t>одноим</w:t>
      </w:r>
      <w:r w:rsidR="009F063D">
        <w:rPr>
          <w:rFonts w:ascii="Times New Roman" w:hAnsi="Times New Roman" w:cs="Times New Roman"/>
        </w:rPr>
        <w:t>е</w:t>
      </w:r>
      <w:r w:rsidR="0078716D" w:rsidRPr="00983D62">
        <w:rPr>
          <w:rFonts w:ascii="Times New Roman" w:hAnsi="Times New Roman" w:cs="Times New Roman"/>
        </w:rPr>
        <w:t xml:space="preserve">нному рассказу </w:t>
      </w:r>
      <w:proofErr w:type="spellStart"/>
      <w:r w:rsidR="0078716D" w:rsidRPr="00983D62">
        <w:rPr>
          <w:rFonts w:ascii="Times New Roman" w:hAnsi="Times New Roman" w:cs="Times New Roman"/>
        </w:rPr>
        <w:t>М.Шолохова</w:t>
      </w:r>
      <w:proofErr w:type="spellEnd"/>
      <w:r w:rsidR="0094053C" w:rsidRPr="00983D62">
        <w:rPr>
          <w:rFonts w:ascii="Times New Roman" w:hAnsi="Times New Roman" w:cs="Times New Roman"/>
        </w:rPr>
        <w:t xml:space="preserve"> — </w:t>
      </w:r>
      <w:r w:rsidR="0078716D" w:rsidRPr="00983D62">
        <w:rPr>
          <w:rFonts w:ascii="Times New Roman" w:hAnsi="Times New Roman" w:cs="Times New Roman"/>
        </w:rPr>
        <w:t>фильм снят бывшими фронтовиками,</w:t>
      </w:r>
      <w:r w:rsidR="0060392E" w:rsidRPr="00983D62">
        <w:rPr>
          <w:rFonts w:ascii="Times New Roman" w:hAnsi="Times New Roman" w:cs="Times New Roman"/>
        </w:rPr>
        <w:t xml:space="preserve"> с </w:t>
      </w:r>
      <w:r w:rsidR="0078716D" w:rsidRPr="00983D62">
        <w:rPr>
          <w:rFonts w:ascii="Times New Roman" w:hAnsi="Times New Roman" w:cs="Times New Roman"/>
        </w:rPr>
        <w:t>особым чувством ценности мирной человеческой жизни);</w:t>
      </w:r>
    </w:p>
    <w:p w14:paraId="10A74C6B" w14:textId="43C11BF6"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8716D" w:rsidRPr="00983D62">
        <w:rPr>
          <w:rFonts w:ascii="Times New Roman" w:hAnsi="Times New Roman" w:cs="Times New Roman"/>
        </w:rPr>
        <w:t>родемонстрировать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="0078716D" w:rsidRPr="00983D62">
        <w:rPr>
          <w:rFonts w:ascii="Times New Roman" w:hAnsi="Times New Roman" w:cs="Times New Roman"/>
        </w:rPr>
        <w:t>экране связь поколений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документальном фильме,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котором звучат стихи поэтов,</w:t>
      </w:r>
      <w:r w:rsidR="0094053C" w:rsidRPr="00983D62">
        <w:rPr>
          <w:rFonts w:ascii="Times New Roman" w:hAnsi="Times New Roman" w:cs="Times New Roman"/>
        </w:rPr>
        <w:t xml:space="preserve"> не </w:t>
      </w:r>
      <w:r w:rsidR="0078716D" w:rsidRPr="00983D62">
        <w:rPr>
          <w:rFonts w:ascii="Times New Roman" w:hAnsi="Times New Roman" w:cs="Times New Roman"/>
        </w:rPr>
        <w:t>вернувшихся</w:t>
      </w:r>
      <w:r w:rsidR="0060392E" w:rsidRPr="00983D62">
        <w:rPr>
          <w:rFonts w:ascii="Times New Roman" w:hAnsi="Times New Roman" w:cs="Times New Roman"/>
        </w:rPr>
        <w:t xml:space="preserve"> с </w:t>
      </w:r>
      <w:r w:rsidR="0078716D" w:rsidRPr="00983D62">
        <w:rPr>
          <w:rFonts w:ascii="Times New Roman" w:hAnsi="Times New Roman" w:cs="Times New Roman"/>
        </w:rPr>
        <w:t>войны.</w:t>
      </w:r>
    </w:p>
    <w:p w14:paraId="7D2B581E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Задачи </w:t>
      </w:r>
    </w:p>
    <w:p w14:paraId="02E08065" w14:textId="45B332BC"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8716D" w:rsidRPr="00983D62">
        <w:rPr>
          <w:rFonts w:ascii="Times New Roman" w:hAnsi="Times New Roman" w:cs="Times New Roman"/>
        </w:rPr>
        <w:t>оказать 2</w:t>
      </w:r>
      <w:r w:rsidR="0094053C" w:rsidRPr="00983D62">
        <w:rPr>
          <w:rFonts w:ascii="Times New Roman" w:hAnsi="Times New Roman" w:cs="Times New Roman"/>
        </w:rPr>
        <w:t>2 </w:t>
      </w:r>
      <w:r w:rsidR="0078716D" w:rsidRPr="00983D62">
        <w:rPr>
          <w:rFonts w:ascii="Times New Roman" w:hAnsi="Times New Roman" w:cs="Times New Roman"/>
        </w:rPr>
        <w:t>июня 202</w:t>
      </w:r>
      <w:r w:rsidR="0094053C" w:rsidRPr="00983D62">
        <w:rPr>
          <w:rFonts w:ascii="Times New Roman" w:hAnsi="Times New Roman" w:cs="Times New Roman"/>
        </w:rPr>
        <w:t>0 </w:t>
      </w:r>
      <w:r w:rsidR="0078716D" w:rsidRPr="00983D62">
        <w:rPr>
          <w:rFonts w:ascii="Times New Roman" w:hAnsi="Times New Roman" w:cs="Times New Roman"/>
        </w:rPr>
        <w:t>года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="0078716D" w:rsidRPr="00983D62">
        <w:rPr>
          <w:rFonts w:ascii="Times New Roman" w:hAnsi="Times New Roman" w:cs="Times New Roman"/>
        </w:rPr>
        <w:t xml:space="preserve">всей стране художественный фильм </w:t>
      </w:r>
      <w:r w:rsidR="00ED5D89">
        <w:rPr>
          <w:rFonts w:ascii="Times New Roman" w:hAnsi="Times New Roman" w:cs="Times New Roman"/>
        </w:rPr>
        <w:t>«</w:t>
      </w:r>
      <w:r w:rsidR="0078716D" w:rsidRPr="00983D62">
        <w:rPr>
          <w:rFonts w:ascii="Times New Roman" w:hAnsi="Times New Roman" w:cs="Times New Roman"/>
        </w:rPr>
        <w:t>Судьба человека</w:t>
      </w:r>
      <w:r w:rsidR="00ED5D89">
        <w:rPr>
          <w:rFonts w:ascii="Times New Roman" w:hAnsi="Times New Roman" w:cs="Times New Roman"/>
        </w:rPr>
        <w:t>»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документальную ленту,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которой известные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молодые актеры читают стихи поэтов, погибших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="0078716D" w:rsidRPr="00983D62">
        <w:rPr>
          <w:rFonts w:ascii="Times New Roman" w:hAnsi="Times New Roman" w:cs="Times New Roman"/>
        </w:rPr>
        <w:t>фронтах Великой Отечественной войны;</w:t>
      </w:r>
    </w:p>
    <w:p w14:paraId="79AA6227" w14:textId="664DDFCB"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8716D" w:rsidRPr="00983D62">
        <w:rPr>
          <w:rFonts w:ascii="Times New Roman" w:hAnsi="Times New Roman" w:cs="Times New Roman"/>
        </w:rPr>
        <w:t>овлечь россиян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граждан стран СНГ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единое действие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="0078716D" w:rsidRPr="00983D62">
        <w:rPr>
          <w:rFonts w:ascii="Times New Roman" w:hAnsi="Times New Roman" w:cs="Times New Roman"/>
        </w:rPr>
        <w:t>просмотр фильма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="0078716D" w:rsidRPr="00983D62">
        <w:rPr>
          <w:rFonts w:ascii="Times New Roman" w:hAnsi="Times New Roman" w:cs="Times New Roman"/>
        </w:rPr>
        <w:t>открытых площадках;</w:t>
      </w:r>
    </w:p>
    <w:p w14:paraId="18846C9B" w14:textId="1D277762"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983D62">
        <w:rPr>
          <w:rFonts w:ascii="Times New Roman" w:hAnsi="Times New Roman" w:cs="Times New Roman"/>
        </w:rPr>
        <w:t>одействовать формированию</w:t>
      </w:r>
      <w:r w:rsidR="0060392E" w:rsidRPr="00983D62">
        <w:rPr>
          <w:rFonts w:ascii="Times New Roman" w:hAnsi="Times New Roman" w:cs="Times New Roman"/>
        </w:rPr>
        <w:t xml:space="preserve"> у </w:t>
      </w:r>
      <w:r w:rsidR="0078716D" w:rsidRPr="00983D62">
        <w:rPr>
          <w:rFonts w:ascii="Times New Roman" w:hAnsi="Times New Roman" w:cs="Times New Roman"/>
        </w:rPr>
        <w:t>подрастающего поколения патриотического мировоззрения, приоритета ценностей мирной жизни;</w:t>
      </w:r>
    </w:p>
    <w:p w14:paraId="2B473939" w14:textId="576C15D4"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8716D" w:rsidRPr="00983D62">
        <w:rPr>
          <w:rFonts w:ascii="Times New Roman" w:hAnsi="Times New Roman" w:cs="Times New Roman"/>
        </w:rPr>
        <w:t>опуляризировать наследие великого отечественного кинематографа;</w:t>
      </w:r>
      <w:r w:rsidR="008140F6" w:rsidRPr="00983D62">
        <w:rPr>
          <w:rFonts w:ascii="Times New Roman" w:hAnsi="Times New Roman" w:cs="Times New Roman"/>
        </w:rPr>
        <w:t xml:space="preserve"> </w:t>
      </w:r>
    </w:p>
    <w:p w14:paraId="666AFB0C" w14:textId="370325E6"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78716D" w:rsidRPr="00983D62">
        <w:rPr>
          <w:rFonts w:ascii="Times New Roman" w:hAnsi="Times New Roman" w:cs="Times New Roman"/>
        </w:rPr>
        <w:t>креплять добрососедские отношения</w:t>
      </w:r>
      <w:r w:rsidR="0060392E" w:rsidRPr="00983D62">
        <w:rPr>
          <w:rFonts w:ascii="Times New Roman" w:hAnsi="Times New Roman" w:cs="Times New Roman"/>
        </w:rPr>
        <w:t xml:space="preserve"> с </w:t>
      </w:r>
      <w:r w:rsidR="0078716D" w:rsidRPr="00983D62">
        <w:rPr>
          <w:rFonts w:ascii="Times New Roman" w:hAnsi="Times New Roman" w:cs="Times New Roman"/>
        </w:rPr>
        <w:t>гражданами стран СНГ, через общее прошлое, общие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непреходящие человеческие ценности;</w:t>
      </w:r>
    </w:p>
    <w:p w14:paraId="312DF62B" w14:textId="20DEE592"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78716D" w:rsidRPr="00983D62">
        <w:rPr>
          <w:rFonts w:ascii="Times New Roman" w:hAnsi="Times New Roman" w:cs="Times New Roman"/>
        </w:rPr>
        <w:t>еализовать идею массовых показов ретроспективного отечественного кино,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противовес глобализации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рыночному характеру кинопроката.</w:t>
      </w:r>
    </w:p>
    <w:p w14:paraId="4B499E4C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14:paraId="624A98CF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Акция </w:t>
      </w:r>
      <w:r w:rsidR="00ED5D89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Великое кино великой страны</w:t>
      </w:r>
      <w:r w:rsidR="00ED5D89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 xml:space="preserve"> приурочена</w:t>
      </w:r>
      <w:r w:rsidR="0060392E" w:rsidRPr="00983D62">
        <w:rPr>
          <w:rFonts w:ascii="Times New Roman" w:hAnsi="Times New Roman" w:cs="Times New Roman"/>
        </w:rPr>
        <w:t xml:space="preserve"> к </w:t>
      </w:r>
      <w:r w:rsidRPr="00983D62">
        <w:rPr>
          <w:rFonts w:ascii="Times New Roman" w:hAnsi="Times New Roman" w:cs="Times New Roman"/>
        </w:rPr>
        <w:t>Дню памяти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скорби 2</w:t>
      </w:r>
      <w:r w:rsidR="0094053C" w:rsidRPr="00983D62">
        <w:rPr>
          <w:rFonts w:ascii="Times New Roman" w:hAnsi="Times New Roman" w:cs="Times New Roman"/>
        </w:rPr>
        <w:t>2 </w:t>
      </w:r>
      <w:r w:rsidRPr="00983D62">
        <w:rPr>
          <w:rFonts w:ascii="Times New Roman" w:hAnsi="Times New Roman" w:cs="Times New Roman"/>
        </w:rPr>
        <w:t xml:space="preserve">июня. Зрителям бесплатно показывается художественный фильм </w:t>
      </w:r>
      <w:r w:rsidR="00ED5D89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Судьба человека</w:t>
      </w:r>
      <w:r w:rsidR="00ED5D89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 xml:space="preserve">. </w:t>
      </w:r>
    </w:p>
    <w:p w14:paraId="62D516D0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Художественные фильмы, снятые фронтовиками</w:t>
      </w:r>
      <w:r w:rsidR="0060392E" w:rsidRPr="00983D62">
        <w:rPr>
          <w:rFonts w:ascii="Times New Roman" w:hAnsi="Times New Roman" w:cs="Times New Roman"/>
        </w:rPr>
        <w:t xml:space="preserve"> о </w:t>
      </w:r>
      <w:r w:rsidRPr="00983D62">
        <w:rPr>
          <w:rFonts w:ascii="Times New Roman" w:hAnsi="Times New Roman" w:cs="Times New Roman"/>
        </w:rPr>
        <w:t>пережитом, сегодня имеют значение свидетельства очевидцев. Особое отношение</w:t>
      </w:r>
      <w:r w:rsidR="0060392E" w:rsidRPr="00983D62">
        <w:rPr>
          <w:rFonts w:ascii="Times New Roman" w:hAnsi="Times New Roman" w:cs="Times New Roman"/>
        </w:rPr>
        <w:t xml:space="preserve"> к </w:t>
      </w:r>
      <w:r w:rsidRPr="00983D62">
        <w:rPr>
          <w:rFonts w:ascii="Times New Roman" w:hAnsi="Times New Roman" w:cs="Times New Roman"/>
        </w:rPr>
        <w:t>войне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ценности человеческой жизни авторов вызывает отклик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сердцах зрителей.</w:t>
      </w:r>
    </w:p>
    <w:p w14:paraId="23D90CB2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Акция предполагает ежегодный показ одного фильма, снятого участниками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свидетелями событий Великой Отечественной войны. Каждый фильм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 xml:space="preserve">противовес героическим </w:t>
      </w:r>
      <w:r w:rsidRPr="00983D62">
        <w:rPr>
          <w:rFonts w:ascii="Times New Roman" w:hAnsi="Times New Roman" w:cs="Times New Roman"/>
        </w:rPr>
        <w:lastRenderedPageBreak/>
        <w:t>батальным картинам рассказывает</w:t>
      </w:r>
      <w:r w:rsidR="0060392E" w:rsidRPr="00983D62">
        <w:rPr>
          <w:rFonts w:ascii="Times New Roman" w:hAnsi="Times New Roman" w:cs="Times New Roman"/>
        </w:rPr>
        <w:t xml:space="preserve"> о </w:t>
      </w:r>
      <w:r w:rsidRPr="00983D62">
        <w:rPr>
          <w:rFonts w:ascii="Times New Roman" w:hAnsi="Times New Roman" w:cs="Times New Roman"/>
        </w:rPr>
        <w:t>настоящей цене, которую заплатил советский народ</w:t>
      </w:r>
      <w:r w:rsidR="0094053C" w:rsidRPr="00983D62">
        <w:rPr>
          <w:rFonts w:ascii="Times New Roman" w:hAnsi="Times New Roman" w:cs="Times New Roman"/>
        </w:rPr>
        <w:t xml:space="preserve"> за </w:t>
      </w:r>
      <w:r w:rsidRPr="00983D62">
        <w:rPr>
          <w:rFonts w:ascii="Times New Roman" w:hAnsi="Times New Roman" w:cs="Times New Roman"/>
        </w:rPr>
        <w:t>Победу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194</w:t>
      </w:r>
      <w:r w:rsidR="0094053C" w:rsidRPr="00983D62">
        <w:rPr>
          <w:rFonts w:ascii="Times New Roman" w:hAnsi="Times New Roman" w:cs="Times New Roman"/>
        </w:rPr>
        <w:t>5 </w:t>
      </w:r>
      <w:r w:rsidRPr="00983D62">
        <w:rPr>
          <w:rFonts w:ascii="Times New Roman" w:hAnsi="Times New Roman" w:cs="Times New Roman"/>
        </w:rPr>
        <w:t>году.</w:t>
      </w:r>
    </w:p>
    <w:p w14:paraId="58C8C80D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Фильм демонстрируется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различных площадках</w:t>
      </w:r>
      <w:r w:rsidR="0094053C" w:rsidRPr="00983D62">
        <w:rPr>
          <w:rFonts w:ascii="Times New Roman" w:hAnsi="Times New Roman" w:cs="Times New Roman"/>
        </w:rPr>
        <w:t xml:space="preserve"> от </w:t>
      </w:r>
      <w:r w:rsidRPr="00983D62">
        <w:rPr>
          <w:rFonts w:ascii="Times New Roman" w:hAnsi="Times New Roman" w:cs="Times New Roman"/>
        </w:rPr>
        <w:t>кинотеатров</w:t>
      </w:r>
      <w:r w:rsidR="0094053C" w:rsidRPr="00983D62">
        <w:rPr>
          <w:rFonts w:ascii="Times New Roman" w:hAnsi="Times New Roman" w:cs="Times New Roman"/>
        </w:rPr>
        <w:t xml:space="preserve"> до </w:t>
      </w:r>
      <w:r w:rsidRPr="00983D62">
        <w:rPr>
          <w:rFonts w:ascii="Times New Roman" w:hAnsi="Times New Roman" w:cs="Times New Roman"/>
        </w:rPr>
        <w:t xml:space="preserve">городских публичных пространств. </w:t>
      </w:r>
    </w:p>
    <w:p w14:paraId="29AF8E30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14:paraId="4EEE9DC1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Охват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983D62">
        <w:rPr>
          <w:rFonts w:ascii="Times New Roman" w:hAnsi="Times New Roman" w:cs="Times New Roman"/>
        </w:rPr>
        <w:t>России:</w:t>
      </w:r>
    </w:p>
    <w:p w14:paraId="3326D88B" w14:textId="3EBECCA4" w:rsidR="0078716D" w:rsidRPr="00983D62" w:rsidRDefault="0078716D" w:rsidP="0078716D">
      <w:pPr>
        <w:pStyle w:val="ac"/>
        <w:numPr>
          <w:ilvl w:val="0"/>
          <w:numId w:val="73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150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городов</w:t>
      </w:r>
      <w:r w:rsidR="00035CFA">
        <w:rPr>
          <w:rFonts w:ascii="Times New Roman" w:hAnsi="Times New Roman" w:cs="Times New Roman"/>
        </w:rPr>
        <w:t>;</w:t>
      </w:r>
    </w:p>
    <w:p w14:paraId="744E27C2" w14:textId="38BD909C" w:rsidR="0078716D" w:rsidRPr="00983D62" w:rsidRDefault="0078716D" w:rsidP="0078716D">
      <w:pPr>
        <w:pStyle w:val="ac"/>
        <w:numPr>
          <w:ilvl w:val="0"/>
          <w:numId w:val="73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200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экранов</w:t>
      </w:r>
      <w:r w:rsidR="00035CFA">
        <w:rPr>
          <w:rFonts w:ascii="Times New Roman" w:hAnsi="Times New Roman" w:cs="Times New Roman"/>
        </w:rPr>
        <w:t>.</w:t>
      </w:r>
    </w:p>
    <w:p w14:paraId="75582074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Охват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983D62">
        <w:rPr>
          <w:rFonts w:ascii="Times New Roman" w:hAnsi="Times New Roman" w:cs="Times New Roman"/>
        </w:rPr>
        <w:t>СНГ:</w:t>
      </w:r>
    </w:p>
    <w:p w14:paraId="50E20065" w14:textId="5B619320" w:rsidR="0078716D" w:rsidRPr="00983D62" w:rsidRDefault="0078716D" w:rsidP="0078716D">
      <w:pPr>
        <w:pStyle w:val="ac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100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экранов</w:t>
      </w:r>
      <w:r w:rsidR="00035CFA">
        <w:rPr>
          <w:rFonts w:ascii="Times New Roman" w:hAnsi="Times New Roman" w:cs="Times New Roman"/>
        </w:rPr>
        <w:t>.</w:t>
      </w:r>
    </w:p>
    <w:p w14:paraId="0935FF15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Общий охват зрительской аудитории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Pr="00983D62">
        <w:rPr>
          <w:rFonts w:ascii="Times New Roman" w:hAnsi="Times New Roman" w:cs="Times New Roman"/>
        </w:rPr>
        <w:t xml:space="preserve">около </w:t>
      </w:r>
      <w:r w:rsidR="0094053C" w:rsidRPr="00983D62">
        <w:rPr>
          <w:rFonts w:ascii="Times New Roman" w:hAnsi="Times New Roman" w:cs="Times New Roman"/>
        </w:rPr>
        <w:t>2 </w:t>
      </w:r>
      <w:r w:rsidRPr="00983D62">
        <w:rPr>
          <w:rFonts w:ascii="Times New Roman" w:hAnsi="Times New Roman" w:cs="Times New Roman"/>
        </w:rPr>
        <w:t>00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00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человек.</w:t>
      </w:r>
    </w:p>
    <w:p w14:paraId="77877AAE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14:paraId="237A4BF1" w14:textId="77777777"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Автор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 xml:space="preserve">художественный руководитель акции Сергей Жигунов. </w:t>
      </w:r>
    </w:p>
    <w:p w14:paraId="25C0113A" w14:textId="77777777"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Директор акции Виктория </w:t>
      </w:r>
      <w:proofErr w:type="spellStart"/>
      <w:r w:rsidRPr="00983D62">
        <w:rPr>
          <w:rFonts w:ascii="Times New Roman" w:hAnsi="Times New Roman" w:cs="Times New Roman"/>
        </w:rPr>
        <w:t>Ворожбит</w:t>
      </w:r>
      <w:proofErr w:type="spellEnd"/>
      <w:r w:rsidRPr="00983D62">
        <w:rPr>
          <w:rFonts w:ascii="Times New Roman" w:hAnsi="Times New Roman" w:cs="Times New Roman"/>
        </w:rPr>
        <w:t>.</w:t>
      </w:r>
    </w:p>
    <w:p w14:paraId="5461AC25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14:paraId="4215EB9F" w14:textId="77777777" w:rsidR="0078716D" w:rsidRPr="00983D62" w:rsidRDefault="0078716D" w:rsidP="0078716D">
      <w:pPr>
        <w:pStyle w:val="ac"/>
        <w:numPr>
          <w:ilvl w:val="0"/>
          <w:numId w:val="68"/>
        </w:numPr>
        <w:jc w:val="center"/>
        <w:rPr>
          <w:rFonts w:ascii="Times New Roman" w:hAnsi="Times New Roman" w:cs="Times New Roman"/>
          <w:b/>
        </w:rPr>
      </w:pPr>
      <w:r w:rsidRPr="00983D62">
        <w:rPr>
          <w:rFonts w:ascii="Times New Roman" w:hAnsi="Times New Roman" w:cs="Times New Roman"/>
          <w:b/>
        </w:rPr>
        <w:t>Алгоритм реализации</w:t>
      </w:r>
    </w:p>
    <w:p w14:paraId="5DFD06FB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Дирекция проекта </w:t>
      </w:r>
      <w:r w:rsidR="00ED5D89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Великое кино великой страны</w:t>
      </w:r>
      <w:r w:rsidR="00ED5D89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>:</w:t>
      </w:r>
    </w:p>
    <w:p w14:paraId="4F01AB51" w14:textId="77777777" w:rsidR="0078716D" w:rsidRPr="00983D62" w:rsidRDefault="0078716D" w:rsidP="0078716D">
      <w:pPr>
        <w:pStyle w:val="ac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ведет переговоры</w:t>
      </w:r>
      <w:r w:rsidR="0060392E" w:rsidRPr="00983D62">
        <w:rPr>
          <w:rFonts w:ascii="Times New Roman" w:hAnsi="Times New Roman" w:cs="Times New Roman"/>
        </w:rPr>
        <w:t xml:space="preserve"> с </w:t>
      </w:r>
      <w:r w:rsidRPr="00983D62">
        <w:rPr>
          <w:rFonts w:ascii="Times New Roman" w:hAnsi="Times New Roman" w:cs="Times New Roman"/>
        </w:rPr>
        <w:t>кинопрокатными компаниями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определяет точки бесплатного показа фильма 2</w:t>
      </w:r>
      <w:r w:rsidR="0094053C" w:rsidRPr="00983D62">
        <w:rPr>
          <w:rFonts w:ascii="Times New Roman" w:hAnsi="Times New Roman" w:cs="Times New Roman"/>
        </w:rPr>
        <w:t>2 </w:t>
      </w:r>
      <w:r w:rsidRPr="00983D62">
        <w:rPr>
          <w:rFonts w:ascii="Times New Roman" w:hAnsi="Times New Roman" w:cs="Times New Roman"/>
        </w:rPr>
        <w:t>июня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сетевых кинотеатрах;</w:t>
      </w:r>
    </w:p>
    <w:p w14:paraId="0E161DFE" w14:textId="77777777" w:rsidR="0078716D" w:rsidRPr="00983D62" w:rsidRDefault="0078716D" w:rsidP="0078716D">
      <w:pPr>
        <w:pStyle w:val="ac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заключает договоры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 xml:space="preserve">показы; </w:t>
      </w:r>
    </w:p>
    <w:p w14:paraId="01894B68" w14:textId="77777777" w:rsidR="0078716D" w:rsidRPr="00983D62" w:rsidRDefault="0078716D" w:rsidP="0078716D">
      <w:pPr>
        <w:pStyle w:val="ac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обеспечивает передачу контента;</w:t>
      </w:r>
    </w:p>
    <w:p w14:paraId="0B1E75C1" w14:textId="77777777" w:rsidR="0078716D" w:rsidRPr="00983D62" w:rsidRDefault="0078716D" w:rsidP="0078716D">
      <w:pPr>
        <w:pStyle w:val="ac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создание макетов афиш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другой рекламной продукции;</w:t>
      </w:r>
    </w:p>
    <w:p w14:paraId="2A981D98" w14:textId="77777777" w:rsidR="0078716D" w:rsidRPr="00983D62" w:rsidRDefault="0078716D" w:rsidP="0078716D">
      <w:pPr>
        <w:pStyle w:val="ac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изготовление рекламных роликов</w:t>
      </w:r>
      <w:r w:rsidR="0094053C" w:rsidRPr="00983D62">
        <w:rPr>
          <w:rFonts w:ascii="Times New Roman" w:hAnsi="Times New Roman" w:cs="Times New Roman"/>
        </w:rPr>
        <w:t xml:space="preserve"> для </w:t>
      </w:r>
      <w:r w:rsidRPr="00983D62">
        <w:rPr>
          <w:rFonts w:ascii="Times New Roman" w:hAnsi="Times New Roman" w:cs="Times New Roman"/>
        </w:rPr>
        <w:t>анонсирования акции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кинотеатрах</w:t>
      </w:r>
      <w:r w:rsidR="0060392E" w:rsidRPr="00983D62">
        <w:rPr>
          <w:rFonts w:ascii="Times New Roman" w:hAnsi="Times New Roman" w:cs="Times New Roman"/>
        </w:rPr>
        <w:t xml:space="preserve"> и</w:t>
      </w:r>
      <w:r w:rsidR="00ED5D89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60392E" w:rsidRPr="00983D62">
        <w:rPr>
          <w:rFonts w:ascii="Times New Roman" w:hAnsi="Times New Roman" w:cs="Times New Roman"/>
        </w:rPr>
        <w:t>на </w:t>
      </w:r>
      <w:r w:rsidRPr="00983D62">
        <w:rPr>
          <w:rFonts w:ascii="Times New Roman" w:hAnsi="Times New Roman" w:cs="Times New Roman"/>
        </w:rPr>
        <w:t>ТВ.</w:t>
      </w:r>
    </w:p>
    <w:p w14:paraId="28B42334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14:paraId="21B74EF5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График реализации проекта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3"/>
      </w:tblGrid>
      <w:tr w:rsidR="0078716D" w:rsidRPr="00FB1B4E" w14:paraId="5FAEFEEA" w14:textId="77777777" w:rsidTr="0078716D">
        <w:tc>
          <w:tcPr>
            <w:tcW w:w="2122" w:type="dxa"/>
            <w:shd w:val="clear" w:color="auto" w:fill="D9D9D9" w:themeFill="background1" w:themeFillShade="D9"/>
          </w:tcPr>
          <w:p w14:paraId="105CCCA9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Даты</w:t>
            </w:r>
          </w:p>
          <w:p w14:paraId="53241B57" w14:textId="77777777" w:rsidR="0078716D" w:rsidRPr="00983D62" w:rsidRDefault="0078716D" w:rsidP="0078716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  <w:shd w:val="clear" w:color="auto" w:fill="D9D9D9" w:themeFill="background1" w:themeFillShade="D9"/>
          </w:tcPr>
          <w:p w14:paraId="2B39B3AF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78716D" w:rsidRPr="00FB1B4E" w14:paraId="04329542" w14:textId="77777777" w:rsidTr="0078716D">
        <w:tc>
          <w:tcPr>
            <w:tcW w:w="2122" w:type="dxa"/>
          </w:tcPr>
          <w:p w14:paraId="577635A4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 w:rsidR="0094053C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7223" w:type="dxa"/>
          </w:tcPr>
          <w:p w14:paraId="6CF4BE39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Анонсирование бесплатных кинопоказов</w:t>
            </w:r>
            <w:r w:rsidR="0060392E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 в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регионах РФ</w:t>
            </w:r>
          </w:p>
        </w:tc>
      </w:tr>
      <w:tr w:rsidR="0078716D" w:rsidRPr="00FB1B4E" w14:paraId="75FBADCD" w14:textId="77777777" w:rsidTr="0078716D">
        <w:tc>
          <w:tcPr>
            <w:tcW w:w="2122" w:type="dxa"/>
          </w:tcPr>
          <w:p w14:paraId="2394C4E4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14:paraId="1D523659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Подготовка акции, бронирование площадок, продвижение акции, доставка контента</w:t>
            </w:r>
            <w:r w:rsidR="0060392E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 в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регионы</w:t>
            </w:r>
          </w:p>
        </w:tc>
      </w:tr>
      <w:tr w:rsidR="0078716D" w:rsidRPr="00FB1B4E" w14:paraId="4AAD0A9B" w14:textId="77777777" w:rsidTr="0078716D">
        <w:tc>
          <w:tcPr>
            <w:tcW w:w="2122" w:type="dxa"/>
          </w:tcPr>
          <w:p w14:paraId="53477786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14:paraId="77C138CD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16D" w:rsidRPr="00FB1B4E" w14:paraId="4B2EC232" w14:textId="77777777" w:rsidTr="0078716D">
        <w:tc>
          <w:tcPr>
            <w:tcW w:w="2122" w:type="dxa"/>
          </w:tcPr>
          <w:p w14:paraId="6B7CB924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053C" w:rsidRPr="00983D62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  <w:p w14:paraId="2AD79C4E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14:paraId="2C942A7D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Закрытие заявок</w:t>
            </w:r>
            <w:r w:rsidR="0060392E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 на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показ (дирекция проекта)</w:t>
            </w:r>
          </w:p>
        </w:tc>
      </w:tr>
      <w:tr w:rsidR="0078716D" w:rsidRPr="00FB1B4E" w14:paraId="1BA06343" w14:textId="77777777" w:rsidTr="0078716D">
        <w:tc>
          <w:tcPr>
            <w:tcW w:w="2122" w:type="dxa"/>
          </w:tcPr>
          <w:p w14:paraId="5BDCC843" w14:textId="77777777" w:rsidR="0078716D" w:rsidRPr="00983D62" w:rsidRDefault="0094053C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78716D" w:rsidRPr="00983D62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  <w:p w14:paraId="3FFB92D9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14:paraId="313D66E0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Старт рекламной кампании акции </w:t>
            </w:r>
            <w:r w:rsidR="00ED5D8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Великое кино великой страны</w:t>
            </w:r>
            <w:r w:rsidR="00ED5D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8716D" w:rsidRPr="00FB1B4E" w14:paraId="4747FD7C" w14:textId="77777777" w:rsidTr="0078716D">
        <w:tc>
          <w:tcPr>
            <w:tcW w:w="2122" w:type="dxa"/>
          </w:tcPr>
          <w:p w14:paraId="730CCA8B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053C" w:rsidRPr="00983D62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  <w:p w14:paraId="4CC32218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14:paraId="74FFC643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Показы фильма </w:t>
            </w:r>
          </w:p>
          <w:p w14:paraId="1365E67D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Проведение специальных мероприятий, открывающих акцию,</w:t>
            </w:r>
            <w:r w:rsidR="0060392E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 в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ряде городов России. </w:t>
            </w:r>
          </w:p>
        </w:tc>
      </w:tr>
    </w:tbl>
    <w:p w14:paraId="2FD4611A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 </w:t>
      </w:r>
    </w:p>
    <w:p w14:paraId="019E013C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Региональные дирекции Года памяти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славы:</w:t>
      </w:r>
    </w:p>
    <w:p w14:paraId="25A205A8" w14:textId="55A93D5C" w:rsidR="0078716D" w:rsidRPr="00983D62" w:rsidRDefault="00CD74E2" w:rsidP="0078716D">
      <w:pPr>
        <w:pStyle w:val="ac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78716D" w:rsidRPr="00983D62">
        <w:rPr>
          <w:rFonts w:ascii="Times New Roman" w:hAnsi="Times New Roman" w:cs="Times New Roman"/>
        </w:rPr>
        <w:t>нформируют муниципальные власти</w:t>
      </w:r>
      <w:r w:rsidR="0060392E" w:rsidRPr="00983D62">
        <w:rPr>
          <w:rFonts w:ascii="Times New Roman" w:hAnsi="Times New Roman" w:cs="Times New Roman"/>
        </w:rPr>
        <w:t xml:space="preserve"> о </w:t>
      </w:r>
      <w:r w:rsidR="0078716D" w:rsidRPr="00983D62">
        <w:rPr>
          <w:rFonts w:ascii="Times New Roman" w:hAnsi="Times New Roman" w:cs="Times New Roman"/>
        </w:rPr>
        <w:t>проводимой акции 2</w:t>
      </w:r>
      <w:r w:rsidR="0094053C" w:rsidRPr="00983D62">
        <w:rPr>
          <w:rFonts w:ascii="Times New Roman" w:hAnsi="Times New Roman" w:cs="Times New Roman"/>
        </w:rPr>
        <w:t>2 </w:t>
      </w:r>
      <w:r w:rsidR="0078716D" w:rsidRPr="00983D62">
        <w:rPr>
          <w:rFonts w:ascii="Times New Roman" w:hAnsi="Times New Roman" w:cs="Times New Roman"/>
        </w:rPr>
        <w:t>июня;</w:t>
      </w:r>
    </w:p>
    <w:p w14:paraId="53BFD3F9" w14:textId="211EDE26" w:rsidR="0078716D" w:rsidRPr="00983D62" w:rsidRDefault="00CD74E2" w:rsidP="0078716D">
      <w:pPr>
        <w:pStyle w:val="ac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983D62">
        <w:rPr>
          <w:rFonts w:ascii="Times New Roman" w:hAnsi="Times New Roman" w:cs="Times New Roman"/>
        </w:rPr>
        <w:t>обирают заявки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="0078716D" w:rsidRPr="00983D62">
        <w:rPr>
          <w:rFonts w:ascii="Times New Roman" w:hAnsi="Times New Roman" w:cs="Times New Roman"/>
        </w:rPr>
        <w:t>показ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="0078716D" w:rsidRPr="00983D62">
        <w:rPr>
          <w:rFonts w:ascii="Times New Roman" w:hAnsi="Times New Roman" w:cs="Times New Roman"/>
        </w:rPr>
        <w:t>предлагаемой форме</w:t>
      </w:r>
      <w:r w:rsidR="0094053C" w:rsidRPr="00983D62">
        <w:rPr>
          <w:rFonts w:ascii="Times New Roman" w:hAnsi="Times New Roman" w:cs="Times New Roman"/>
        </w:rPr>
        <w:t xml:space="preserve"> до </w:t>
      </w:r>
      <w:r w:rsidR="0078716D" w:rsidRPr="00983D62">
        <w:rPr>
          <w:rFonts w:ascii="Times New Roman" w:hAnsi="Times New Roman" w:cs="Times New Roman"/>
        </w:rPr>
        <w:t>2</w:t>
      </w:r>
      <w:r w:rsidR="0094053C" w:rsidRPr="00983D62">
        <w:rPr>
          <w:rFonts w:ascii="Times New Roman" w:hAnsi="Times New Roman" w:cs="Times New Roman"/>
        </w:rPr>
        <w:t>0 </w:t>
      </w:r>
      <w:r w:rsidR="0078716D" w:rsidRPr="00983D62">
        <w:rPr>
          <w:rFonts w:ascii="Times New Roman" w:hAnsi="Times New Roman" w:cs="Times New Roman"/>
        </w:rPr>
        <w:t>мая;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направляют их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адрес исполнительной дирекции Года памяти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славы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 xml:space="preserve">дирекции акции </w:t>
      </w:r>
      <w:r w:rsidR="00ED5D89">
        <w:rPr>
          <w:rFonts w:ascii="Times New Roman" w:hAnsi="Times New Roman" w:cs="Times New Roman"/>
        </w:rPr>
        <w:t>«</w:t>
      </w:r>
      <w:r w:rsidR="0078716D" w:rsidRPr="00983D62">
        <w:rPr>
          <w:rFonts w:ascii="Times New Roman" w:hAnsi="Times New Roman" w:cs="Times New Roman"/>
        </w:rPr>
        <w:t>Великое кино великой страны</w:t>
      </w:r>
      <w:r w:rsidR="00ED5D89">
        <w:rPr>
          <w:rFonts w:ascii="Times New Roman" w:hAnsi="Times New Roman" w:cs="Times New Roman"/>
        </w:rPr>
        <w:t>»</w:t>
      </w:r>
      <w:r w:rsidR="0078716D" w:rsidRPr="00983D62">
        <w:rPr>
          <w:rFonts w:ascii="Times New Roman" w:hAnsi="Times New Roman" w:cs="Times New Roman"/>
        </w:rPr>
        <w:t>;</w:t>
      </w:r>
    </w:p>
    <w:p w14:paraId="0133E9EA" w14:textId="1BCC3977" w:rsidR="0078716D" w:rsidRPr="00983D62" w:rsidRDefault="00CD74E2" w:rsidP="0078716D">
      <w:pPr>
        <w:pStyle w:val="ac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8716D" w:rsidRPr="00983D62">
        <w:rPr>
          <w:rFonts w:ascii="Times New Roman" w:hAnsi="Times New Roman" w:cs="Times New Roman"/>
        </w:rPr>
        <w:t>беспечивают информационное сопровождение проекта;</w:t>
      </w:r>
    </w:p>
    <w:p w14:paraId="3FA167C3" w14:textId="1F6F8853" w:rsidR="0078716D" w:rsidRPr="00983D62" w:rsidRDefault="00CD74E2" w:rsidP="0078716D">
      <w:pPr>
        <w:pStyle w:val="ac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8716D" w:rsidRPr="00983D62">
        <w:rPr>
          <w:rFonts w:ascii="Times New Roman" w:hAnsi="Times New Roman" w:cs="Times New Roman"/>
        </w:rPr>
        <w:t>беспечивают</w:t>
      </w:r>
      <w:r w:rsidR="0060392E" w:rsidRPr="00983D62">
        <w:rPr>
          <w:rFonts w:ascii="Times New Roman" w:hAnsi="Times New Roman" w:cs="Times New Roman"/>
        </w:rPr>
        <w:t xml:space="preserve"> с </w:t>
      </w:r>
      <w:r w:rsidR="0094053C" w:rsidRPr="00983D62">
        <w:rPr>
          <w:rFonts w:ascii="Times New Roman" w:hAnsi="Times New Roman" w:cs="Times New Roman"/>
        </w:rPr>
        <w:t>1 </w:t>
      </w:r>
      <w:r w:rsidR="0078716D" w:rsidRPr="00983D62">
        <w:rPr>
          <w:rFonts w:ascii="Times New Roman" w:hAnsi="Times New Roman" w:cs="Times New Roman"/>
        </w:rPr>
        <w:t>июня 202</w:t>
      </w:r>
      <w:r w:rsidR="0094053C" w:rsidRPr="00983D62">
        <w:rPr>
          <w:rFonts w:ascii="Times New Roman" w:hAnsi="Times New Roman" w:cs="Times New Roman"/>
        </w:rPr>
        <w:t>0 </w:t>
      </w:r>
      <w:r w:rsidR="0078716D" w:rsidRPr="00983D62">
        <w:rPr>
          <w:rFonts w:ascii="Times New Roman" w:hAnsi="Times New Roman" w:cs="Times New Roman"/>
        </w:rPr>
        <w:t>года рекламную кампанию акции;</w:t>
      </w:r>
    </w:p>
    <w:p w14:paraId="2E166EB2" w14:textId="2C27B486" w:rsidR="0078716D" w:rsidRPr="008940EC" w:rsidRDefault="00CD74E2" w:rsidP="0078716D">
      <w:pPr>
        <w:pStyle w:val="ac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78716D" w:rsidRPr="00983D62">
        <w:rPr>
          <w:rFonts w:ascii="Times New Roman" w:hAnsi="Times New Roman" w:cs="Times New Roman"/>
        </w:rPr>
        <w:t>ормируют сводный отчет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="0078716D" w:rsidRPr="00983D62">
        <w:rPr>
          <w:rFonts w:ascii="Times New Roman" w:hAnsi="Times New Roman" w:cs="Times New Roman"/>
        </w:rPr>
        <w:t>результатам акции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направляют его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исполнительную дирекцию</w:t>
      </w:r>
      <w:r w:rsidR="0094053C" w:rsidRPr="00983D62">
        <w:rPr>
          <w:rFonts w:ascii="Times New Roman" w:hAnsi="Times New Roman" w:cs="Times New Roman"/>
        </w:rPr>
        <w:t xml:space="preserve"> не </w:t>
      </w:r>
      <w:r w:rsidR="0078716D" w:rsidRPr="00983D62">
        <w:rPr>
          <w:rFonts w:ascii="Times New Roman" w:hAnsi="Times New Roman" w:cs="Times New Roman"/>
        </w:rPr>
        <w:t>позднее 3</w:t>
      </w:r>
      <w:r w:rsidR="0094053C" w:rsidRPr="00983D62">
        <w:rPr>
          <w:rFonts w:ascii="Times New Roman" w:hAnsi="Times New Roman" w:cs="Times New Roman"/>
        </w:rPr>
        <w:t>0 </w:t>
      </w:r>
      <w:r w:rsidR="0078716D" w:rsidRPr="00983D62">
        <w:rPr>
          <w:rFonts w:ascii="Times New Roman" w:hAnsi="Times New Roman" w:cs="Times New Roman"/>
        </w:rPr>
        <w:t>июня 202</w:t>
      </w:r>
      <w:r w:rsidR="0094053C" w:rsidRPr="00983D62">
        <w:rPr>
          <w:rFonts w:ascii="Times New Roman" w:hAnsi="Times New Roman" w:cs="Times New Roman"/>
        </w:rPr>
        <w:t>0 </w:t>
      </w:r>
      <w:r w:rsidR="0078716D" w:rsidRPr="00983D62">
        <w:rPr>
          <w:rFonts w:ascii="Times New Roman" w:hAnsi="Times New Roman" w:cs="Times New Roman"/>
        </w:rPr>
        <w:t>года.</w:t>
      </w:r>
    </w:p>
    <w:p w14:paraId="2DA17337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14:paraId="25CDC293" w14:textId="05C6EE8E"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  <w:sz w:val="20"/>
          <w:szCs w:val="20"/>
        </w:rPr>
      </w:pPr>
      <w:r w:rsidRPr="00983D62">
        <w:rPr>
          <w:rFonts w:ascii="Times New Roman" w:hAnsi="Times New Roman" w:cs="Times New Roman"/>
          <w:sz w:val="20"/>
          <w:szCs w:val="20"/>
        </w:rPr>
        <w:t>ФО, субъект РФ</w:t>
      </w:r>
      <w:r w:rsidR="004831A0">
        <w:rPr>
          <w:rFonts w:ascii="Times New Roman" w:hAnsi="Times New Roman" w:cs="Times New Roman"/>
          <w:sz w:val="20"/>
          <w:szCs w:val="20"/>
        </w:rPr>
        <w:t xml:space="preserve"> (пример заполнения)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617"/>
        <w:gridCol w:w="1701"/>
        <w:gridCol w:w="2591"/>
        <w:gridCol w:w="1604"/>
        <w:gridCol w:w="1414"/>
      </w:tblGrid>
      <w:tr w:rsidR="0078716D" w:rsidRPr="00FB1B4E" w14:paraId="7FCD01D3" w14:textId="77777777" w:rsidTr="0078716D">
        <w:tc>
          <w:tcPr>
            <w:tcW w:w="418" w:type="dxa"/>
            <w:shd w:val="clear" w:color="auto" w:fill="D9D9D9" w:themeFill="background1" w:themeFillShade="D9"/>
          </w:tcPr>
          <w:p w14:paraId="61AE40B7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14:paraId="74F598F9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CFA8943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Описание площадки</w:t>
            </w:r>
          </w:p>
        </w:tc>
        <w:tc>
          <w:tcPr>
            <w:tcW w:w="2591" w:type="dxa"/>
            <w:shd w:val="clear" w:color="auto" w:fill="D9D9D9" w:themeFill="background1" w:themeFillShade="D9"/>
          </w:tcPr>
          <w:p w14:paraId="02708C1C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Имеющееся оборудование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14:paraId="32BBCD90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зрителей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14:paraId="69C9DA6A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Количество зрителей</w:t>
            </w:r>
          </w:p>
        </w:tc>
      </w:tr>
      <w:tr w:rsidR="0078716D" w:rsidRPr="00FB1B4E" w14:paraId="10B9339D" w14:textId="77777777" w:rsidTr="0078716D">
        <w:tc>
          <w:tcPr>
            <w:tcW w:w="418" w:type="dxa"/>
          </w:tcPr>
          <w:p w14:paraId="76CBFC60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14:paraId="0A9DF17B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Ивановск</w:t>
            </w:r>
            <w:proofErr w:type="spellEnd"/>
          </w:p>
        </w:tc>
        <w:tc>
          <w:tcPr>
            <w:tcW w:w="1701" w:type="dxa"/>
          </w:tcPr>
          <w:p w14:paraId="68459FDF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Кинотеатр под открытым небом</w:t>
            </w:r>
          </w:p>
        </w:tc>
        <w:tc>
          <w:tcPr>
            <w:tcW w:w="2591" w:type="dxa"/>
          </w:tcPr>
          <w:p w14:paraId="521323F3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экран; </w:t>
            </w:r>
          </w:p>
          <w:p w14:paraId="4356F75F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проектор; аудиосистема; источник бесперебойного питания; </w:t>
            </w:r>
          </w:p>
          <w:p w14:paraId="7A5CC609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система управления проектором</w:t>
            </w:r>
            <w:r w:rsidR="0094053C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 и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другим оборудованием</w:t>
            </w:r>
            <w:r w:rsidR="0060392E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 в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зале</w:t>
            </w:r>
            <w:r w:rsidR="0094053C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 и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др.</w:t>
            </w:r>
          </w:p>
        </w:tc>
        <w:tc>
          <w:tcPr>
            <w:tcW w:w="1604" w:type="dxa"/>
          </w:tcPr>
          <w:p w14:paraId="54262EE5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4" w:type="dxa"/>
          </w:tcPr>
          <w:p w14:paraId="57E1E91F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16D" w:rsidRPr="00FB1B4E" w14:paraId="207DD08E" w14:textId="77777777" w:rsidTr="0078716D">
        <w:tc>
          <w:tcPr>
            <w:tcW w:w="418" w:type="dxa"/>
          </w:tcPr>
          <w:p w14:paraId="2BFDD059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14:paraId="432EB6A8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221A14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14:paraId="214F634F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14:paraId="7DA192DB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A8BCE80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B69914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Особое внимание необходимо обратить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организацию открытых показов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городских пространствах</w:t>
      </w:r>
      <w:r w:rsidR="0094053C" w:rsidRPr="00983D62">
        <w:rPr>
          <w:rFonts w:ascii="Times New Roman" w:hAnsi="Times New Roman" w:cs="Times New Roman"/>
        </w:rPr>
        <w:t xml:space="preserve"> не </w:t>
      </w:r>
      <w:r w:rsidRPr="00983D62">
        <w:rPr>
          <w:rFonts w:ascii="Times New Roman" w:hAnsi="Times New Roman" w:cs="Times New Roman"/>
        </w:rPr>
        <w:t>только столиц субъектов РФ, но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всех крупных городов, имеющих такие возможности.</w:t>
      </w:r>
    </w:p>
    <w:p w14:paraId="191B3E4E" w14:textId="77777777" w:rsidR="0078716D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Для этого органы местного самоуправления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муниципальные администрации</w:t>
      </w:r>
      <w:r w:rsidR="0060392E" w:rsidRPr="00983D62">
        <w:rPr>
          <w:rFonts w:ascii="Times New Roman" w:hAnsi="Times New Roman" w:cs="Times New Roman"/>
        </w:rPr>
        <w:t xml:space="preserve"> при </w:t>
      </w:r>
      <w:r w:rsidRPr="00983D62">
        <w:rPr>
          <w:rFonts w:ascii="Times New Roman" w:hAnsi="Times New Roman" w:cs="Times New Roman"/>
        </w:rPr>
        <w:t>поддержке региональных дирекций проводят переговоры</w:t>
      </w:r>
      <w:r w:rsidR="0060392E" w:rsidRPr="00983D62">
        <w:rPr>
          <w:rFonts w:ascii="Times New Roman" w:hAnsi="Times New Roman" w:cs="Times New Roman"/>
        </w:rPr>
        <w:t xml:space="preserve"> с </w:t>
      </w:r>
      <w:r w:rsidRPr="00983D62">
        <w:rPr>
          <w:rFonts w:ascii="Times New Roman" w:hAnsi="Times New Roman" w:cs="Times New Roman"/>
        </w:rPr>
        <w:t xml:space="preserve">собственниками </w:t>
      </w:r>
      <w:r w:rsidR="00ED5D89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открытых кинотеатров</w:t>
      </w:r>
      <w:r w:rsidR="00ED5D89">
        <w:rPr>
          <w:rFonts w:ascii="Times New Roman" w:hAnsi="Times New Roman" w:cs="Times New Roman"/>
        </w:rPr>
        <w:t>»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 xml:space="preserve">соответствующего демонстрационного оборудования. </w:t>
      </w:r>
    </w:p>
    <w:p w14:paraId="4531E5FE" w14:textId="77777777" w:rsidR="00FF3ACF" w:rsidRPr="00983D62" w:rsidRDefault="00FF3ACF" w:rsidP="0078716D">
      <w:pPr>
        <w:pStyle w:val="ac"/>
        <w:rPr>
          <w:rFonts w:ascii="Times New Roman" w:hAnsi="Times New Roman" w:cs="Times New Roman"/>
        </w:rPr>
      </w:pPr>
    </w:p>
    <w:p w14:paraId="265108D5" w14:textId="77777777" w:rsidR="0078716D" w:rsidRPr="00983D62" w:rsidRDefault="0078716D" w:rsidP="0078716D">
      <w:pPr>
        <w:pStyle w:val="ac"/>
        <w:numPr>
          <w:ilvl w:val="0"/>
          <w:numId w:val="68"/>
        </w:numPr>
        <w:jc w:val="center"/>
        <w:rPr>
          <w:rFonts w:ascii="Times New Roman" w:hAnsi="Times New Roman" w:cs="Times New Roman"/>
          <w:b/>
        </w:rPr>
      </w:pPr>
      <w:r w:rsidRPr="00983D62">
        <w:rPr>
          <w:rFonts w:ascii="Times New Roman" w:hAnsi="Times New Roman" w:cs="Times New Roman"/>
          <w:b/>
        </w:rPr>
        <w:t>Риски</w:t>
      </w:r>
      <w:r w:rsidR="0060392E" w:rsidRPr="00983D62">
        <w:rPr>
          <w:rFonts w:ascii="Times New Roman" w:hAnsi="Times New Roman" w:cs="Times New Roman"/>
          <w:b/>
        </w:rPr>
        <w:t xml:space="preserve"> при </w:t>
      </w:r>
      <w:r w:rsidRPr="00983D62">
        <w:rPr>
          <w:rFonts w:ascii="Times New Roman" w:hAnsi="Times New Roman" w:cs="Times New Roman"/>
          <w:b/>
        </w:rPr>
        <w:t>реализации проекта</w:t>
      </w:r>
    </w:p>
    <w:p w14:paraId="0DCC98C4" w14:textId="77777777"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  <w:b/>
        </w:rPr>
        <w:t>Проблема:</w:t>
      </w:r>
      <w:r w:rsidRPr="00983D62">
        <w:rPr>
          <w:rFonts w:ascii="Times New Roman" w:hAnsi="Times New Roman" w:cs="Times New Roman"/>
        </w:rPr>
        <w:t xml:space="preserve"> Поздняя подача заявки.</w:t>
      </w:r>
    </w:p>
    <w:p w14:paraId="7D0D5251" w14:textId="77777777"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  <w:b/>
        </w:rPr>
        <w:t>Как избежать:</w:t>
      </w:r>
      <w:r w:rsidRPr="00983D62">
        <w:rPr>
          <w:rFonts w:ascii="Times New Roman" w:hAnsi="Times New Roman" w:cs="Times New Roman"/>
        </w:rPr>
        <w:t xml:space="preserve"> Своевременно информировать организации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муниципалитеты</w:t>
      </w:r>
      <w:r w:rsidR="0060392E" w:rsidRPr="00983D62">
        <w:rPr>
          <w:rFonts w:ascii="Times New Roman" w:hAnsi="Times New Roman" w:cs="Times New Roman"/>
        </w:rPr>
        <w:t xml:space="preserve"> о </w:t>
      </w:r>
      <w:r w:rsidRPr="00983D62">
        <w:rPr>
          <w:rFonts w:ascii="Times New Roman" w:hAnsi="Times New Roman" w:cs="Times New Roman"/>
        </w:rPr>
        <w:t xml:space="preserve">возможности бесплатного показа фильма </w:t>
      </w:r>
      <w:r w:rsidR="00ED5D89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Судьба человека</w:t>
      </w:r>
      <w:r w:rsidR="00ED5D89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>. Формировать заявки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участие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проекте</w:t>
      </w:r>
      <w:r w:rsidR="0094053C" w:rsidRPr="00983D62">
        <w:rPr>
          <w:rFonts w:ascii="Times New Roman" w:hAnsi="Times New Roman" w:cs="Times New Roman"/>
        </w:rPr>
        <w:t xml:space="preserve"> от </w:t>
      </w:r>
      <w:r w:rsidRPr="00983D62">
        <w:rPr>
          <w:rFonts w:ascii="Times New Roman" w:hAnsi="Times New Roman" w:cs="Times New Roman"/>
        </w:rPr>
        <w:t>муниципалитетов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организаций, начиная</w:t>
      </w:r>
      <w:r w:rsidR="0060392E" w:rsidRPr="00983D62">
        <w:rPr>
          <w:rFonts w:ascii="Times New Roman" w:hAnsi="Times New Roman" w:cs="Times New Roman"/>
        </w:rPr>
        <w:t xml:space="preserve"> с </w:t>
      </w:r>
      <w:r w:rsidRPr="00983D62">
        <w:rPr>
          <w:rFonts w:ascii="Times New Roman" w:hAnsi="Times New Roman" w:cs="Times New Roman"/>
        </w:rPr>
        <w:t>января 202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 xml:space="preserve">года. </w:t>
      </w:r>
    </w:p>
    <w:p w14:paraId="031BF9B2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14:paraId="6346D656" w14:textId="77777777"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  <w:b/>
        </w:rPr>
        <w:t>Проблема:</w:t>
      </w:r>
      <w:r w:rsidRPr="00983D62">
        <w:rPr>
          <w:rFonts w:ascii="Times New Roman" w:hAnsi="Times New Roman" w:cs="Times New Roman"/>
        </w:rPr>
        <w:t xml:space="preserve"> Показ под открытым небом невозможно провести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983D62">
        <w:rPr>
          <w:rFonts w:ascii="Times New Roman" w:hAnsi="Times New Roman" w:cs="Times New Roman"/>
        </w:rPr>
        <w:t>погодным условиям.</w:t>
      </w:r>
    </w:p>
    <w:p w14:paraId="2F9995AF" w14:textId="77777777"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  <w:b/>
        </w:rPr>
        <w:t>Как избежать:</w:t>
      </w:r>
      <w:r w:rsidRPr="00983D62">
        <w:rPr>
          <w:rFonts w:ascii="Times New Roman" w:hAnsi="Times New Roman" w:cs="Times New Roman"/>
        </w:rPr>
        <w:t xml:space="preserve"> Учитывать климатические условия региона</w:t>
      </w:r>
      <w:r w:rsidR="0060392E" w:rsidRPr="00983D62">
        <w:rPr>
          <w:rFonts w:ascii="Times New Roman" w:hAnsi="Times New Roman" w:cs="Times New Roman"/>
        </w:rPr>
        <w:t xml:space="preserve"> при </w:t>
      </w:r>
      <w:r w:rsidRPr="00983D62">
        <w:rPr>
          <w:rFonts w:ascii="Times New Roman" w:hAnsi="Times New Roman" w:cs="Times New Roman"/>
        </w:rPr>
        <w:t>выборе площадок</w:t>
      </w:r>
      <w:r w:rsidR="0094053C" w:rsidRPr="00983D62">
        <w:rPr>
          <w:rFonts w:ascii="Times New Roman" w:hAnsi="Times New Roman" w:cs="Times New Roman"/>
        </w:rPr>
        <w:t xml:space="preserve"> для </w:t>
      </w:r>
      <w:r w:rsidRPr="00983D62">
        <w:rPr>
          <w:rFonts w:ascii="Times New Roman" w:hAnsi="Times New Roman" w:cs="Times New Roman"/>
        </w:rPr>
        <w:t>показа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следить</w:t>
      </w:r>
      <w:r w:rsidR="0094053C" w:rsidRPr="00983D62">
        <w:rPr>
          <w:rFonts w:ascii="Times New Roman" w:hAnsi="Times New Roman" w:cs="Times New Roman"/>
        </w:rPr>
        <w:t xml:space="preserve"> за </w:t>
      </w:r>
      <w:r w:rsidRPr="00983D62">
        <w:rPr>
          <w:rFonts w:ascii="Times New Roman" w:hAnsi="Times New Roman" w:cs="Times New Roman"/>
        </w:rPr>
        <w:t>прогнозом погоды.</w:t>
      </w:r>
    </w:p>
    <w:p w14:paraId="32102F65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14:paraId="31F700D8" w14:textId="77777777"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  <w:b/>
        </w:rPr>
        <w:t>Проблема:</w:t>
      </w:r>
      <w:r w:rsidRPr="00983D62">
        <w:rPr>
          <w:rFonts w:ascii="Times New Roman" w:hAnsi="Times New Roman" w:cs="Times New Roman"/>
        </w:rPr>
        <w:t xml:space="preserve"> Малое количество зрителей.</w:t>
      </w:r>
    </w:p>
    <w:p w14:paraId="6BE83F6C" w14:textId="77777777"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  <w:b/>
        </w:rPr>
        <w:t>Как избежать:</w:t>
      </w:r>
      <w:r w:rsidRPr="00983D62">
        <w:rPr>
          <w:rFonts w:ascii="Times New Roman" w:hAnsi="Times New Roman" w:cs="Times New Roman"/>
        </w:rPr>
        <w:t xml:space="preserve"> муниципальные власти, владелец или управляющий заявленной площадкой</w:t>
      </w:r>
      <w:r w:rsidR="0060392E" w:rsidRPr="00983D62">
        <w:rPr>
          <w:rFonts w:ascii="Times New Roman" w:hAnsi="Times New Roman" w:cs="Times New Roman"/>
        </w:rPr>
        <w:t xml:space="preserve"> при </w:t>
      </w:r>
      <w:r w:rsidRPr="00983D62">
        <w:rPr>
          <w:rFonts w:ascii="Times New Roman" w:hAnsi="Times New Roman" w:cs="Times New Roman"/>
        </w:rPr>
        <w:t>поддержке региональной дирекции Года памяти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славы должны проинформировать граждан региона</w:t>
      </w:r>
      <w:r w:rsidR="0060392E" w:rsidRPr="00983D62">
        <w:rPr>
          <w:rFonts w:ascii="Times New Roman" w:hAnsi="Times New Roman" w:cs="Times New Roman"/>
        </w:rPr>
        <w:t xml:space="preserve"> о </w:t>
      </w:r>
      <w:r w:rsidRPr="00983D62">
        <w:rPr>
          <w:rFonts w:ascii="Times New Roman" w:hAnsi="Times New Roman" w:cs="Times New Roman"/>
        </w:rPr>
        <w:t>предстоящем 2</w:t>
      </w:r>
      <w:r w:rsidR="0094053C" w:rsidRPr="00983D62">
        <w:rPr>
          <w:rFonts w:ascii="Times New Roman" w:hAnsi="Times New Roman" w:cs="Times New Roman"/>
        </w:rPr>
        <w:t>2 </w:t>
      </w:r>
      <w:r w:rsidRPr="00983D62">
        <w:rPr>
          <w:rFonts w:ascii="Times New Roman" w:hAnsi="Times New Roman" w:cs="Times New Roman"/>
        </w:rPr>
        <w:t xml:space="preserve">июня бесплатном показе фильма </w:t>
      </w:r>
      <w:r w:rsidR="00ED5D89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Судьба человека</w:t>
      </w:r>
      <w:r w:rsidR="00ED5D89">
        <w:rPr>
          <w:rFonts w:ascii="Times New Roman" w:hAnsi="Times New Roman" w:cs="Times New Roman"/>
        </w:rPr>
        <w:t>»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983D62">
        <w:rPr>
          <w:rFonts w:ascii="Times New Roman" w:hAnsi="Times New Roman" w:cs="Times New Roman"/>
        </w:rPr>
        <w:t>всем доступным каналам:</w:t>
      </w:r>
    </w:p>
    <w:p w14:paraId="47D61416" w14:textId="77777777" w:rsidR="0078716D" w:rsidRPr="00983D62" w:rsidRDefault="0078716D" w:rsidP="0078716D">
      <w:pPr>
        <w:pStyle w:val="ac"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реклама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региональном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городском радио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телевидении (готовые ролики);</w:t>
      </w:r>
    </w:p>
    <w:p w14:paraId="7ACD6196" w14:textId="77777777" w:rsidR="0078716D" w:rsidRPr="00983D62" w:rsidRDefault="0078716D" w:rsidP="0078716D">
      <w:pPr>
        <w:pStyle w:val="ac"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реклама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местах наибольшей плотности человеческого потока (транспортные узлы, общественный транспорт, остановки общественного транспорта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др.);</w:t>
      </w:r>
    </w:p>
    <w:p w14:paraId="3425B047" w14:textId="77777777" w:rsidR="0078716D" w:rsidRPr="00983D62" w:rsidRDefault="0078716D" w:rsidP="0078716D">
      <w:pPr>
        <w:pStyle w:val="ac"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социальные сети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группы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Pr="00983D62">
        <w:rPr>
          <w:rFonts w:ascii="Times New Roman" w:hAnsi="Times New Roman" w:cs="Times New Roman"/>
        </w:rPr>
        <w:t>размещение баннеров акции через официальные аккаунты органов власти, анонсирование места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 xml:space="preserve">времени проведения акции через лояльных </w:t>
      </w:r>
      <w:proofErr w:type="spellStart"/>
      <w:r w:rsidRPr="00983D62">
        <w:rPr>
          <w:rFonts w:ascii="Times New Roman" w:hAnsi="Times New Roman" w:cs="Times New Roman"/>
        </w:rPr>
        <w:t>блогеров</w:t>
      </w:r>
      <w:proofErr w:type="spellEnd"/>
      <w:r w:rsidRPr="00983D62">
        <w:rPr>
          <w:rFonts w:ascii="Times New Roman" w:hAnsi="Times New Roman" w:cs="Times New Roman"/>
        </w:rPr>
        <w:t>;</w:t>
      </w:r>
    </w:p>
    <w:p w14:paraId="24E86624" w14:textId="77777777" w:rsidR="0078716D" w:rsidRPr="00983D62" w:rsidRDefault="0078716D" w:rsidP="0078716D">
      <w:pPr>
        <w:pStyle w:val="ac"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информирование жителей близ места показа через: </w:t>
      </w:r>
    </w:p>
    <w:p w14:paraId="02A33E76" w14:textId="5124C034" w:rsidR="0078716D" w:rsidRPr="00983D62" w:rsidRDefault="004831A0" w:rsidP="0078716D">
      <w:pPr>
        <w:pStyle w:val="ac"/>
        <w:numPr>
          <w:ilvl w:val="0"/>
          <w:numId w:val="75"/>
        </w:numPr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управляющие компании МКД;</w:t>
      </w:r>
    </w:p>
    <w:p w14:paraId="4B9FDE01" w14:textId="0814BACA" w:rsidR="0078716D" w:rsidRPr="00983D62" w:rsidRDefault="0078716D" w:rsidP="0078716D">
      <w:pPr>
        <w:pStyle w:val="ac"/>
        <w:numPr>
          <w:ilvl w:val="0"/>
          <w:numId w:val="75"/>
        </w:numPr>
        <w:ind w:left="1560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торговые точки (размещение афиш)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отделения Почты Ро</w:t>
      </w:r>
      <w:r w:rsidR="004831A0">
        <w:rPr>
          <w:rFonts w:ascii="Times New Roman" w:hAnsi="Times New Roman" w:cs="Times New Roman"/>
        </w:rPr>
        <w:t>ссии;</w:t>
      </w:r>
    </w:p>
    <w:p w14:paraId="4F149B7D" w14:textId="19CE7AF4" w:rsidR="0078716D" w:rsidRPr="00983D62" w:rsidRDefault="0078716D" w:rsidP="0078716D">
      <w:pPr>
        <w:pStyle w:val="ac"/>
        <w:numPr>
          <w:ilvl w:val="0"/>
          <w:numId w:val="75"/>
        </w:numPr>
        <w:ind w:left="1560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образовательные организации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учрежде</w:t>
      </w:r>
      <w:r w:rsidR="004831A0">
        <w:rPr>
          <w:rFonts w:ascii="Times New Roman" w:hAnsi="Times New Roman" w:cs="Times New Roman"/>
        </w:rPr>
        <w:t>ния дополнительного образования;</w:t>
      </w:r>
    </w:p>
    <w:p w14:paraId="649DF40F" w14:textId="77777777" w:rsidR="0078716D" w:rsidRPr="00983D62" w:rsidRDefault="0078716D" w:rsidP="0078716D">
      <w:pPr>
        <w:pStyle w:val="ac"/>
        <w:numPr>
          <w:ilvl w:val="0"/>
          <w:numId w:val="75"/>
        </w:numPr>
        <w:ind w:left="1560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организации здравоохранения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соцзащиты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др.</w:t>
      </w:r>
    </w:p>
    <w:p w14:paraId="1AA8C1A3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14:paraId="57194A0D" w14:textId="77777777" w:rsidR="0078716D" w:rsidRPr="00983D62" w:rsidRDefault="0078716D" w:rsidP="0078716D">
      <w:pPr>
        <w:pStyle w:val="ac"/>
        <w:numPr>
          <w:ilvl w:val="0"/>
          <w:numId w:val="68"/>
        </w:numPr>
        <w:jc w:val="center"/>
        <w:rPr>
          <w:rFonts w:ascii="Times New Roman" w:hAnsi="Times New Roman" w:cs="Times New Roman"/>
          <w:b/>
        </w:rPr>
      </w:pPr>
      <w:r w:rsidRPr="00983D62">
        <w:rPr>
          <w:rFonts w:ascii="Times New Roman" w:hAnsi="Times New Roman" w:cs="Times New Roman"/>
          <w:b/>
        </w:rPr>
        <w:t>Информационное обеспечение</w:t>
      </w:r>
    </w:p>
    <w:p w14:paraId="003ACBA3" w14:textId="77777777"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lastRenderedPageBreak/>
        <w:t>Рекламные ролики, макеты</w:t>
      </w:r>
      <w:r w:rsidR="0094053C" w:rsidRPr="00983D62">
        <w:rPr>
          <w:rFonts w:ascii="Times New Roman" w:hAnsi="Times New Roman" w:cs="Times New Roman"/>
        </w:rPr>
        <w:t xml:space="preserve"> для </w:t>
      </w:r>
      <w:r w:rsidRPr="00983D62">
        <w:rPr>
          <w:rFonts w:ascii="Times New Roman" w:hAnsi="Times New Roman" w:cs="Times New Roman"/>
        </w:rPr>
        <w:t>изготовления афиш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листовок предоставляет дирекция проекта.</w:t>
      </w:r>
    </w:p>
    <w:p w14:paraId="6AA2E9CE" w14:textId="77777777"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Региональные дирекции Года памяти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славы обеспечивают:</w:t>
      </w:r>
    </w:p>
    <w:p w14:paraId="06F06985" w14:textId="1F39987A" w:rsidR="0078716D" w:rsidRPr="00983D62" w:rsidRDefault="00CD74E2" w:rsidP="0078716D">
      <w:pPr>
        <w:pStyle w:val="ac"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78716D" w:rsidRPr="00983D62">
        <w:rPr>
          <w:rFonts w:ascii="Times New Roman" w:hAnsi="Times New Roman" w:cs="Times New Roman"/>
        </w:rPr>
        <w:t>дминистративную поддержку</w:t>
      </w:r>
      <w:r w:rsidR="0060392E" w:rsidRPr="00983D62">
        <w:rPr>
          <w:rFonts w:ascii="Times New Roman" w:hAnsi="Times New Roman" w:cs="Times New Roman"/>
        </w:rPr>
        <w:t xml:space="preserve"> при </w:t>
      </w:r>
      <w:r w:rsidR="0078716D" w:rsidRPr="00983D62">
        <w:rPr>
          <w:rFonts w:ascii="Times New Roman" w:hAnsi="Times New Roman" w:cs="Times New Roman"/>
        </w:rPr>
        <w:t>распространении информационных материалов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анонсов проекта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СМИ</w:t>
      </w:r>
      <w:r w:rsidR="0060392E" w:rsidRPr="00983D62">
        <w:rPr>
          <w:rFonts w:ascii="Times New Roman" w:hAnsi="Times New Roman" w:cs="Times New Roman"/>
        </w:rPr>
        <w:t xml:space="preserve"> и на </w:t>
      </w:r>
      <w:r w:rsidR="0078716D" w:rsidRPr="00983D62">
        <w:rPr>
          <w:rFonts w:ascii="Times New Roman" w:hAnsi="Times New Roman" w:cs="Times New Roman"/>
        </w:rPr>
        <w:t>официальных порталах органов власти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ОМСУ;</w:t>
      </w:r>
    </w:p>
    <w:p w14:paraId="500CC179" w14:textId="003BA97E" w:rsidR="0078716D" w:rsidRPr="00983D62" w:rsidRDefault="00CD74E2" w:rsidP="0078716D">
      <w:pPr>
        <w:pStyle w:val="ac"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78716D" w:rsidRPr="00983D62">
        <w:rPr>
          <w:rFonts w:ascii="Times New Roman" w:hAnsi="Times New Roman" w:cs="Times New Roman"/>
        </w:rPr>
        <w:t>аботу волонтеров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период подготовки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непосредственно 2</w:t>
      </w:r>
      <w:r w:rsidR="0094053C" w:rsidRPr="00983D62">
        <w:rPr>
          <w:rFonts w:ascii="Times New Roman" w:hAnsi="Times New Roman" w:cs="Times New Roman"/>
        </w:rPr>
        <w:t>2 </w:t>
      </w:r>
      <w:r w:rsidR="0078716D" w:rsidRPr="00983D62">
        <w:rPr>
          <w:rFonts w:ascii="Times New Roman" w:hAnsi="Times New Roman" w:cs="Times New Roman"/>
        </w:rPr>
        <w:t>июня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день показа;</w:t>
      </w:r>
    </w:p>
    <w:p w14:paraId="1467149A" w14:textId="4FEA29F8" w:rsidR="0078716D" w:rsidRPr="00983D62" w:rsidRDefault="00CD74E2" w:rsidP="0078716D">
      <w:pPr>
        <w:pStyle w:val="ac"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78716D" w:rsidRPr="00983D62">
        <w:rPr>
          <w:rFonts w:ascii="Times New Roman" w:hAnsi="Times New Roman" w:cs="Times New Roman"/>
        </w:rPr>
        <w:t>нформирование всех партнерских организаций, патриотических, волонтерских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других объединений граждан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том числе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="0078716D" w:rsidRPr="00983D62">
        <w:rPr>
          <w:rFonts w:ascii="Times New Roman" w:hAnsi="Times New Roman" w:cs="Times New Roman"/>
        </w:rPr>
        <w:t>через Общественные палаты региона, региональные отделения ОНФ, системы здравоохранения, образования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социального обеспечения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др</w:t>
      </w:r>
      <w:r w:rsidR="00DE5ABE">
        <w:rPr>
          <w:rFonts w:ascii="Times New Roman" w:hAnsi="Times New Roman" w:cs="Times New Roman"/>
        </w:rPr>
        <w:t>.</w:t>
      </w:r>
      <w:r w:rsidR="004831A0">
        <w:rPr>
          <w:rFonts w:ascii="Times New Roman" w:hAnsi="Times New Roman" w:cs="Times New Roman"/>
        </w:rPr>
        <w:t>;</w:t>
      </w:r>
    </w:p>
    <w:p w14:paraId="518E2306" w14:textId="7F9982FD" w:rsidR="0078716D" w:rsidRPr="00983D62" w:rsidRDefault="00CD74E2" w:rsidP="0078716D">
      <w:pPr>
        <w:pStyle w:val="ac"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78716D" w:rsidRPr="00983D62">
        <w:rPr>
          <w:rFonts w:ascii="Times New Roman" w:hAnsi="Times New Roman" w:cs="Times New Roman"/>
        </w:rPr>
        <w:t>нформирование</w:t>
      </w:r>
      <w:r w:rsidR="004831A0">
        <w:rPr>
          <w:rFonts w:ascii="Times New Roman" w:hAnsi="Times New Roman" w:cs="Times New Roman"/>
        </w:rPr>
        <w:t xml:space="preserve"> работников крупных предприятий.</w:t>
      </w:r>
    </w:p>
    <w:p w14:paraId="54E2772B" w14:textId="7A8008FA" w:rsidR="0078716D" w:rsidRPr="00983D62" w:rsidRDefault="0078716D" w:rsidP="001173CF">
      <w:pPr>
        <w:pStyle w:val="ac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Особое внимание необходимо обратить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семейное посещение.</w:t>
      </w:r>
      <w:r w:rsidR="004831A0">
        <w:rPr>
          <w:rFonts w:ascii="Times New Roman" w:hAnsi="Times New Roman" w:cs="Times New Roman"/>
        </w:rPr>
        <w:t xml:space="preserve"> Д</w:t>
      </w:r>
      <w:r w:rsidR="0094053C" w:rsidRPr="00983D62">
        <w:rPr>
          <w:rFonts w:ascii="Times New Roman" w:hAnsi="Times New Roman" w:cs="Times New Roman"/>
        </w:rPr>
        <w:t>ля </w:t>
      </w:r>
      <w:r w:rsidRPr="00983D62">
        <w:rPr>
          <w:rFonts w:ascii="Times New Roman" w:hAnsi="Times New Roman" w:cs="Times New Roman"/>
        </w:rPr>
        <w:t xml:space="preserve">этого информировать родительские объединения (региональное </w:t>
      </w:r>
      <w:r w:rsidR="00ED5D89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родительское собрание</w:t>
      </w:r>
      <w:r w:rsidR="00ED5D89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>, родительские комитеты школ)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разместить афиши фильма близ школ, спортивных организаций, учреждений дополнительного образования, книжных магазинов, домов творчества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культуры.</w:t>
      </w:r>
    </w:p>
    <w:p w14:paraId="0F028C3C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14:paraId="6FCA8494" w14:textId="77777777" w:rsidR="0078716D" w:rsidRPr="00983D62" w:rsidRDefault="0078716D" w:rsidP="0078716D">
      <w:pPr>
        <w:pStyle w:val="ac"/>
        <w:numPr>
          <w:ilvl w:val="0"/>
          <w:numId w:val="68"/>
        </w:numPr>
        <w:jc w:val="center"/>
        <w:rPr>
          <w:rFonts w:ascii="Times New Roman" w:hAnsi="Times New Roman" w:cs="Times New Roman"/>
          <w:b/>
        </w:rPr>
      </w:pPr>
      <w:r w:rsidRPr="00983D62">
        <w:rPr>
          <w:rFonts w:ascii="Times New Roman" w:hAnsi="Times New Roman" w:cs="Times New Roman"/>
          <w:b/>
        </w:rPr>
        <w:t>Рабочие материалы проекта</w:t>
      </w:r>
    </w:p>
    <w:p w14:paraId="474D171A" w14:textId="21C9E985" w:rsidR="0078716D" w:rsidRPr="00983D62" w:rsidRDefault="0078716D" w:rsidP="00983D62">
      <w:pPr>
        <w:pStyle w:val="ac"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Приложение 1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Pr="00983D62">
        <w:rPr>
          <w:rFonts w:ascii="Times New Roman" w:hAnsi="Times New Roman" w:cs="Times New Roman"/>
        </w:rPr>
        <w:t>текстовые материалы (анонсы, релизы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тезисы)</w:t>
      </w:r>
      <w:r w:rsidR="00DE5ABE">
        <w:rPr>
          <w:rFonts w:ascii="Times New Roman" w:hAnsi="Times New Roman" w:cs="Times New Roman"/>
        </w:rPr>
        <w:t>.</w:t>
      </w:r>
    </w:p>
    <w:p w14:paraId="737C2BAA" w14:textId="77777777" w:rsidR="0078716D" w:rsidRPr="00983D62" w:rsidRDefault="0078716D" w:rsidP="00983D62">
      <w:pPr>
        <w:pStyle w:val="ac"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Приложение 2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Pr="00983D62">
        <w:rPr>
          <w:rFonts w:ascii="Times New Roman" w:hAnsi="Times New Roman" w:cs="Times New Roman"/>
        </w:rPr>
        <w:t>макеты</w:t>
      </w:r>
      <w:r w:rsidR="006251A2">
        <w:rPr>
          <w:rFonts w:ascii="Times New Roman" w:hAnsi="Times New Roman" w:cs="Times New Roman"/>
        </w:rPr>
        <w:t>.</w:t>
      </w:r>
    </w:p>
    <w:p w14:paraId="7DA4162F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14:paraId="1AF40BFA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7C35E3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2C048D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B7932D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960C3A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5FCF9C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AC528A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E73AD1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C85717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C1F9C7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981AC3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479204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B981F1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BAAFE6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FAF0FB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FBB2A4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00EECE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D63BA3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BAC99C" w14:textId="77777777" w:rsidR="006251A2" w:rsidRDefault="00625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6D54701" w14:textId="77777777" w:rsidR="00E96622" w:rsidRPr="00FB1B4E" w:rsidRDefault="00E96622" w:rsidP="00E96622">
      <w:pPr>
        <w:ind w:firstLine="357"/>
        <w:jc w:val="right"/>
        <w:rPr>
          <w:rFonts w:ascii="Times New Roman" w:hAnsi="Times New Roman" w:cs="Times New Roman"/>
          <w:b/>
          <w:sz w:val="32"/>
        </w:rPr>
      </w:pPr>
      <w:r w:rsidRPr="00FB1B4E">
        <w:rPr>
          <w:rFonts w:ascii="Times New Roman" w:hAnsi="Times New Roman" w:cs="Times New Roman"/>
          <w:b/>
          <w:sz w:val="32"/>
        </w:rPr>
        <w:lastRenderedPageBreak/>
        <w:t>Методические материалы</w:t>
      </w:r>
      <w:r w:rsidR="0060392E" w:rsidRPr="00FB1B4E">
        <w:rPr>
          <w:rFonts w:ascii="Times New Roman" w:hAnsi="Times New Roman" w:cs="Times New Roman"/>
          <w:b/>
          <w:sz w:val="32"/>
        </w:rPr>
        <w:t xml:space="preserve"> по </w:t>
      </w:r>
      <w:r w:rsidRPr="00FB1B4E">
        <w:rPr>
          <w:rFonts w:ascii="Times New Roman" w:hAnsi="Times New Roman" w:cs="Times New Roman"/>
          <w:b/>
          <w:sz w:val="32"/>
        </w:rPr>
        <w:t>реализации проекта</w:t>
      </w:r>
    </w:p>
    <w:p w14:paraId="5F11C954" w14:textId="77777777" w:rsidR="00E96622" w:rsidRPr="00FB1B4E" w:rsidRDefault="00ED5D89" w:rsidP="00E96622">
      <w:pPr>
        <w:ind w:firstLine="357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</w:t>
      </w:r>
      <w:r w:rsidR="00E96622" w:rsidRPr="00FB1B4E">
        <w:rPr>
          <w:rFonts w:ascii="Times New Roman" w:hAnsi="Times New Roman" w:cs="Times New Roman"/>
          <w:b/>
          <w:sz w:val="32"/>
        </w:rPr>
        <w:t>Песни памяти</w:t>
      </w:r>
      <w:r w:rsidR="0060392E" w:rsidRPr="00FB1B4E">
        <w:rPr>
          <w:rFonts w:ascii="Times New Roman" w:hAnsi="Times New Roman" w:cs="Times New Roman"/>
          <w:b/>
          <w:sz w:val="32"/>
        </w:rPr>
        <w:t xml:space="preserve"> на </w:t>
      </w:r>
      <w:r w:rsidR="00E96622" w:rsidRPr="00FB1B4E">
        <w:rPr>
          <w:rFonts w:ascii="Times New Roman" w:hAnsi="Times New Roman" w:cs="Times New Roman"/>
          <w:b/>
          <w:sz w:val="32"/>
        </w:rPr>
        <w:t>стадионах</w:t>
      </w:r>
      <w:r>
        <w:rPr>
          <w:rFonts w:ascii="Times New Roman" w:hAnsi="Times New Roman" w:cs="Times New Roman"/>
          <w:b/>
          <w:sz w:val="32"/>
        </w:rPr>
        <w:t>»</w:t>
      </w:r>
    </w:p>
    <w:p w14:paraId="48657ECC" w14:textId="77777777" w:rsidR="00E96622" w:rsidRPr="00FB1B4E" w:rsidRDefault="00E96622" w:rsidP="00E96622">
      <w:pPr>
        <w:ind w:firstLine="357"/>
        <w:jc w:val="both"/>
        <w:rPr>
          <w:rFonts w:ascii="Times New Roman" w:hAnsi="Times New Roman" w:cs="Times New Roman"/>
        </w:rPr>
      </w:pPr>
    </w:p>
    <w:p w14:paraId="78BE256F" w14:textId="77777777" w:rsidR="00E96622" w:rsidRPr="00FB1B4E" w:rsidRDefault="00E96622" w:rsidP="00FC515B">
      <w:pPr>
        <w:pStyle w:val="a3"/>
        <w:numPr>
          <w:ilvl w:val="0"/>
          <w:numId w:val="99"/>
        </w:numPr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О проекте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Песни памяти</w:t>
      </w:r>
      <w:r w:rsidR="0060392E" w:rsidRPr="00FB1B4E">
        <w:rPr>
          <w:rFonts w:ascii="Times New Roman" w:hAnsi="Times New Roman" w:cs="Times New Roman"/>
          <w:b/>
        </w:rPr>
        <w:t xml:space="preserve"> на </w:t>
      </w:r>
      <w:r w:rsidRPr="00FB1B4E">
        <w:rPr>
          <w:rFonts w:ascii="Times New Roman" w:hAnsi="Times New Roman" w:cs="Times New Roman"/>
          <w:b/>
        </w:rPr>
        <w:t>стадионах</w:t>
      </w:r>
      <w:r w:rsidR="00ED5D89">
        <w:rPr>
          <w:rFonts w:ascii="Times New Roman" w:hAnsi="Times New Roman" w:cs="Times New Roman"/>
          <w:b/>
        </w:rPr>
        <w:t>»</w:t>
      </w:r>
    </w:p>
    <w:p w14:paraId="31AEFE8C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AC0E50">
        <w:rPr>
          <w:rFonts w:ascii="Times New Roman" w:hAnsi="Times New Roman" w:cs="Times New Roman"/>
        </w:rPr>
        <w:t>:</w:t>
      </w:r>
      <w:r w:rsidRPr="00FB1B4E">
        <w:rPr>
          <w:rFonts w:ascii="Times New Roman" w:hAnsi="Times New Roman" w:cs="Times New Roman"/>
        </w:rPr>
        <w:t xml:space="preserve"> </w:t>
      </w:r>
    </w:p>
    <w:p w14:paraId="21681801" w14:textId="77777777" w:rsidR="00B1045C" w:rsidRPr="00D713BD" w:rsidRDefault="001173CF" w:rsidP="00D713BD">
      <w:pPr>
        <w:numPr>
          <w:ilvl w:val="0"/>
          <w:numId w:val="83"/>
        </w:numPr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вспомнить о</w:t>
      </w:r>
      <w:r w:rsidR="00E96622" w:rsidRPr="00FB1B4E">
        <w:rPr>
          <w:rFonts w:ascii="Times New Roman" w:hAnsi="Times New Roman" w:cs="Times New Roman"/>
        </w:rPr>
        <w:t xml:space="preserve"> погибших</w:t>
      </w:r>
      <w:r>
        <w:rPr>
          <w:rFonts w:ascii="Times New Roman" w:hAnsi="Times New Roman" w:cs="Times New Roman"/>
        </w:rPr>
        <w:t xml:space="preserve"> Героях</w:t>
      </w:r>
      <w:r w:rsidR="00D713BD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>и </w:t>
      </w:r>
      <w:r w:rsidR="00D713BD">
        <w:rPr>
          <w:rFonts w:ascii="Times New Roman" w:hAnsi="Times New Roman" w:cs="Times New Roman"/>
        </w:rPr>
        <w:t>выразить публичное уважение и почет ныне живущим участникам Великой Отечественной войны;</w:t>
      </w:r>
    </w:p>
    <w:p w14:paraId="316D9B5B" w14:textId="77777777" w:rsidR="008940EC" w:rsidRPr="008940EC" w:rsidRDefault="008940EC" w:rsidP="00E96622">
      <w:pPr>
        <w:numPr>
          <w:ilvl w:val="0"/>
          <w:numId w:val="83"/>
        </w:numPr>
        <w:ind w:left="426"/>
        <w:contextualSpacing/>
        <w:jc w:val="both"/>
        <w:rPr>
          <w:rFonts w:ascii="Times New Roman" w:hAnsi="Times New Roman" w:cs="Times New Roman"/>
          <w:b/>
        </w:rPr>
      </w:pPr>
      <w:r w:rsidRPr="008940EC">
        <w:rPr>
          <w:rFonts w:ascii="Times New Roman" w:hAnsi="Times New Roman" w:cs="Times New Roman"/>
        </w:rPr>
        <w:t>приглашая на крупномасштабные спортивные мероприятия ветеранов и исполняя песни военных лет, сформировать в среде болельщиков и спортсмен</w:t>
      </w:r>
      <w:r w:rsidR="001173CF">
        <w:rPr>
          <w:rFonts w:ascii="Times New Roman" w:hAnsi="Times New Roman" w:cs="Times New Roman"/>
        </w:rPr>
        <w:t>ов чувство гордости за подвиги Г</w:t>
      </w:r>
      <w:r w:rsidRPr="008940EC">
        <w:rPr>
          <w:rFonts w:ascii="Times New Roman" w:hAnsi="Times New Roman" w:cs="Times New Roman"/>
        </w:rPr>
        <w:t>ероев Великой Отечественной войны и уважения к ветеранам своей страны</w:t>
      </w:r>
      <w:r>
        <w:rPr>
          <w:rFonts w:ascii="Times New Roman" w:hAnsi="Times New Roman" w:cs="Times New Roman"/>
        </w:rPr>
        <w:t>;</w:t>
      </w:r>
    </w:p>
    <w:p w14:paraId="54EDC65A" w14:textId="77777777" w:rsidR="00E96622" w:rsidRPr="00983D62" w:rsidRDefault="00AC0E50" w:rsidP="00E96622">
      <w:pPr>
        <w:numPr>
          <w:ilvl w:val="0"/>
          <w:numId w:val="83"/>
        </w:numPr>
        <w:ind w:left="426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</w:t>
      </w:r>
      <w:r w:rsidRPr="00FB1B4E">
        <w:rPr>
          <w:rFonts w:ascii="Times New Roman" w:hAnsi="Times New Roman" w:cs="Times New Roman"/>
        </w:rPr>
        <w:t xml:space="preserve">онести </w:t>
      </w:r>
      <w:r w:rsidR="00B1045C">
        <w:rPr>
          <w:rFonts w:ascii="Times New Roman" w:hAnsi="Times New Roman" w:cs="Times New Roman"/>
        </w:rPr>
        <w:t xml:space="preserve">ценности </w:t>
      </w:r>
      <w:r w:rsidR="0094053C" w:rsidRPr="00FB1B4E">
        <w:rPr>
          <w:rFonts w:ascii="Times New Roman" w:hAnsi="Times New Roman" w:cs="Times New Roman"/>
        </w:rPr>
        <w:t>и </w:t>
      </w:r>
      <w:r w:rsidR="00E96622" w:rsidRPr="00FB1B4E">
        <w:rPr>
          <w:rFonts w:ascii="Times New Roman" w:hAnsi="Times New Roman" w:cs="Times New Roman"/>
        </w:rPr>
        <w:t xml:space="preserve">дух </w:t>
      </w:r>
      <w:r w:rsidR="00ED5D89">
        <w:rPr>
          <w:rFonts w:ascii="Times New Roman" w:hAnsi="Times New Roman" w:cs="Times New Roman"/>
        </w:rPr>
        <w:t>«</w:t>
      </w:r>
      <w:r w:rsidR="00E96622" w:rsidRPr="00FB1B4E">
        <w:rPr>
          <w:rFonts w:ascii="Times New Roman" w:hAnsi="Times New Roman" w:cs="Times New Roman"/>
        </w:rPr>
        <w:t>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славы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="00E96622" w:rsidRPr="00FB1B4E">
        <w:rPr>
          <w:rFonts w:ascii="Times New Roman" w:hAnsi="Times New Roman" w:cs="Times New Roman"/>
        </w:rPr>
        <w:t>болельщиков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="00E96622" w:rsidRPr="00FB1B4E">
        <w:rPr>
          <w:rFonts w:ascii="Times New Roman" w:hAnsi="Times New Roman" w:cs="Times New Roman"/>
        </w:rPr>
        <w:t>футбольных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хоккейных матчах,</w:t>
      </w:r>
      <w:r w:rsidR="0060392E" w:rsidRPr="00FB1B4E">
        <w:rPr>
          <w:rFonts w:ascii="Times New Roman" w:hAnsi="Times New Roman" w:cs="Times New Roman"/>
        </w:rPr>
        <w:t xml:space="preserve"> а </w:t>
      </w:r>
      <w:r w:rsidR="00E96622" w:rsidRPr="00FB1B4E">
        <w:rPr>
          <w:rFonts w:ascii="Times New Roman" w:hAnsi="Times New Roman" w:cs="Times New Roman"/>
        </w:rPr>
        <w:t xml:space="preserve">также </w:t>
      </w:r>
      <w:r>
        <w:rPr>
          <w:rFonts w:ascii="Times New Roman" w:hAnsi="Times New Roman" w:cs="Times New Roman"/>
        </w:rPr>
        <w:t xml:space="preserve">до </w:t>
      </w:r>
      <w:r w:rsidR="00E96622" w:rsidRPr="00FB1B4E">
        <w:rPr>
          <w:rFonts w:ascii="Times New Roman" w:hAnsi="Times New Roman" w:cs="Times New Roman"/>
        </w:rPr>
        <w:t>миллионной аудитории зрителей</w:t>
      </w:r>
      <w:r w:rsidR="0060392E" w:rsidRPr="00FB1B4E">
        <w:rPr>
          <w:rFonts w:ascii="Times New Roman" w:hAnsi="Times New Roman" w:cs="Times New Roman"/>
        </w:rPr>
        <w:t xml:space="preserve"> у </w:t>
      </w:r>
      <w:r w:rsidR="00E96622" w:rsidRPr="00FB1B4E">
        <w:rPr>
          <w:rFonts w:ascii="Times New Roman" w:hAnsi="Times New Roman" w:cs="Times New Roman"/>
        </w:rPr>
        <w:t>телеэкранов.</w:t>
      </w:r>
    </w:p>
    <w:p w14:paraId="40DF51CC" w14:textId="77777777" w:rsidR="00FE3B06" w:rsidRPr="00FB1B4E" w:rsidRDefault="00FE3B06" w:rsidP="00983D62">
      <w:pPr>
        <w:ind w:left="426"/>
        <w:contextualSpacing/>
        <w:jc w:val="both"/>
        <w:rPr>
          <w:rFonts w:ascii="Times New Roman" w:hAnsi="Times New Roman" w:cs="Times New Roman"/>
          <w:b/>
        </w:rPr>
      </w:pPr>
    </w:p>
    <w:p w14:paraId="5251D68D" w14:textId="77777777" w:rsidR="00E96622" w:rsidRDefault="00E96622" w:rsidP="00E96622">
      <w:pPr>
        <w:jc w:val="both"/>
        <w:rPr>
          <w:rFonts w:ascii="Times New Roman" w:hAnsi="Times New Roman" w:cs="Times New Roman"/>
          <w:bCs/>
        </w:rPr>
      </w:pPr>
      <w:r w:rsidRPr="00FB1B4E">
        <w:rPr>
          <w:rFonts w:ascii="Times New Roman" w:hAnsi="Times New Roman" w:cs="Times New Roman"/>
          <w:bCs/>
        </w:rPr>
        <w:t>Задачи</w:t>
      </w:r>
      <w:r w:rsidR="00AC0E50">
        <w:rPr>
          <w:rFonts w:ascii="Times New Roman" w:hAnsi="Times New Roman" w:cs="Times New Roman"/>
          <w:bCs/>
        </w:rPr>
        <w:t>:</w:t>
      </w:r>
    </w:p>
    <w:p w14:paraId="28A0B817" w14:textId="77777777" w:rsidR="00B1045C" w:rsidRPr="00FB1B4E" w:rsidRDefault="00B1045C" w:rsidP="00E96622">
      <w:pPr>
        <w:jc w:val="both"/>
        <w:rPr>
          <w:rFonts w:ascii="Times New Roman" w:hAnsi="Times New Roman" w:cs="Times New Roman"/>
        </w:rPr>
      </w:pPr>
    </w:p>
    <w:p w14:paraId="38C30E2B" w14:textId="77777777" w:rsidR="001173CF" w:rsidRDefault="00E96622" w:rsidP="001173CF">
      <w:pPr>
        <w:numPr>
          <w:ilvl w:val="0"/>
          <w:numId w:val="76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Год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 объединить болельщиков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спортивных стадионах патриотическим настроением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духом 75-летия Победы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Великой Отечественной войне;</w:t>
      </w:r>
    </w:p>
    <w:p w14:paraId="2E0349DC" w14:textId="77777777" w:rsidR="001173CF" w:rsidRPr="001173CF" w:rsidRDefault="001173CF" w:rsidP="001173CF">
      <w:pPr>
        <w:numPr>
          <w:ilvl w:val="0"/>
          <w:numId w:val="76"/>
        </w:numPr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почтить память о погибших Героях Великой Отечественной войны минутой молчания;</w:t>
      </w:r>
    </w:p>
    <w:p w14:paraId="4F354647" w14:textId="77777777" w:rsidR="00E96622" w:rsidRPr="00FB1B4E" w:rsidRDefault="00E96622" w:rsidP="00E96622">
      <w:pPr>
        <w:numPr>
          <w:ilvl w:val="0"/>
          <w:numId w:val="76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всем стадионом исполнить песни военных лет перед началом матчей</w:t>
      </w:r>
      <w:r w:rsidR="00D713BD">
        <w:rPr>
          <w:rFonts w:ascii="Times New Roman" w:hAnsi="Times New Roman" w:cs="Times New Roman"/>
        </w:rPr>
        <w:t>;</w:t>
      </w:r>
    </w:p>
    <w:p w14:paraId="49D5E4F7" w14:textId="77777777" w:rsidR="00E96622" w:rsidRPr="00FB1B4E" w:rsidRDefault="00E96622" w:rsidP="00E96622">
      <w:pPr>
        <w:numPr>
          <w:ilvl w:val="0"/>
          <w:numId w:val="76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привлечь более 1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00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00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болельщиков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всей стране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участию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проекте</w:t>
      </w:r>
      <w:r w:rsidR="00B1045C">
        <w:rPr>
          <w:rFonts w:ascii="Times New Roman" w:hAnsi="Times New Roman" w:cs="Times New Roman"/>
        </w:rPr>
        <w:t>.</w:t>
      </w:r>
    </w:p>
    <w:p w14:paraId="2DBDA309" w14:textId="77777777" w:rsidR="00E96622" w:rsidRPr="00FB1B4E" w:rsidRDefault="00E96622" w:rsidP="00983D62">
      <w:pPr>
        <w:ind w:left="426"/>
        <w:contextualSpacing/>
        <w:jc w:val="both"/>
        <w:rPr>
          <w:rFonts w:ascii="Times New Roman" w:hAnsi="Times New Roman" w:cs="Times New Roman"/>
        </w:rPr>
      </w:pPr>
    </w:p>
    <w:p w14:paraId="5F2458CC" w14:textId="77777777"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Описание:</w:t>
      </w:r>
    </w:p>
    <w:p w14:paraId="106F83B9" w14:textId="77777777" w:rsidR="00E96622" w:rsidRPr="00FB1B4E" w:rsidRDefault="00E96622" w:rsidP="00E9662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году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матчах Чемпионата Европы 2020, Российской Премьер-лиги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Континентальной хоккейной лиги будет реализован патриотический проект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Песни памяти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стадионах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. </w:t>
      </w:r>
    </w:p>
    <w:p w14:paraId="211CFC1E" w14:textId="77777777" w:rsidR="00E96622" w:rsidRPr="00FB1B4E" w:rsidRDefault="00E96622" w:rsidP="00E96622">
      <w:pPr>
        <w:ind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FB1B4E">
        <w:rPr>
          <w:rFonts w:ascii="Times New Roman" w:eastAsia="+mn-ea" w:hAnsi="Times New Roman" w:cs="Times New Roman"/>
          <w:color w:val="000000"/>
          <w:kern w:val="24"/>
        </w:rPr>
        <w:t>На стадионах</w:t>
      </w:r>
      <w:r w:rsidR="0094053C" w:rsidRPr="00FB1B4E">
        <w:rPr>
          <w:rFonts w:ascii="Times New Roman" w:eastAsia="+mn-ea" w:hAnsi="Times New Roman" w:cs="Times New Roman"/>
          <w:color w:val="000000"/>
          <w:kern w:val="24"/>
        </w:rPr>
        <w:t xml:space="preserve"> и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ледовых аренах</w:t>
      </w:r>
      <w:r w:rsidR="0060392E" w:rsidRPr="00FB1B4E">
        <w:rPr>
          <w:rFonts w:ascii="Times New Roman" w:eastAsia="+mn-ea" w:hAnsi="Times New Roman" w:cs="Times New Roman"/>
          <w:color w:val="000000"/>
          <w:kern w:val="24"/>
        </w:rPr>
        <w:t xml:space="preserve"> в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память</w:t>
      </w:r>
      <w:r w:rsidR="0060392E" w:rsidRPr="00FB1B4E">
        <w:rPr>
          <w:rFonts w:ascii="Times New Roman" w:eastAsia="+mn-ea" w:hAnsi="Times New Roman" w:cs="Times New Roman"/>
          <w:color w:val="000000"/>
          <w:kern w:val="24"/>
        </w:rPr>
        <w:t xml:space="preserve"> о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подвигах погибших</w:t>
      </w:r>
      <w:r w:rsidR="0060392E" w:rsidRPr="00FB1B4E">
        <w:rPr>
          <w:rFonts w:ascii="Times New Roman" w:eastAsia="+mn-ea" w:hAnsi="Times New Roman" w:cs="Times New Roman"/>
          <w:color w:val="000000"/>
          <w:kern w:val="24"/>
        </w:rPr>
        <w:t xml:space="preserve"> в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годы Великой Отечественной войны</w:t>
      </w:r>
      <w:r w:rsidR="0094053C" w:rsidRPr="00FB1B4E">
        <w:rPr>
          <w:rFonts w:ascii="Times New Roman" w:eastAsia="+mn-ea" w:hAnsi="Times New Roman" w:cs="Times New Roman"/>
          <w:color w:val="000000"/>
          <w:kern w:val="24"/>
        </w:rPr>
        <w:t xml:space="preserve"> и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ныне живущих ветеранов болельщики</w:t>
      </w:r>
      <w:r w:rsidR="0094053C" w:rsidRPr="00FB1B4E">
        <w:rPr>
          <w:rFonts w:ascii="Times New Roman" w:eastAsia="+mn-ea" w:hAnsi="Times New Roman" w:cs="Times New Roman"/>
          <w:color w:val="000000"/>
          <w:kern w:val="24"/>
        </w:rPr>
        <w:t xml:space="preserve"> и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команды споют песни военного времени.</w:t>
      </w:r>
      <w:r w:rsidR="008140F6" w:rsidRPr="00FB1B4E">
        <w:rPr>
          <w:rFonts w:ascii="Times New Roman" w:eastAsia="+mn-ea" w:hAnsi="Times New Roman" w:cs="Times New Roman"/>
          <w:color w:val="000000"/>
          <w:kern w:val="24"/>
        </w:rPr>
        <w:t xml:space="preserve"> </w:t>
      </w:r>
    </w:p>
    <w:p w14:paraId="7000CF4E" w14:textId="77777777" w:rsidR="00E96622" w:rsidRPr="00FB1B4E" w:rsidRDefault="00E96622" w:rsidP="00E96622">
      <w:pPr>
        <w:ind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FB1B4E">
        <w:rPr>
          <w:rFonts w:ascii="Times New Roman" w:eastAsia="+mn-ea" w:hAnsi="Times New Roman" w:cs="Times New Roman"/>
          <w:color w:val="000000"/>
          <w:kern w:val="24"/>
        </w:rPr>
        <w:t xml:space="preserve">Матчи будут </w:t>
      </w:r>
      <w:r w:rsidR="00AC0E50">
        <w:rPr>
          <w:rFonts w:ascii="Times New Roman" w:eastAsia="+mn-ea" w:hAnsi="Times New Roman" w:cs="Times New Roman"/>
          <w:color w:val="000000"/>
          <w:kern w:val="24"/>
        </w:rPr>
        <w:t>торжественно</w:t>
      </w:r>
      <w:r w:rsidR="00AC0E50" w:rsidRPr="00FB1B4E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открыты ветеранами Великой Отечественный войны, которые сделают символический первый удар</w:t>
      </w:r>
      <w:r w:rsidR="0060392E" w:rsidRPr="00FB1B4E">
        <w:rPr>
          <w:rFonts w:ascii="Times New Roman" w:eastAsia="+mn-ea" w:hAnsi="Times New Roman" w:cs="Times New Roman"/>
          <w:color w:val="000000"/>
          <w:kern w:val="24"/>
        </w:rPr>
        <w:t xml:space="preserve"> по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мячу, сброс шайбы, смогут приветствовать команды игроков</w:t>
      </w:r>
      <w:r w:rsidR="0094053C" w:rsidRPr="00FB1B4E">
        <w:rPr>
          <w:rFonts w:ascii="Times New Roman" w:eastAsia="+mn-ea" w:hAnsi="Times New Roman" w:cs="Times New Roman"/>
          <w:color w:val="000000"/>
          <w:kern w:val="24"/>
        </w:rPr>
        <w:t xml:space="preserve"> и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 xml:space="preserve">болельщиков. </w:t>
      </w:r>
    </w:p>
    <w:p w14:paraId="6A1DDD51" w14:textId="77777777" w:rsidR="00E96622" w:rsidRPr="00FB1B4E" w:rsidRDefault="00E96622" w:rsidP="00E96622">
      <w:pPr>
        <w:ind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FB1B4E">
        <w:rPr>
          <w:rFonts w:ascii="Times New Roman" w:eastAsia="+mn-ea" w:hAnsi="Times New Roman" w:cs="Times New Roman"/>
          <w:color w:val="000000"/>
          <w:kern w:val="24"/>
        </w:rPr>
        <w:t>Планируется, что</w:t>
      </w:r>
      <w:r w:rsidR="0060392E" w:rsidRPr="00FB1B4E">
        <w:rPr>
          <w:rFonts w:ascii="Times New Roman" w:eastAsia="+mn-ea" w:hAnsi="Times New Roman" w:cs="Times New Roman"/>
          <w:color w:val="000000"/>
          <w:kern w:val="24"/>
        </w:rPr>
        <w:t xml:space="preserve"> на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 xml:space="preserve">каждом матче ветерана </w:t>
      </w:r>
      <w:r w:rsidR="00AC0E50" w:rsidRPr="00FB1B4E">
        <w:rPr>
          <w:rFonts w:ascii="Times New Roman" w:eastAsia="+mn-ea" w:hAnsi="Times New Roman" w:cs="Times New Roman"/>
          <w:color w:val="000000"/>
          <w:kern w:val="24"/>
        </w:rPr>
        <w:t>ВО</w:t>
      </w:r>
      <w:r w:rsidR="00AC0E50">
        <w:rPr>
          <w:rFonts w:ascii="Times New Roman" w:eastAsia="+mn-ea" w:hAnsi="Times New Roman" w:cs="Times New Roman"/>
          <w:color w:val="000000"/>
          <w:kern w:val="24"/>
        </w:rPr>
        <w:t>В</w:t>
      </w:r>
      <w:r w:rsidR="00AC0E50" w:rsidRPr="00FB1B4E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 xml:space="preserve">будет сопровождать </w:t>
      </w:r>
      <w:r w:rsidR="003956E1">
        <w:rPr>
          <w:rFonts w:ascii="Times New Roman" w:eastAsia="+mn-ea" w:hAnsi="Times New Roman" w:cs="Times New Roman"/>
          <w:color w:val="000000"/>
          <w:kern w:val="24"/>
        </w:rPr>
        <w:t>геро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й России или ветеран других боевых действий,</w:t>
      </w:r>
      <w:r w:rsidR="0060392E" w:rsidRPr="00FB1B4E">
        <w:rPr>
          <w:rFonts w:ascii="Times New Roman" w:eastAsia="+mn-ea" w:hAnsi="Times New Roman" w:cs="Times New Roman"/>
          <w:color w:val="000000"/>
          <w:kern w:val="24"/>
        </w:rPr>
        <w:t xml:space="preserve"> в</w:t>
      </w:r>
      <w:r w:rsidR="00AC0E50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которых участвовали СССР</w:t>
      </w:r>
      <w:r w:rsidR="0094053C" w:rsidRPr="00FB1B4E">
        <w:rPr>
          <w:rFonts w:ascii="Times New Roman" w:eastAsia="+mn-ea" w:hAnsi="Times New Roman" w:cs="Times New Roman"/>
          <w:color w:val="000000"/>
          <w:kern w:val="24"/>
        </w:rPr>
        <w:t xml:space="preserve"> и</w:t>
      </w:r>
      <w:r w:rsidR="00AC0E50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 xml:space="preserve">Российская Федерация, что продемонстрирует связь поколений. </w:t>
      </w:r>
    </w:p>
    <w:p w14:paraId="16C0618B" w14:textId="77777777" w:rsidR="00E96622" w:rsidRPr="00FB1B4E" w:rsidRDefault="00E96622" w:rsidP="00E96622">
      <w:pPr>
        <w:ind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</w:rPr>
      </w:pPr>
    </w:p>
    <w:p w14:paraId="6D6AC14C" w14:textId="77777777" w:rsidR="00E96622" w:rsidRPr="00FB1B4E" w:rsidRDefault="00E96622" w:rsidP="00E96622">
      <w:pPr>
        <w:ind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FB1B4E">
        <w:rPr>
          <w:rFonts w:ascii="Times New Roman" w:eastAsia="+mn-ea" w:hAnsi="Times New Roman" w:cs="Times New Roman"/>
          <w:color w:val="000000"/>
          <w:kern w:val="24"/>
        </w:rPr>
        <w:t>Проект реализуется</w:t>
      </w:r>
      <w:r w:rsidR="0060392E" w:rsidRPr="00FB1B4E">
        <w:rPr>
          <w:rFonts w:ascii="Times New Roman" w:eastAsia="+mn-ea" w:hAnsi="Times New Roman" w:cs="Times New Roman"/>
          <w:color w:val="000000"/>
          <w:kern w:val="24"/>
        </w:rPr>
        <w:t xml:space="preserve"> при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поддержке Российского Футбольного Союза, Российской Премьер-лиги</w:t>
      </w:r>
      <w:r w:rsidR="0094053C" w:rsidRPr="00FB1B4E">
        <w:rPr>
          <w:rFonts w:ascii="Times New Roman" w:eastAsia="+mn-ea" w:hAnsi="Times New Roman" w:cs="Times New Roman"/>
          <w:color w:val="000000"/>
          <w:kern w:val="24"/>
        </w:rPr>
        <w:t xml:space="preserve"> и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 xml:space="preserve">Континентальной хоккейной лиги. </w:t>
      </w:r>
    </w:p>
    <w:p w14:paraId="33867C78" w14:textId="77777777"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</w:rPr>
      </w:pPr>
    </w:p>
    <w:p w14:paraId="4961C4CF" w14:textId="77777777" w:rsidR="00E96622" w:rsidRPr="00FB1B4E" w:rsidRDefault="00E96622" w:rsidP="00A323E6">
      <w:pPr>
        <w:pStyle w:val="a3"/>
        <w:numPr>
          <w:ilvl w:val="0"/>
          <w:numId w:val="99"/>
        </w:numPr>
        <w:ind w:left="426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Алгоритм реализации</w:t>
      </w:r>
    </w:p>
    <w:p w14:paraId="46C82266" w14:textId="77777777" w:rsidR="00E96622" w:rsidRPr="00FB1B4E" w:rsidRDefault="00E96622" w:rsidP="00E9662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Проект реализуется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трех турнирах:</w:t>
      </w:r>
    </w:p>
    <w:p w14:paraId="06DC7DCC" w14:textId="77777777" w:rsidR="00E96622" w:rsidRPr="00FB1B4E" w:rsidRDefault="00E96622" w:rsidP="00E96622">
      <w:pPr>
        <w:numPr>
          <w:ilvl w:val="0"/>
          <w:numId w:val="85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Континентальной хоккейной лиги (период проведения согласовывается);</w:t>
      </w:r>
    </w:p>
    <w:p w14:paraId="53D2AD4F" w14:textId="77777777" w:rsidR="00E96622" w:rsidRPr="00FB1B4E" w:rsidRDefault="00E96622" w:rsidP="00E96622">
      <w:pPr>
        <w:numPr>
          <w:ilvl w:val="0"/>
          <w:numId w:val="85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Российской Премьер-лиги (в период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23.02.202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31.05.202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г.);</w:t>
      </w:r>
    </w:p>
    <w:p w14:paraId="544FA45D" w14:textId="77777777" w:rsidR="00E96622" w:rsidRPr="00FB1B4E" w:rsidRDefault="00E96622" w:rsidP="00E96622">
      <w:pPr>
        <w:numPr>
          <w:ilvl w:val="0"/>
          <w:numId w:val="85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Чемпионата Европы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(в период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01.06.202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30.06.202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г.).</w:t>
      </w:r>
    </w:p>
    <w:p w14:paraId="0E615682" w14:textId="77777777" w:rsidR="00FE3B06" w:rsidRDefault="00FE3B06" w:rsidP="00E96622">
      <w:pPr>
        <w:ind w:firstLine="567"/>
        <w:jc w:val="both"/>
        <w:rPr>
          <w:rFonts w:ascii="Times New Roman" w:hAnsi="Times New Roman" w:cs="Times New Roman"/>
          <w:b/>
        </w:rPr>
      </w:pPr>
    </w:p>
    <w:p w14:paraId="47408115" w14:textId="77777777" w:rsidR="00FE3B06" w:rsidRDefault="00FE3B06" w:rsidP="00E96622">
      <w:pPr>
        <w:ind w:firstLine="567"/>
        <w:jc w:val="both"/>
        <w:rPr>
          <w:rFonts w:ascii="Times New Roman" w:hAnsi="Times New Roman" w:cs="Times New Roman"/>
          <w:b/>
        </w:rPr>
      </w:pPr>
    </w:p>
    <w:p w14:paraId="10A4E3E4" w14:textId="77777777" w:rsidR="00FE3B06" w:rsidRPr="00FB1B4E" w:rsidRDefault="00FE3B06" w:rsidP="00E96622">
      <w:pPr>
        <w:ind w:firstLine="567"/>
        <w:jc w:val="both"/>
        <w:rPr>
          <w:rFonts w:ascii="Times New Roman" w:hAnsi="Times New Roman" w:cs="Times New Roman"/>
          <w:b/>
        </w:rPr>
      </w:pPr>
    </w:p>
    <w:p w14:paraId="20C74C77" w14:textId="77777777" w:rsidR="00E96622" w:rsidRPr="00FB1B4E" w:rsidRDefault="00E96622" w:rsidP="00E96622">
      <w:pPr>
        <w:ind w:firstLine="567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Сценарий проекта</w:t>
      </w:r>
    </w:p>
    <w:p w14:paraId="18CD3245" w14:textId="77777777" w:rsidR="00E96622" w:rsidRPr="00FB1B4E" w:rsidRDefault="00E96622" w:rsidP="00E96622">
      <w:pPr>
        <w:numPr>
          <w:ilvl w:val="0"/>
          <w:numId w:val="77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торжественная церемония открытия ветеранами матчей (символический сброс мяча или шайбы, приветствие болельщиков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команд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футбольного поля или хоккейной арены);</w:t>
      </w:r>
    </w:p>
    <w:p w14:paraId="130E4E05" w14:textId="77777777" w:rsidR="00E96622" w:rsidRPr="00FB1B4E" w:rsidRDefault="00E96622" w:rsidP="00E96622">
      <w:pPr>
        <w:numPr>
          <w:ilvl w:val="0"/>
          <w:numId w:val="77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диктор или комментатор озвучивает информацию</w:t>
      </w:r>
      <w:r w:rsidR="0060392E" w:rsidRPr="00FB1B4E">
        <w:rPr>
          <w:rFonts w:ascii="Times New Roman" w:hAnsi="Times New Roman" w:cs="Times New Roman"/>
        </w:rPr>
        <w:t xml:space="preserve"> о</w:t>
      </w:r>
      <w:r w:rsidR="00FE3B06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Годе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славы, представляет ветерана ВОВ (ФИО, звание, информация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боевом опыте/подвиге);</w:t>
      </w:r>
    </w:p>
    <w:p w14:paraId="26D3DE33" w14:textId="77777777" w:rsidR="00E96622" w:rsidRPr="00FB1B4E" w:rsidRDefault="00E96622" w:rsidP="00E96622">
      <w:pPr>
        <w:numPr>
          <w:ilvl w:val="0"/>
          <w:numId w:val="77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включается </w:t>
      </w:r>
      <w:r w:rsidR="00FE3B06" w:rsidRPr="00FB1B4E">
        <w:rPr>
          <w:rFonts w:ascii="Times New Roman" w:hAnsi="Times New Roman" w:cs="Times New Roman"/>
        </w:rPr>
        <w:t>аудио</w:t>
      </w:r>
      <w:r w:rsidR="00FE3B06">
        <w:rPr>
          <w:rFonts w:ascii="Times New Roman" w:hAnsi="Times New Roman" w:cs="Times New Roman"/>
        </w:rPr>
        <w:t>-</w:t>
      </w:r>
      <w:r w:rsidRPr="00FB1B4E">
        <w:rPr>
          <w:rFonts w:ascii="Times New Roman" w:hAnsi="Times New Roman" w:cs="Times New Roman"/>
        </w:rPr>
        <w:t>трансляция куплетов песен военных лет перед матчем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субтитрами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цифровом табло/экране стадиона или арены;</w:t>
      </w:r>
    </w:p>
    <w:p w14:paraId="29000FD6" w14:textId="77777777" w:rsidR="00E96622" w:rsidRPr="00FB1B4E" w:rsidRDefault="00E96622" w:rsidP="00E96622">
      <w:pPr>
        <w:numPr>
          <w:ilvl w:val="0"/>
          <w:numId w:val="77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исполнение болельщиками песен военных лет во время выхода ветеранов;</w:t>
      </w:r>
    </w:p>
    <w:p w14:paraId="026C5F42" w14:textId="77777777" w:rsidR="00E96622" w:rsidRPr="00FB1B4E" w:rsidRDefault="00E96622" w:rsidP="00E96622">
      <w:pPr>
        <w:numPr>
          <w:ilvl w:val="0"/>
          <w:numId w:val="77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сопровождение матча визуальной продукцией (размещение логотипа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цифровом табло/экранах перед матчем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 перерыве).</w:t>
      </w:r>
    </w:p>
    <w:p w14:paraId="128F2AA4" w14:textId="77777777" w:rsidR="00E96622" w:rsidRPr="00FB1B4E" w:rsidRDefault="00E96622" w:rsidP="00E96622">
      <w:pPr>
        <w:ind w:left="567"/>
        <w:contextualSpacing/>
        <w:jc w:val="both"/>
        <w:rPr>
          <w:rFonts w:ascii="Times New Roman" w:hAnsi="Times New Roman" w:cs="Times New Roman"/>
        </w:rPr>
      </w:pPr>
    </w:p>
    <w:p w14:paraId="196389E2" w14:textId="77777777" w:rsidR="00E96622" w:rsidRPr="00FB1B4E" w:rsidRDefault="00E96622" w:rsidP="00E96622">
      <w:pPr>
        <w:ind w:firstLine="567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городах проведения матчей: </w:t>
      </w:r>
    </w:p>
    <w:p w14:paraId="1AAD6557" w14:textId="77777777"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назначает ответственного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 xml:space="preserve">проведение мероприятий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Песни памяти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стадионах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коммуникацию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исполнительной дирекцией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формате одного окна, направляет ФИО ответственного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исполнительную дирекцию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позднее 1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>января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г.;</w:t>
      </w:r>
    </w:p>
    <w:p w14:paraId="091583F7" w14:textId="77777777"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уточняет факт проживания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 ветеранов ВОВ, проводит переговоры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ветеранами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Pr="00FB1B4E">
        <w:rPr>
          <w:rFonts w:ascii="Times New Roman" w:hAnsi="Times New Roman" w:cs="Times New Roman"/>
        </w:rPr>
        <w:t>участии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мероприятиях, организует необходимую помощь,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 со стороны социальных служб, волонтеров;</w:t>
      </w:r>
    </w:p>
    <w:p w14:paraId="1974478A" w14:textId="77777777"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контролирует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оказывает содействие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организации подготовительных работ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запланированных активностей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стадионе;</w:t>
      </w:r>
    </w:p>
    <w:p w14:paraId="1CE94470" w14:textId="77777777"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освещение мероприятий проекта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FE3B06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FE3B06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сети интернет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использованием единых релизов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материалов (</w:t>
      </w:r>
      <w:r w:rsidR="00FE3B06">
        <w:rPr>
          <w:rFonts w:ascii="Times New Roman" w:hAnsi="Times New Roman" w:cs="Times New Roman"/>
        </w:rPr>
        <w:t>п</w:t>
      </w:r>
      <w:r w:rsidR="00FE3B06" w:rsidRPr="00FB1B4E">
        <w:rPr>
          <w:rFonts w:ascii="Times New Roman" w:hAnsi="Times New Roman" w:cs="Times New Roman"/>
        </w:rPr>
        <w:t xml:space="preserve">риложение </w:t>
      </w:r>
      <w:r w:rsidRPr="00FB1B4E">
        <w:rPr>
          <w:rFonts w:ascii="Times New Roman" w:hAnsi="Times New Roman" w:cs="Times New Roman"/>
        </w:rPr>
        <w:t>1);</w:t>
      </w:r>
    </w:p>
    <w:p w14:paraId="3BF34538" w14:textId="77777777"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обеспечивает размещение логотипа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стадионах и/или прилегающих территориях (</w:t>
      </w:r>
      <w:r w:rsidR="00FE3B06">
        <w:rPr>
          <w:rFonts w:ascii="Times New Roman" w:hAnsi="Times New Roman" w:cs="Times New Roman"/>
        </w:rPr>
        <w:t>п</w:t>
      </w:r>
      <w:r w:rsidR="00FE3B06" w:rsidRPr="00FB1B4E">
        <w:rPr>
          <w:rFonts w:ascii="Times New Roman" w:hAnsi="Times New Roman" w:cs="Times New Roman"/>
        </w:rPr>
        <w:t xml:space="preserve">риложение </w:t>
      </w:r>
      <w:r w:rsidRPr="00FB1B4E">
        <w:rPr>
          <w:rFonts w:ascii="Times New Roman" w:hAnsi="Times New Roman" w:cs="Times New Roman"/>
        </w:rPr>
        <w:t>2);</w:t>
      </w:r>
    </w:p>
    <w:p w14:paraId="7EB34896" w14:textId="77777777"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работу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ветеранами, которые могут участвовать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открытии матчей;</w:t>
      </w:r>
    </w:p>
    <w:p w14:paraId="3EF49B21" w14:textId="77777777"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работу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объединениями болельщиков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регионе;</w:t>
      </w:r>
    </w:p>
    <w:p w14:paraId="48F0058C" w14:textId="77777777"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учет проведенных мероприятий, количества участников, публикаций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достигнутого ими общего охвата аудитории, готовит отчет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проекту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Дирекции Года (шаблон отчета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FE3B06">
        <w:rPr>
          <w:rFonts w:ascii="Times New Roman" w:hAnsi="Times New Roman" w:cs="Times New Roman"/>
        </w:rPr>
        <w:t>в п</w:t>
      </w:r>
      <w:r w:rsidR="00FE3B06" w:rsidRPr="00FB1B4E">
        <w:rPr>
          <w:rFonts w:ascii="Times New Roman" w:hAnsi="Times New Roman" w:cs="Times New Roman"/>
        </w:rPr>
        <w:t>риложени</w:t>
      </w:r>
      <w:r w:rsidR="00FE3B06">
        <w:rPr>
          <w:rFonts w:ascii="Times New Roman" w:hAnsi="Times New Roman" w:cs="Times New Roman"/>
        </w:rPr>
        <w:t>и</w:t>
      </w:r>
      <w:r w:rsidR="00FE3B0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3).</w:t>
      </w:r>
    </w:p>
    <w:p w14:paraId="3B11AD6B" w14:textId="77777777" w:rsidR="00E96622" w:rsidRPr="00FB1B4E" w:rsidRDefault="00E96622" w:rsidP="00E96622">
      <w:pPr>
        <w:ind w:firstLine="357"/>
        <w:jc w:val="both"/>
        <w:rPr>
          <w:rFonts w:ascii="Times New Roman" w:hAnsi="Times New Roman" w:cs="Times New Roman"/>
        </w:rPr>
      </w:pPr>
    </w:p>
    <w:p w14:paraId="3036A861" w14:textId="77777777" w:rsidR="00E96622" w:rsidRPr="00FB1B4E" w:rsidRDefault="00E96622" w:rsidP="00FC515B">
      <w:pPr>
        <w:numPr>
          <w:ilvl w:val="0"/>
          <w:numId w:val="99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Порядок подготовки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реализации проекта</w:t>
      </w:r>
    </w:p>
    <w:p w14:paraId="3BE66828" w14:textId="77777777" w:rsidR="00E96622" w:rsidRPr="00FB1B4E" w:rsidRDefault="00E96622" w:rsidP="00E96622">
      <w:pPr>
        <w:ind w:firstLine="709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Период начала реализации проекта:</w:t>
      </w:r>
    </w:p>
    <w:p w14:paraId="113694FC" w14:textId="77777777" w:rsidR="00E96622" w:rsidRPr="00FB1B4E" w:rsidRDefault="00E96622" w:rsidP="00E96622">
      <w:pPr>
        <w:numPr>
          <w:ilvl w:val="0"/>
          <w:numId w:val="79"/>
        </w:numPr>
        <w:ind w:left="284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РФПЛ </w:t>
      </w:r>
      <w:r w:rsidR="00FE3B06">
        <w:rPr>
          <w:rFonts w:ascii="Times New Roman" w:hAnsi="Times New Roman" w:cs="Times New Roman"/>
        </w:rPr>
        <w:t>—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15.01.202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г.;</w:t>
      </w:r>
    </w:p>
    <w:p w14:paraId="75FE41D7" w14:textId="77777777" w:rsidR="00E96622" w:rsidRPr="00FB1B4E" w:rsidRDefault="00E96622" w:rsidP="00E96622">
      <w:pPr>
        <w:numPr>
          <w:ilvl w:val="0"/>
          <w:numId w:val="79"/>
        </w:numPr>
        <w:ind w:left="284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РФС (</w:t>
      </w:r>
      <w:r w:rsidRPr="00FB1B4E">
        <w:rPr>
          <w:rFonts w:ascii="Times New Roman" w:hAnsi="Times New Roman" w:cs="Times New Roman"/>
          <w:lang w:val="en-US"/>
        </w:rPr>
        <w:t>UEFA</w:t>
      </w:r>
      <w:r w:rsidRPr="00FB1B4E">
        <w:rPr>
          <w:rFonts w:ascii="Times New Roman" w:hAnsi="Times New Roman" w:cs="Times New Roman"/>
        </w:rPr>
        <w:t>)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  <w:lang w:val="en-US"/>
        </w:rPr>
        <w:t>c</w:t>
      </w:r>
      <w:r w:rsidRPr="00FB1B4E">
        <w:rPr>
          <w:rFonts w:ascii="Times New Roman" w:hAnsi="Times New Roman" w:cs="Times New Roman"/>
        </w:rPr>
        <w:t xml:space="preserve"> 01.04.202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31.06.202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г.;</w:t>
      </w:r>
    </w:p>
    <w:p w14:paraId="3630BB15" w14:textId="77777777" w:rsidR="00E96622" w:rsidRPr="00FB1B4E" w:rsidRDefault="00E96622" w:rsidP="00E96622">
      <w:pPr>
        <w:numPr>
          <w:ilvl w:val="0"/>
          <w:numId w:val="79"/>
        </w:numPr>
        <w:ind w:left="284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КХЛ </w:t>
      </w:r>
      <w:r w:rsidR="00FE3B06">
        <w:rPr>
          <w:rFonts w:ascii="Times New Roman" w:hAnsi="Times New Roman" w:cs="Times New Roman"/>
        </w:rPr>
        <w:t>—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03.01.2020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27.02.202</w:t>
      </w:r>
      <w:r w:rsidR="0094053C" w:rsidRPr="00FB1B4E">
        <w:rPr>
          <w:rFonts w:ascii="Times New Roman" w:hAnsi="Times New Roman" w:cs="Times New Roman"/>
        </w:rPr>
        <w:t>0 </w:t>
      </w:r>
    </w:p>
    <w:p w14:paraId="0685F6B7" w14:textId="77777777" w:rsidR="00E96622" w:rsidRPr="00FB1B4E" w:rsidRDefault="00E96622" w:rsidP="00E96622">
      <w:pPr>
        <w:ind w:left="284"/>
        <w:contextualSpacing/>
        <w:jc w:val="both"/>
        <w:rPr>
          <w:rFonts w:ascii="Times New Roman" w:hAnsi="Times New Roman" w:cs="Times New Roman"/>
        </w:rPr>
      </w:pPr>
    </w:p>
    <w:p w14:paraId="5C56750A" w14:textId="77777777"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График реализации проекта</w:t>
      </w:r>
    </w:p>
    <w:p w14:paraId="7BD4E110" w14:textId="77777777"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Проект реализуется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запланированным расписанием матчей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каждом из субъектов РФ.</w:t>
      </w:r>
      <w:r w:rsidR="0060392E" w:rsidRPr="00FB1B4E">
        <w:rPr>
          <w:rFonts w:ascii="Times New Roman" w:hAnsi="Times New Roman" w:cs="Times New Roman"/>
        </w:rPr>
        <w:t xml:space="preserve"> </w:t>
      </w:r>
      <w:r w:rsidR="00FE3B06">
        <w:rPr>
          <w:rFonts w:ascii="Times New Roman" w:hAnsi="Times New Roman" w:cs="Times New Roman"/>
        </w:rPr>
        <w:t>В</w:t>
      </w:r>
      <w:r w:rsidR="0060392E" w:rsidRPr="00FB1B4E">
        <w:rPr>
          <w:rFonts w:ascii="Times New Roman" w:hAnsi="Times New Roman" w:cs="Times New Roman"/>
        </w:rPr>
        <w:t>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указанным в</w:t>
      </w:r>
      <w:r w:rsidR="008140F6" w:rsidRPr="00FB1B4E">
        <w:rPr>
          <w:rFonts w:ascii="Times New Roman" w:hAnsi="Times New Roman" w:cs="Times New Roman"/>
        </w:rPr>
        <w:t xml:space="preserve"> </w:t>
      </w:r>
      <w:r w:rsidR="00FE3B06">
        <w:rPr>
          <w:rFonts w:ascii="Times New Roman" w:hAnsi="Times New Roman" w:cs="Times New Roman"/>
        </w:rPr>
        <w:t>п</w:t>
      </w:r>
      <w:r w:rsidRPr="00FB1B4E">
        <w:rPr>
          <w:rFonts w:ascii="Times New Roman" w:hAnsi="Times New Roman" w:cs="Times New Roman"/>
        </w:rPr>
        <w:t xml:space="preserve">риложении </w:t>
      </w:r>
      <w:r w:rsidR="0094053C" w:rsidRPr="00FB1B4E">
        <w:rPr>
          <w:rFonts w:ascii="Times New Roman" w:hAnsi="Times New Roman" w:cs="Times New Roman"/>
        </w:rPr>
        <w:t>4 </w:t>
      </w:r>
      <w:r w:rsidRPr="00FB1B4E">
        <w:rPr>
          <w:rFonts w:ascii="Times New Roman" w:hAnsi="Times New Roman" w:cs="Times New Roman"/>
        </w:rPr>
        <w:t>графиком</w:t>
      </w:r>
      <w:r w:rsidR="00FE3B06">
        <w:rPr>
          <w:rFonts w:ascii="Times New Roman" w:hAnsi="Times New Roman" w:cs="Times New Roman"/>
        </w:rPr>
        <w:t>,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1</w:t>
      </w:r>
      <w:r w:rsidR="0094053C" w:rsidRPr="00FB1B4E">
        <w:rPr>
          <w:rFonts w:ascii="Times New Roman" w:hAnsi="Times New Roman" w:cs="Times New Roman"/>
        </w:rPr>
        <w:t>4 </w:t>
      </w:r>
      <w:r w:rsidRPr="00FB1B4E">
        <w:rPr>
          <w:rFonts w:ascii="Times New Roman" w:hAnsi="Times New Roman" w:cs="Times New Roman"/>
        </w:rPr>
        <w:t>дней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Pr="00FB1B4E">
        <w:rPr>
          <w:rFonts w:ascii="Times New Roman" w:hAnsi="Times New Roman" w:cs="Times New Roman"/>
        </w:rPr>
        <w:t>даты проведения матча представитель субъекта РФ, назначенный ответственным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реализацию проекта, связывается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 дирекцией </w:t>
      </w:r>
      <w:r w:rsidR="00FE3B06">
        <w:rPr>
          <w:rFonts w:ascii="Times New Roman" w:hAnsi="Times New Roman" w:cs="Times New Roman"/>
        </w:rPr>
        <w:t>Г</w:t>
      </w:r>
      <w:r w:rsidRPr="00FB1B4E">
        <w:rPr>
          <w:rFonts w:ascii="Times New Roman" w:hAnsi="Times New Roman" w:cs="Times New Roman"/>
        </w:rPr>
        <w:t>ода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получения актуальной информации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матче</w:t>
      </w:r>
      <w:r w:rsidR="00FE3B06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(</w:t>
      </w:r>
      <w:r w:rsidR="00FE3B06">
        <w:rPr>
          <w:rFonts w:ascii="Times New Roman" w:hAnsi="Times New Roman" w:cs="Times New Roman"/>
        </w:rPr>
        <w:t>п</w:t>
      </w:r>
      <w:r w:rsidR="00FE3B06" w:rsidRPr="00FB1B4E">
        <w:rPr>
          <w:rFonts w:ascii="Times New Roman" w:hAnsi="Times New Roman" w:cs="Times New Roman"/>
        </w:rPr>
        <w:t xml:space="preserve">риложение </w:t>
      </w:r>
      <w:r w:rsidRPr="00FB1B4E">
        <w:rPr>
          <w:rFonts w:ascii="Times New Roman" w:hAnsi="Times New Roman" w:cs="Times New Roman"/>
        </w:rPr>
        <w:t>4). Место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время проведения матча </w:t>
      </w:r>
      <w:r w:rsidR="00FE3B06" w:rsidRPr="00FB1B4E">
        <w:rPr>
          <w:rFonts w:ascii="Times New Roman" w:hAnsi="Times New Roman" w:cs="Times New Roman"/>
        </w:rPr>
        <w:t>мо</w:t>
      </w:r>
      <w:r w:rsidR="00FE3B06">
        <w:rPr>
          <w:rFonts w:ascii="Times New Roman" w:hAnsi="Times New Roman" w:cs="Times New Roman"/>
        </w:rPr>
        <w:t>гу</w:t>
      </w:r>
      <w:r w:rsidR="00FE3B06" w:rsidRPr="00FB1B4E">
        <w:rPr>
          <w:rFonts w:ascii="Times New Roman" w:hAnsi="Times New Roman" w:cs="Times New Roman"/>
        </w:rPr>
        <w:t xml:space="preserve">т </w:t>
      </w:r>
      <w:r w:rsidRPr="00FB1B4E">
        <w:rPr>
          <w:rFonts w:ascii="Times New Roman" w:hAnsi="Times New Roman" w:cs="Times New Roman"/>
        </w:rPr>
        <w:t xml:space="preserve">меняться. </w:t>
      </w:r>
    </w:p>
    <w:p w14:paraId="30CB1A40" w14:textId="77777777"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  <w:b/>
        </w:rPr>
      </w:pPr>
    </w:p>
    <w:p w14:paraId="7ABAD167" w14:textId="77777777"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  <w:b/>
        </w:rPr>
      </w:pPr>
    </w:p>
    <w:p w14:paraId="6C00598C" w14:textId="77777777"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Города проведения матчей</w:t>
      </w:r>
    </w:p>
    <w:p w14:paraId="647836E2" w14:textId="77777777"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КХЛ</w:t>
      </w:r>
      <w:r w:rsidR="00FE3B06">
        <w:rPr>
          <w:rFonts w:ascii="Times New Roman" w:hAnsi="Times New Roman" w:cs="Times New Roman"/>
        </w:rPr>
        <w:t>:</w:t>
      </w:r>
    </w:p>
    <w:p w14:paraId="72DE7303" w14:textId="77777777" w:rsidR="00E96622" w:rsidRPr="00FB1B4E" w:rsidRDefault="00E96622" w:rsidP="00E9662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B4E">
        <w:rPr>
          <w:rFonts w:ascii="Times New Roman" w:hAnsi="Times New Roman" w:cs="Times New Roman"/>
        </w:rPr>
        <w:t xml:space="preserve">Балашиха, </w:t>
      </w: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Подольск, Владивосток, Екатеринбург, Казань, Магнитогорск, Москва, Нижнекамск, Нижний Новгород, Новосибирск, Санкт-Петербург, Сочи, Уфа, Хабаровск, Череповец, Ярославль.</w:t>
      </w:r>
    </w:p>
    <w:p w14:paraId="5AEF1E0B" w14:textId="77777777"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РФПЛ</w:t>
      </w:r>
      <w:r w:rsidR="00FE3B06">
        <w:rPr>
          <w:rFonts w:ascii="Times New Roman" w:hAnsi="Times New Roman" w:cs="Times New Roman"/>
        </w:rPr>
        <w:t>:</w:t>
      </w:r>
    </w:p>
    <w:p w14:paraId="226071D3" w14:textId="77777777" w:rsidR="00E96622" w:rsidRPr="00FB1B4E" w:rsidRDefault="00E96622" w:rsidP="00E9662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Грозный, Екатеринбург, Казань, Краснодар, Москва, Оренбург, Ростов-на-Дону, Самара, Санкт-Петербург, Саранск, Сочи, Тула, Уфа.</w:t>
      </w:r>
    </w:p>
    <w:p w14:paraId="68FB7FB8" w14:textId="77777777"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Чемпионат Европы 2020</w:t>
      </w:r>
      <w:r w:rsidR="00FE3B06">
        <w:rPr>
          <w:rFonts w:ascii="Times New Roman" w:hAnsi="Times New Roman" w:cs="Times New Roman"/>
        </w:rPr>
        <w:t>:</w:t>
      </w:r>
    </w:p>
    <w:p w14:paraId="135FAE68" w14:textId="77777777" w:rsidR="00E96622" w:rsidRPr="00FB1B4E" w:rsidRDefault="00E96622" w:rsidP="00E9662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Санкт-Петербург.</w:t>
      </w:r>
    </w:p>
    <w:p w14:paraId="58B28939" w14:textId="77777777" w:rsidR="00E96622" w:rsidRPr="00FB1B4E" w:rsidRDefault="00E96622" w:rsidP="00E9662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4472772" w14:textId="77777777" w:rsidR="00E96622" w:rsidRPr="00FB1B4E" w:rsidRDefault="00E96622" w:rsidP="00E96622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Региональные дирекции Года памяти</w:t>
      </w:r>
      <w:r w:rsidR="0094053C" w:rsidRPr="00FB1B4E">
        <w:rPr>
          <w:rFonts w:ascii="Times New Roman" w:eastAsia="Times New Roman" w:hAnsi="Times New Roman" w:cs="Times New Roman"/>
          <w:color w:val="000000"/>
          <w:lang w:eastAsia="ru-RU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славы</w:t>
      </w:r>
      <w:r w:rsidR="0060392E" w:rsidRPr="00FB1B4E">
        <w:rPr>
          <w:rFonts w:ascii="Times New Roman" w:eastAsia="Times New Roman" w:hAnsi="Times New Roman" w:cs="Times New Roman"/>
          <w:color w:val="000000"/>
          <w:lang w:eastAsia="ru-RU"/>
        </w:rPr>
        <w:t xml:space="preserve"> в </w:t>
      </w: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субъектах РФ, где</w:t>
      </w:r>
      <w:r w:rsidR="0094053C" w:rsidRPr="00FB1B4E">
        <w:rPr>
          <w:rFonts w:ascii="Times New Roman" w:eastAsia="Times New Roman" w:hAnsi="Times New Roman" w:cs="Times New Roman"/>
          <w:color w:val="000000"/>
          <w:lang w:eastAsia="ru-RU"/>
        </w:rPr>
        <w:t xml:space="preserve"> не </w:t>
      </w: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проходят вышеперечисленные турниры,</w:t>
      </w:r>
      <w:r w:rsidR="008140F6" w:rsidRPr="00FB1B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 xml:space="preserve">реализуют проект </w:t>
      </w:r>
      <w:r w:rsidR="00ED5D89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Песни памяти</w:t>
      </w:r>
      <w:r w:rsidR="0060392E" w:rsidRPr="00FB1B4E">
        <w:rPr>
          <w:rFonts w:ascii="Times New Roman" w:eastAsia="Times New Roman" w:hAnsi="Times New Roman" w:cs="Times New Roman"/>
          <w:color w:val="000000"/>
          <w:lang w:eastAsia="ru-RU"/>
        </w:rPr>
        <w:t xml:space="preserve"> на </w:t>
      </w: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стадионе</w:t>
      </w:r>
      <w:r w:rsidR="00ED5D89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60392E" w:rsidRPr="00FB1B4E">
        <w:rPr>
          <w:rFonts w:ascii="Times New Roman" w:eastAsia="Times New Roman" w:hAnsi="Times New Roman" w:cs="Times New Roman"/>
          <w:color w:val="000000"/>
          <w:lang w:eastAsia="ru-RU"/>
        </w:rPr>
        <w:t xml:space="preserve"> на </w:t>
      </w: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любых крупных спортивных событиях, проходящих</w:t>
      </w:r>
      <w:r w:rsidR="0060392E" w:rsidRPr="00FB1B4E">
        <w:rPr>
          <w:rFonts w:ascii="Times New Roman" w:eastAsia="Times New Roman" w:hAnsi="Times New Roman" w:cs="Times New Roman"/>
          <w:color w:val="000000"/>
          <w:lang w:eastAsia="ru-RU"/>
        </w:rPr>
        <w:t xml:space="preserve"> в </w:t>
      </w: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регионе.</w:t>
      </w:r>
    </w:p>
    <w:p w14:paraId="48C13527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3720F2DC" w14:textId="77777777" w:rsidR="00E96622" w:rsidRPr="00FB1B4E" w:rsidRDefault="00E96622" w:rsidP="00FC515B">
      <w:pPr>
        <w:numPr>
          <w:ilvl w:val="0"/>
          <w:numId w:val="99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Работа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Pr="00FB1B4E">
        <w:rPr>
          <w:rFonts w:ascii="Times New Roman" w:hAnsi="Times New Roman" w:cs="Times New Roman"/>
          <w:b/>
        </w:rPr>
        <w:t>ветеранами</w:t>
      </w:r>
    </w:p>
    <w:p w14:paraId="0611A5A9" w14:textId="77777777"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каждом субъекте Российской Федерации, где будут проводиться матчи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рамках турниров Чемпионата Европы 2020, РПЛ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КХЛ (</w:t>
      </w:r>
      <w:r w:rsidR="00FE3B06">
        <w:rPr>
          <w:rFonts w:ascii="Times New Roman" w:hAnsi="Times New Roman" w:cs="Times New Roman"/>
        </w:rPr>
        <w:t>п</w:t>
      </w:r>
      <w:r w:rsidR="00FE3B06" w:rsidRPr="00FB1B4E">
        <w:rPr>
          <w:rFonts w:ascii="Times New Roman" w:hAnsi="Times New Roman" w:cs="Times New Roman"/>
        </w:rPr>
        <w:t xml:space="preserve">риложение </w:t>
      </w:r>
      <w:r w:rsidRPr="00FB1B4E">
        <w:rPr>
          <w:rFonts w:ascii="Times New Roman" w:hAnsi="Times New Roman" w:cs="Times New Roman"/>
        </w:rPr>
        <w:t>4)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участия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церемонии открытия матча приглашается 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участник Великой Отечественной войны</w:t>
      </w:r>
      <w:r w:rsidR="0094053C" w:rsidRPr="00FB1B4E">
        <w:rPr>
          <w:rFonts w:ascii="Times New Roman" w:hAnsi="Times New Roman" w:cs="Times New Roman"/>
        </w:rPr>
        <w:t xml:space="preserve"> и 1 </w:t>
      </w:r>
      <w:r w:rsidRPr="00FB1B4E">
        <w:rPr>
          <w:rFonts w:ascii="Times New Roman" w:hAnsi="Times New Roman" w:cs="Times New Roman"/>
        </w:rPr>
        <w:t>сопровождающий из числа ветеранов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участников боевых действий, имеющих боевые награды Российской Федерации (по согласованию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дирекцией Года). </w:t>
      </w:r>
    </w:p>
    <w:p w14:paraId="6E0CFFA9" w14:textId="77777777"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Ответственный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проекту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региональной дирекции, собирает информацию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ветеранах Великой Отечественной войны, проживающих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субъекте, которые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учетом возраста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самочувствия смогут принять участие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церемонии. </w:t>
      </w:r>
    </w:p>
    <w:p w14:paraId="03B8EA3D" w14:textId="77777777"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этого необходимо направить запрос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территориальное отделение Пенсионного фонда, Ветеранские организации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службы социального обеспечения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позднее 15.01.201</w:t>
      </w:r>
      <w:r w:rsidR="0094053C" w:rsidRPr="00FB1B4E">
        <w:rPr>
          <w:rFonts w:ascii="Times New Roman" w:hAnsi="Times New Roman" w:cs="Times New Roman"/>
        </w:rPr>
        <w:t>9 </w:t>
      </w:r>
      <w:r w:rsidRPr="00FB1B4E">
        <w:rPr>
          <w:rFonts w:ascii="Times New Roman" w:hAnsi="Times New Roman" w:cs="Times New Roman"/>
        </w:rPr>
        <w:t>г.</w:t>
      </w:r>
    </w:p>
    <w:p w14:paraId="67FED2BE" w14:textId="77777777"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Транспортное обеспечение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сопровождение ветеранов:</w:t>
      </w:r>
    </w:p>
    <w:p w14:paraId="35E79FC9" w14:textId="77777777"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Главная задача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обеспечить транспортную доступность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потребности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передвижении ветеранов Великой Отечественной войны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их сопровождающих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период проведения мероприятия; </w:t>
      </w:r>
    </w:p>
    <w:p w14:paraId="11E9B6EB" w14:textId="77777777"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Оплата проезда участников Великой Отечественной войны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сопровождающих их лиц возлагается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субъекты Российской Федерации,</w:t>
      </w:r>
      <w:r w:rsidR="0060392E" w:rsidRPr="00FB1B4E">
        <w:rPr>
          <w:rFonts w:ascii="Times New Roman" w:hAnsi="Times New Roman" w:cs="Times New Roman"/>
        </w:rPr>
        <w:t xml:space="preserve"> при </w:t>
      </w:r>
      <w:r w:rsidRPr="00FB1B4E">
        <w:rPr>
          <w:rFonts w:ascii="Times New Roman" w:hAnsi="Times New Roman" w:cs="Times New Roman"/>
        </w:rPr>
        <w:t>необходимости организуется проживание, питание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медицинское обеспечение. </w:t>
      </w:r>
    </w:p>
    <w:p w14:paraId="4E1B0121" w14:textId="77777777"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Необходимо обеспечить перевозку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сопровождение ветеранов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Pr="00FB1B4E">
        <w:rPr>
          <w:rFonts w:ascii="Times New Roman" w:hAnsi="Times New Roman" w:cs="Times New Roman"/>
        </w:rPr>
        <w:t>места проведения матчей,</w:t>
      </w:r>
      <w:r w:rsidR="0060392E" w:rsidRPr="00FB1B4E">
        <w:rPr>
          <w:rFonts w:ascii="Times New Roman" w:hAnsi="Times New Roman" w:cs="Times New Roman"/>
        </w:rPr>
        <w:t xml:space="preserve"> в </w:t>
      </w:r>
      <w:proofErr w:type="spellStart"/>
      <w:r w:rsidRPr="00FB1B4E">
        <w:rPr>
          <w:rFonts w:ascii="Times New Roman" w:hAnsi="Times New Roman" w:cs="Times New Roman"/>
        </w:rPr>
        <w:t>т.ч</w:t>
      </w:r>
      <w:proofErr w:type="spellEnd"/>
      <w:r w:rsidRPr="00FB1B4E">
        <w:rPr>
          <w:rFonts w:ascii="Times New Roman" w:hAnsi="Times New Roman" w:cs="Times New Roman"/>
        </w:rPr>
        <w:t>. организовать их сопровождение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стадионах.</w:t>
      </w:r>
      <w:r w:rsidR="0060392E" w:rsidRPr="00FB1B4E">
        <w:rPr>
          <w:rFonts w:ascii="Times New Roman" w:hAnsi="Times New Roman" w:cs="Times New Roman"/>
        </w:rPr>
        <w:t xml:space="preserve"> </w:t>
      </w:r>
      <w:r w:rsidR="00FE3B06">
        <w:rPr>
          <w:rFonts w:ascii="Times New Roman" w:hAnsi="Times New Roman" w:cs="Times New Roman"/>
        </w:rPr>
        <w:t>Н</w:t>
      </w:r>
      <w:r w:rsidR="0060392E" w:rsidRPr="00FB1B4E">
        <w:rPr>
          <w:rFonts w:ascii="Times New Roman" w:hAnsi="Times New Roman" w:cs="Times New Roman"/>
        </w:rPr>
        <w:t>а </w:t>
      </w:r>
      <w:r w:rsidRPr="00FB1B4E">
        <w:rPr>
          <w:rFonts w:ascii="Times New Roman" w:hAnsi="Times New Roman" w:cs="Times New Roman"/>
        </w:rPr>
        <w:t>стадионах должна быть организована возможность разместить ветерана</w:t>
      </w:r>
      <w:r w:rsidR="00FE3B06">
        <w:rPr>
          <w:rFonts w:ascii="Times New Roman" w:hAnsi="Times New Roman" w:cs="Times New Roman"/>
        </w:rPr>
        <w:t xml:space="preserve"> в </w:t>
      </w:r>
      <w:r w:rsidR="00FE3B06" w:rsidRPr="00FB1B4E">
        <w:rPr>
          <w:rFonts w:ascii="Times New Roman" w:hAnsi="Times New Roman" w:cs="Times New Roman"/>
        </w:rPr>
        <w:t>инвалидно</w:t>
      </w:r>
      <w:r w:rsidR="00FE3B06">
        <w:rPr>
          <w:rFonts w:ascii="Times New Roman" w:hAnsi="Times New Roman" w:cs="Times New Roman"/>
        </w:rPr>
        <w:t>м</w:t>
      </w:r>
      <w:r w:rsidR="00FE3B06" w:rsidRPr="00FB1B4E">
        <w:rPr>
          <w:rFonts w:ascii="Times New Roman" w:hAnsi="Times New Roman" w:cs="Times New Roman"/>
        </w:rPr>
        <w:t xml:space="preserve"> кресл</w:t>
      </w:r>
      <w:r w:rsidR="00FE3B06">
        <w:rPr>
          <w:rFonts w:ascii="Times New Roman" w:hAnsi="Times New Roman" w:cs="Times New Roman"/>
        </w:rPr>
        <w:t>е</w:t>
      </w:r>
      <w:r w:rsidRPr="00FB1B4E">
        <w:rPr>
          <w:rFonts w:ascii="Times New Roman" w:hAnsi="Times New Roman" w:cs="Times New Roman"/>
        </w:rPr>
        <w:t>-коляске.</w:t>
      </w:r>
      <w:r w:rsidR="0060392E" w:rsidRPr="00FB1B4E">
        <w:rPr>
          <w:rFonts w:ascii="Times New Roman" w:hAnsi="Times New Roman" w:cs="Times New Roman"/>
        </w:rPr>
        <w:t xml:space="preserve"> </w:t>
      </w:r>
      <w:r w:rsidR="00FE3B06">
        <w:rPr>
          <w:rFonts w:ascii="Times New Roman" w:hAnsi="Times New Roman" w:cs="Times New Roman"/>
        </w:rPr>
        <w:t>П</w:t>
      </w:r>
      <w:r w:rsidR="0060392E" w:rsidRPr="00FB1B4E">
        <w:rPr>
          <w:rFonts w:ascii="Times New Roman" w:hAnsi="Times New Roman" w:cs="Times New Roman"/>
        </w:rPr>
        <w:t>ри </w:t>
      </w:r>
      <w:r w:rsidRPr="00FB1B4E">
        <w:rPr>
          <w:rFonts w:ascii="Times New Roman" w:hAnsi="Times New Roman" w:cs="Times New Roman"/>
        </w:rPr>
        <w:t xml:space="preserve">необходимости ветерану должна быть оказана экстренная медицинская помощь. </w:t>
      </w:r>
    </w:p>
    <w:p w14:paraId="7D072BD2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17291984" w14:textId="77777777" w:rsidR="00CF3F8A" w:rsidRPr="00FB1B4E" w:rsidRDefault="00CF3F8A" w:rsidP="00E96622">
      <w:pPr>
        <w:jc w:val="both"/>
        <w:rPr>
          <w:rFonts w:ascii="Times New Roman" w:hAnsi="Times New Roman" w:cs="Times New Roman"/>
        </w:rPr>
      </w:pPr>
    </w:p>
    <w:p w14:paraId="1EC4AB1B" w14:textId="77777777" w:rsidR="00E96622" w:rsidRPr="00FB1B4E" w:rsidRDefault="009753CB" w:rsidP="00983D62">
      <w:pPr>
        <w:ind w:left="1797"/>
        <w:contextualSpacing/>
        <w:rPr>
          <w:rFonts w:ascii="Times New Roman" w:hAnsi="Times New Roman" w:cs="Times New Roman"/>
          <w:b/>
        </w:rPr>
      </w:pPr>
      <w:r w:rsidRPr="00FF3ACF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  <w:b/>
        </w:rPr>
        <w:t>Работа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="00E96622" w:rsidRPr="00FB1B4E">
        <w:rPr>
          <w:rFonts w:ascii="Times New Roman" w:hAnsi="Times New Roman" w:cs="Times New Roman"/>
          <w:b/>
        </w:rPr>
        <w:t>региональными</w:t>
      </w:r>
      <w:r w:rsidR="00CF3F8A" w:rsidRPr="00FB1B4E">
        <w:rPr>
          <w:rFonts w:ascii="Times New Roman" w:hAnsi="Times New Roman" w:cs="Times New Roman"/>
          <w:b/>
        </w:rPr>
        <w:t xml:space="preserve"> </w:t>
      </w:r>
      <w:r w:rsidR="00E96622" w:rsidRPr="00FB1B4E">
        <w:rPr>
          <w:rFonts w:ascii="Times New Roman" w:hAnsi="Times New Roman" w:cs="Times New Roman"/>
          <w:b/>
        </w:rPr>
        <w:t>объединениями болельщиков</w:t>
      </w:r>
    </w:p>
    <w:p w14:paraId="79E4EF97" w14:textId="77777777"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Региональным дирекциям Года необходимо провести подготовительную работу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объединениями болельщиков: </w:t>
      </w:r>
    </w:p>
    <w:p w14:paraId="5EC86A51" w14:textId="77777777" w:rsidR="00E96622" w:rsidRPr="00FB1B4E" w:rsidRDefault="00E96622" w:rsidP="00E96622">
      <w:pPr>
        <w:numPr>
          <w:ilvl w:val="0"/>
          <w:numId w:val="8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проинформировать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проводи</w:t>
      </w:r>
      <w:r w:rsidR="00FE3B06">
        <w:rPr>
          <w:rFonts w:ascii="Times New Roman" w:hAnsi="Times New Roman" w:cs="Times New Roman"/>
        </w:rPr>
        <w:t>мо</w:t>
      </w:r>
      <w:r w:rsidRPr="00FB1B4E">
        <w:rPr>
          <w:rFonts w:ascii="Times New Roman" w:hAnsi="Times New Roman" w:cs="Times New Roman"/>
        </w:rPr>
        <w:t>м проекте</w:t>
      </w:r>
      <w:r w:rsidR="00FE3B06">
        <w:rPr>
          <w:rFonts w:ascii="Times New Roman" w:hAnsi="Times New Roman" w:cs="Times New Roman"/>
        </w:rPr>
        <w:t>;</w:t>
      </w:r>
      <w:r w:rsidR="00FE3B06" w:rsidRPr="00FB1B4E">
        <w:rPr>
          <w:rFonts w:ascii="Times New Roman" w:hAnsi="Times New Roman" w:cs="Times New Roman"/>
        </w:rPr>
        <w:t xml:space="preserve"> </w:t>
      </w:r>
    </w:p>
    <w:p w14:paraId="49A38602" w14:textId="77777777" w:rsidR="00E96622" w:rsidRPr="00FB1B4E" w:rsidRDefault="00E96622" w:rsidP="00E96622">
      <w:pPr>
        <w:numPr>
          <w:ilvl w:val="0"/>
          <w:numId w:val="8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заручиться поддержкой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пониманием</w:t>
      </w:r>
      <w:r w:rsidR="00FE3B06">
        <w:rPr>
          <w:rFonts w:ascii="Times New Roman" w:hAnsi="Times New Roman" w:cs="Times New Roman"/>
        </w:rPr>
        <w:t>;</w:t>
      </w:r>
    </w:p>
    <w:p w14:paraId="2158D9BD" w14:textId="77777777" w:rsidR="00FF3ACF" w:rsidRDefault="00E96622" w:rsidP="00FF3ACF">
      <w:pPr>
        <w:numPr>
          <w:ilvl w:val="0"/>
          <w:numId w:val="8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отправить тексты песен, согласованных дирекцией</w:t>
      </w:r>
      <w:r w:rsidR="009753CB">
        <w:rPr>
          <w:rFonts w:ascii="Times New Roman" w:hAnsi="Times New Roman" w:cs="Times New Roman"/>
        </w:rPr>
        <w:t xml:space="preserve"> Года</w:t>
      </w:r>
      <w:r w:rsidRPr="00FB1B4E">
        <w:rPr>
          <w:rFonts w:ascii="Times New Roman" w:hAnsi="Times New Roman" w:cs="Times New Roman"/>
        </w:rPr>
        <w:t xml:space="preserve">. </w:t>
      </w:r>
    </w:p>
    <w:p w14:paraId="68A5E76C" w14:textId="77777777" w:rsidR="00C718B2" w:rsidRPr="008940EC" w:rsidRDefault="00C718B2" w:rsidP="00C718B2">
      <w:pPr>
        <w:ind w:left="720"/>
        <w:contextualSpacing/>
        <w:jc w:val="both"/>
        <w:rPr>
          <w:rFonts w:ascii="Times New Roman" w:hAnsi="Times New Roman" w:cs="Times New Roman"/>
        </w:rPr>
      </w:pPr>
    </w:p>
    <w:p w14:paraId="3FAC0A2D" w14:textId="77777777" w:rsidR="00E96622" w:rsidRPr="00FB1B4E" w:rsidRDefault="00E96622" w:rsidP="00983D62">
      <w:pPr>
        <w:jc w:val="both"/>
        <w:rPr>
          <w:rFonts w:ascii="Times New Roman" w:hAnsi="Times New Roman" w:cs="Times New Roman"/>
        </w:rPr>
      </w:pPr>
    </w:p>
    <w:p w14:paraId="460F486C" w14:textId="77777777" w:rsidR="00E96622" w:rsidRPr="00983D62" w:rsidRDefault="00E96622" w:rsidP="00983D62">
      <w:pPr>
        <w:pStyle w:val="a3"/>
        <w:numPr>
          <w:ilvl w:val="0"/>
          <w:numId w:val="68"/>
        </w:numPr>
        <w:jc w:val="center"/>
        <w:rPr>
          <w:rFonts w:ascii="Times New Roman" w:hAnsi="Times New Roman" w:cs="Times New Roman"/>
          <w:b/>
        </w:rPr>
      </w:pPr>
      <w:r w:rsidRPr="00983D62">
        <w:rPr>
          <w:rFonts w:ascii="Times New Roman" w:hAnsi="Times New Roman" w:cs="Times New Roman"/>
          <w:b/>
        </w:rPr>
        <w:t>Визуальное</w:t>
      </w:r>
      <w:r w:rsidR="0094053C" w:rsidRPr="00983D62">
        <w:rPr>
          <w:rFonts w:ascii="Times New Roman" w:hAnsi="Times New Roman" w:cs="Times New Roman"/>
          <w:b/>
        </w:rPr>
        <w:t xml:space="preserve"> и </w:t>
      </w:r>
      <w:r w:rsidRPr="00983D62">
        <w:rPr>
          <w:rFonts w:ascii="Times New Roman" w:hAnsi="Times New Roman" w:cs="Times New Roman"/>
          <w:b/>
        </w:rPr>
        <w:t>музыкальное сопровождение</w:t>
      </w:r>
    </w:p>
    <w:p w14:paraId="535A3C89" w14:textId="77777777" w:rsidR="00E96622" w:rsidRDefault="00E96622" w:rsidP="00E96622">
      <w:pPr>
        <w:ind w:firstLine="357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Визуальное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музыкальное сопровождение церемонии открытия матчей необходимо обеспечить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разработанным сценарием. Исполнительная</w:t>
      </w:r>
      <w:r w:rsidR="008140F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дирекция Года централизованно утверждает сценарий мероприятия</w:t>
      </w:r>
      <w:r w:rsidR="0094053C" w:rsidRPr="00FB1B4E">
        <w:rPr>
          <w:rFonts w:ascii="Times New Roman" w:hAnsi="Times New Roman" w:cs="Times New Roman"/>
        </w:rPr>
        <w:t xml:space="preserve"> и </w:t>
      </w:r>
      <w:proofErr w:type="gramStart"/>
      <w:r w:rsidRPr="00FB1B4E">
        <w:rPr>
          <w:rFonts w:ascii="Times New Roman" w:hAnsi="Times New Roman" w:cs="Times New Roman"/>
        </w:rPr>
        <w:t>аудио-визуальный</w:t>
      </w:r>
      <w:proofErr w:type="gramEnd"/>
      <w:r w:rsidRPr="00FB1B4E">
        <w:rPr>
          <w:rFonts w:ascii="Times New Roman" w:hAnsi="Times New Roman" w:cs="Times New Roman"/>
        </w:rPr>
        <w:t xml:space="preserve"> контент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организатором турниров (КХЛ, РПЛ, РФС)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заблаговременно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Pr="00FB1B4E">
        <w:rPr>
          <w:rFonts w:ascii="Times New Roman" w:hAnsi="Times New Roman" w:cs="Times New Roman"/>
        </w:rPr>
        <w:t>проведения матчей направляет его Региональной дирекции Года вместе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контактами ответственных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исполнение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 xml:space="preserve">стадионах. </w:t>
      </w:r>
    </w:p>
    <w:p w14:paraId="47D143CA" w14:textId="77777777" w:rsidR="00FE3B06" w:rsidRPr="00FB1B4E" w:rsidRDefault="00FE3B06" w:rsidP="00E96622">
      <w:pPr>
        <w:ind w:firstLine="357"/>
        <w:jc w:val="both"/>
        <w:rPr>
          <w:rFonts w:ascii="Times New Roman" w:hAnsi="Times New Roman" w:cs="Times New Roman"/>
        </w:rPr>
      </w:pPr>
    </w:p>
    <w:p w14:paraId="42226510" w14:textId="77777777" w:rsidR="00E96622" w:rsidRPr="00FB1B4E" w:rsidRDefault="00E96622" w:rsidP="00E96622">
      <w:pPr>
        <w:ind w:firstLine="357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Ресурсы:</w:t>
      </w:r>
    </w:p>
    <w:p w14:paraId="3C8BF7FF" w14:textId="77777777" w:rsidR="00E96622" w:rsidRPr="00FB1B4E" w:rsidRDefault="00E96622" w:rsidP="00E96622">
      <w:pPr>
        <w:numPr>
          <w:ilvl w:val="0"/>
          <w:numId w:val="80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организаторы мероприятий (КХЛ, РФС, РПЛ);</w:t>
      </w:r>
    </w:p>
    <w:p w14:paraId="60B5BBAA" w14:textId="77777777" w:rsidR="00E96622" w:rsidRPr="00FB1B4E" w:rsidRDefault="00E96622" w:rsidP="00E96622">
      <w:pPr>
        <w:numPr>
          <w:ilvl w:val="0"/>
          <w:numId w:val="80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администрации стадионов;</w:t>
      </w:r>
    </w:p>
    <w:p w14:paraId="36ED5448" w14:textId="77777777" w:rsidR="00E96622" w:rsidRPr="00FB1B4E" w:rsidRDefault="00E96622" w:rsidP="00E96622">
      <w:pPr>
        <w:numPr>
          <w:ilvl w:val="0"/>
          <w:numId w:val="80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объединения болельщиков;</w:t>
      </w:r>
    </w:p>
    <w:p w14:paraId="49C71ABC" w14:textId="77777777" w:rsidR="00E96622" w:rsidRPr="00FB1B4E" w:rsidRDefault="00E96622" w:rsidP="00E96622">
      <w:pPr>
        <w:numPr>
          <w:ilvl w:val="0"/>
          <w:numId w:val="80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ветеранские </w:t>
      </w:r>
      <w:r w:rsidR="00FE3B06" w:rsidRPr="00FB1B4E">
        <w:rPr>
          <w:rFonts w:ascii="Times New Roman" w:hAnsi="Times New Roman" w:cs="Times New Roman"/>
        </w:rPr>
        <w:t>организаци</w:t>
      </w:r>
      <w:r w:rsidR="00FE3B06">
        <w:rPr>
          <w:rFonts w:ascii="Times New Roman" w:hAnsi="Times New Roman" w:cs="Times New Roman"/>
        </w:rPr>
        <w:t>и</w:t>
      </w:r>
      <w:r w:rsidRPr="00FB1B4E">
        <w:rPr>
          <w:rFonts w:ascii="Times New Roman" w:hAnsi="Times New Roman" w:cs="Times New Roman"/>
        </w:rPr>
        <w:t>;</w:t>
      </w:r>
    </w:p>
    <w:p w14:paraId="76596A32" w14:textId="77777777" w:rsidR="00E96622" w:rsidRPr="00FB1B4E" w:rsidRDefault="00E96622" w:rsidP="00E96622">
      <w:pPr>
        <w:numPr>
          <w:ilvl w:val="0"/>
          <w:numId w:val="80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волонтерские организации;</w:t>
      </w:r>
    </w:p>
    <w:p w14:paraId="5F4C0071" w14:textId="77777777" w:rsidR="00E96622" w:rsidRPr="00FB1B4E" w:rsidRDefault="00E96622" w:rsidP="00E96622">
      <w:pPr>
        <w:numPr>
          <w:ilvl w:val="0"/>
          <w:numId w:val="80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социальные службы.</w:t>
      </w:r>
    </w:p>
    <w:p w14:paraId="01B9C7B2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4F2EA692" w14:textId="77777777" w:rsidR="00E96622" w:rsidRPr="00FB1B4E" w:rsidRDefault="00E96622" w:rsidP="00983D62">
      <w:pPr>
        <w:numPr>
          <w:ilvl w:val="0"/>
          <w:numId w:val="68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Информационное сопровождение проекта</w:t>
      </w:r>
    </w:p>
    <w:p w14:paraId="4BB8FDA4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Региональным дирекциям Года</w:t>
      </w:r>
      <w:r w:rsidR="0094053C" w:rsidRPr="00FB1B4E">
        <w:rPr>
          <w:rFonts w:ascii="Times New Roman" w:hAnsi="Times New Roman" w:cs="Times New Roman"/>
        </w:rPr>
        <w:t xml:space="preserve"> за 5 </w:t>
      </w:r>
      <w:r w:rsidRPr="00FB1B4E">
        <w:rPr>
          <w:rFonts w:ascii="Times New Roman" w:hAnsi="Times New Roman" w:cs="Times New Roman"/>
        </w:rPr>
        <w:t>дней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Pr="00FB1B4E">
        <w:rPr>
          <w:rFonts w:ascii="Times New Roman" w:hAnsi="Times New Roman" w:cs="Times New Roman"/>
        </w:rPr>
        <w:t>проведения матчей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сеткой игр необходимо организовать взаимодействие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пресс-службой футбольных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FE3B06" w:rsidRPr="00FB1B4E">
        <w:rPr>
          <w:rFonts w:ascii="Times New Roman" w:hAnsi="Times New Roman" w:cs="Times New Roman"/>
        </w:rPr>
        <w:t>хоккейны</w:t>
      </w:r>
      <w:r w:rsidR="00FE3B06">
        <w:rPr>
          <w:rFonts w:ascii="Times New Roman" w:hAnsi="Times New Roman" w:cs="Times New Roman"/>
        </w:rPr>
        <w:t>х</w:t>
      </w:r>
      <w:r w:rsidR="00FE3B0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клубов, играющих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субъектах РФ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рамках турниров КХЛ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РПЛ: </w:t>
      </w:r>
    </w:p>
    <w:p w14:paraId="12E75BD1" w14:textId="77777777" w:rsidR="00E96622" w:rsidRPr="00FB1B4E" w:rsidRDefault="00E96622" w:rsidP="00E96622">
      <w:pPr>
        <w:numPr>
          <w:ilvl w:val="0"/>
          <w:numId w:val="81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направить пресс-релиз</w:t>
      </w:r>
      <w:r w:rsidR="0060392E" w:rsidRPr="00FB1B4E">
        <w:rPr>
          <w:rFonts w:ascii="Times New Roman" w:hAnsi="Times New Roman" w:cs="Times New Roman"/>
        </w:rPr>
        <w:t xml:space="preserve"> о</w:t>
      </w:r>
      <w:r w:rsidR="00FE3B06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Годе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славы, </w:t>
      </w:r>
      <w:r w:rsidR="00FE3B06">
        <w:rPr>
          <w:rFonts w:ascii="Times New Roman" w:hAnsi="Times New Roman" w:cs="Times New Roman"/>
        </w:rPr>
        <w:t>составленный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утвержденной форме (</w:t>
      </w:r>
      <w:r w:rsidR="00FE3B06">
        <w:rPr>
          <w:rFonts w:ascii="Times New Roman" w:hAnsi="Times New Roman" w:cs="Times New Roman"/>
        </w:rPr>
        <w:t>п</w:t>
      </w:r>
      <w:r w:rsidR="00FE3B06" w:rsidRPr="00FB1B4E">
        <w:rPr>
          <w:rFonts w:ascii="Times New Roman" w:hAnsi="Times New Roman" w:cs="Times New Roman"/>
        </w:rPr>
        <w:t xml:space="preserve">риложение </w:t>
      </w:r>
      <w:r w:rsidRPr="00FB1B4E">
        <w:rPr>
          <w:rFonts w:ascii="Times New Roman" w:hAnsi="Times New Roman" w:cs="Times New Roman"/>
        </w:rPr>
        <w:t>1);</w:t>
      </w:r>
    </w:p>
    <w:p w14:paraId="50BA0F3B" w14:textId="77777777" w:rsidR="00E96622" w:rsidRPr="00FB1B4E" w:rsidRDefault="00E96622" w:rsidP="00E96622">
      <w:pPr>
        <w:numPr>
          <w:ilvl w:val="0"/>
          <w:numId w:val="81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согласовать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организовать фото/</w:t>
      </w:r>
      <w:r w:rsidR="00FE3B06" w:rsidRPr="00FB1B4E">
        <w:rPr>
          <w:rFonts w:ascii="Times New Roman" w:hAnsi="Times New Roman" w:cs="Times New Roman"/>
        </w:rPr>
        <w:t>видео</w:t>
      </w:r>
      <w:r w:rsidR="00FE3B06">
        <w:rPr>
          <w:rFonts w:ascii="Times New Roman" w:hAnsi="Times New Roman" w:cs="Times New Roman"/>
        </w:rPr>
        <w:t>-</w:t>
      </w:r>
      <w:r w:rsidRPr="00FB1B4E">
        <w:rPr>
          <w:rFonts w:ascii="Times New Roman" w:hAnsi="Times New Roman" w:cs="Times New Roman"/>
        </w:rPr>
        <w:t>съемку церемонии открытия матча.</w:t>
      </w:r>
    </w:p>
    <w:p w14:paraId="0CE72E04" w14:textId="77777777" w:rsidR="00E96622" w:rsidRPr="00FB1B4E" w:rsidRDefault="00E96622" w:rsidP="00E96622">
      <w:pPr>
        <w:ind w:firstLine="357"/>
        <w:jc w:val="both"/>
        <w:rPr>
          <w:rFonts w:ascii="Times New Roman" w:hAnsi="Times New Roman" w:cs="Times New Roman"/>
          <w:b/>
        </w:rPr>
      </w:pPr>
    </w:p>
    <w:p w14:paraId="1BDD124B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региональные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муниципальные СМИ направляются: </w:t>
      </w:r>
    </w:p>
    <w:p w14:paraId="0B137BA0" w14:textId="77777777" w:rsidR="00E96622" w:rsidRPr="00FB1B4E" w:rsidRDefault="00E96622" w:rsidP="00983D62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анонс предстоящих мероприятий;</w:t>
      </w:r>
    </w:p>
    <w:p w14:paraId="057A5B55" w14:textId="77777777" w:rsidR="00E96622" w:rsidRPr="00FB1B4E" w:rsidRDefault="00E96622" w:rsidP="00983D62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пресс-релиз после каждого мероприятия.</w:t>
      </w:r>
    </w:p>
    <w:p w14:paraId="420E73D1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3F7DEBA6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Особое внимание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распространению информации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 через участников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подписчиков городских групп, партнерских организаций.</w:t>
      </w:r>
    </w:p>
    <w:p w14:paraId="5CC60729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FB1B4E">
        <w:rPr>
          <w:rFonts w:ascii="Times New Roman" w:hAnsi="Times New Roman" w:cs="Times New Roman"/>
        </w:rPr>
        <w:t>Хештег</w:t>
      </w:r>
      <w:proofErr w:type="spellEnd"/>
      <w:r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  <w:b/>
        </w:rPr>
        <w:t>#</w:t>
      </w:r>
      <w:proofErr w:type="spellStart"/>
      <w:r w:rsidRPr="00FB1B4E">
        <w:rPr>
          <w:rFonts w:ascii="Times New Roman" w:hAnsi="Times New Roman" w:cs="Times New Roman"/>
          <w:b/>
        </w:rPr>
        <w:t>песнипамяти</w:t>
      </w:r>
      <w:proofErr w:type="spellEnd"/>
      <w:r w:rsidRPr="00FB1B4E">
        <w:rPr>
          <w:rFonts w:ascii="Times New Roman" w:hAnsi="Times New Roman" w:cs="Times New Roman"/>
          <w:b/>
        </w:rPr>
        <w:t xml:space="preserve"> </w:t>
      </w:r>
      <w:r w:rsidRPr="00FB1B4E">
        <w:rPr>
          <w:rFonts w:ascii="Times New Roman" w:hAnsi="Times New Roman" w:cs="Times New Roman"/>
        </w:rPr>
        <w:t>ставится</w:t>
      </w:r>
      <w:r w:rsidR="0060392E" w:rsidRPr="00FB1B4E">
        <w:rPr>
          <w:rFonts w:ascii="Times New Roman" w:hAnsi="Times New Roman" w:cs="Times New Roman"/>
        </w:rPr>
        <w:t xml:space="preserve"> при </w:t>
      </w:r>
      <w:r w:rsidRPr="00FB1B4E">
        <w:rPr>
          <w:rFonts w:ascii="Times New Roman" w:hAnsi="Times New Roman" w:cs="Times New Roman"/>
        </w:rPr>
        <w:t>публикации фотографий</w:t>
      </w:r>
      <w:r w:rsidR="0094053C" w:rsidRPr="00FB1B4E">
        <w:rPr>
          <w:rFonts w:ascii="Times New Roman" w:hAnsi="Times New Roman" w:cs="Times New Roman"/>
        </w:rPr>
        <w:t xml:space="preserve"> и </w:t>
      </w:r>
      <w:proofErr w:type="spellStart"/>
      <w:r w:rsidRPr="00FB1B4E">
        <w:rPr>
          <w:rFonts w:ascii="Times New Roman" w:hAnsi="Times New Roman" w:cs="Times New Roman"/>
        </w:rPr>
        <w:t>селфи</w:t>
      </w:r>
      <w:proofErr w:type="spellEnd"/>
      <w:r w:rsidRPr="00FB1B4E">
        <w:rPr>
          <w:rFonts w:ascii="Times New Roman" w:hAnsi="Times New Roman" w:cs="Times New Roman"/>
        </w:rPr>
        <w:t xml:space="preserve"> со стадиона,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коротких постах о</w:t>
      </w:r>
      <w:r w:rsidR="008140F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мероприятии. </w:t>
      </w:r>
    </w:p>
    <w:p w14:paraId="340D9127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0786562B" w14:textId="77777777" w:rsidR="00E96622" w:rsidRPr="00FB1B4E" w:rsidRDefault="00E96622" w:rsidP="00983D62">
      <w:pPr>
        <w:numPr>
          <w:ilvl w:val="0"/>
          <w:numId w:val="68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Отчетная документация</w:t>
      </w:r>
      <w:r w:rsidR="0060392E" w:rsidRPr="00FB1B4E">
        <w:rPr>
          <w:rFonts w:ascii="Times New Roman" w:hAnsi="Times New Roman" w:cs="Times New Roman"/>
          <w:b/>
        </w:rPr>
        <w:t xml:space="preserve"> по </w:t>
      </w:r>
      <w:r w:rsidRPr="00FB1B4E">
        <w:rPr>
          <w:rFonts w:ascii="Times New Roman" w:hAnsi="Times New Roman" w:cs="Times New Roman"/>
          <w:b/>
        </w:rPr>
        <w:t>проекту</w:t>
      </w:r>
    </w:p>
    <w:p w14:paraId="47A470A9" w14:textId="77777777" w:rsidR="00E96622" w:rsidRPr="00FB1B4E" w:rsidRDefault="00E96622" w:rsidP="00E96622">
      <w:pPr>
        <w:ind w:firstLine="357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Отчет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каждому проведенному мероприятию заполняется Региональной дирекцией Года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утвержд</w:t>
      </w:r>
      <w:r w:rsidR="009F063D">
        <w:rPr>
          <w:rFonts w:ascii="Times New Roman" w:hAnsi="Times New Roman" w:cs="Times New Roman"/>
        </w:rPr>
        <w:t>е</w:t>
      </w:r>
      <w:r w:rsidRPr="00FB1B4E">
        <w:rPr>
          <w:rFonts w:ascii="Times New Roman" w:hAnsi="Times New Roman" w:cs="Times New Roman"/>
        </w:rPr>
        <w:t>нной формой (</w:t>
      </w:r>
      <w:r w:rsidR="00FE3B06">
        <w:rPr>
          <w:rFonts w:ascii="Times New Roman" w:hAnsi="Times New Roman" w:cs="Times New Roman"/>
        </w:rPr>
        <w:t>п</w:t>
      </w:r>
      <w:r w:rsidR="00FE3B06" w:rsidRPr="00FB1B4E">
        <w:rPr>
          <w:rFonts w:ascii="Times New Roman" w:hAnsi="Times New Roman" w:cs="Times New Roman"/>
        </w:rPr>
        <w:t xml:space="preserve">риложение </w:t>
      </w:r>
      <w:r w:rsidRPr="00FB1B4E">
        <w:rPr>
          <w:rFonts w:ascii="Times New Roman" w:hAnsi="Times New Roman" w:cs="Times New Roman"/>
        </w:rPr>
        <w:t xml:space="preserve">3). </w:t>
      </w:r>
    </w:p>
    <w:p w14:paraId="0A82D059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577FAEB6" w14:textId="77777777" w:rsidR="00E96622" w:rsidRPr="00FB1B4E" w:rsidRDefault="00E96622" w:rsidP="00E96622">
      <w:pPr>
        <w:ind w:firstLine="357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Ключевая составляющая отчета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фотографии/видеозаписи всех задействованных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рамках проекта активностей. </w:t>
      </w:r>
    </w:p>
    <w:p w14:paraId="585E67CA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38C08AE6" w14:textId="77777777" w:rsidR="00E96622" w:rsidRPr="00FB1B4E" w:rsidRDefault="00E96622" w:rsidP="00983D62">
      <w:pPr>
        <w:numPr>
          <w:ilvl w:val="0"/>
          <w:numId w:val="68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Рабочие материалы </w:t>
      </w:r>
    </w:p>
    <w:p w14:paraId="4D9D5D37" w14:textId="77777777" w:rsidR="00E96622" w:rsidRPr="00FB1B4E" w:rsidRDefault="00E96622" w:rsidP="00E96622">
      <w:pPr>
        <w:numPr>
          <w:ilvl w:val="0"/>
          <w:numId w:val="86"/>
        </w:numPr>
        <w:ind w:left="0" w:firstLine="0"/>
        <w:contextualSpacing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материалы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СМИ, социальных сетей, шаблоны официальных писем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запросов;</w:t>
      </w:r>
    </w:p>
    <w:p w14:paraId="290DE1A5" w14:textId="77777777" w:rsidR="00E96622" w:rsidRPr="00FB1B4E" w:rsidRDefault="00E96622" w:rsidP="00E96622">
      <w:pPr>
        <w:numPr>
          <w:ilvl w:val="0"/>
          <w:numId w:val="82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2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макеты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визуального оформления;</w:t>
      </w:r>
    </w:p>
    <w:p w14:paraId="1496488B" w14:textId="77777777" w:rsidR="00E96622" w:rsidRPr="00FB1B4E" w:rsidRDefault="00E96622" w:rsidP="00E96622">
      <w:pPr>
        <w:numPr>
          <w:ilvl w:val="0"/>
          <w:numId w:val="82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3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отчетная форма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проекту;</w:t>
      </w:r>
    </w:p>
    <w:p w14:paraId="6469A88D" w14:textId="77777777" w:rsidR="00E96622" w:rsidRDefault="00E96622" w:rsidP="00E96622">
      <w:pPr>
        <w:numPr>
          <w:ilvl w:val="0"/>
          <w:numId w:val="82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Приложение 4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график футбольных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хоккейных матчей.</w:t>
      </w:r>
    </w:p>
    <w:p w14:paraId="447421EF" w14:textId="77777777" w:rsidR="00FF3ACF" w:rsidRPr="00FB1B4E" w:rsidRDefault="00FF3ACF" w:rsidP="00FF3ACF">
      <w:pPr>
        <w:contextualSpacing/>
        <w:jc w:val="both"/>
        <w:rPr>
          <w:rFonts w:ascii="Times New Roman" w:hAnsi="Times New Roman" w:cs="Times New Roman"/>
        </w:rPr>
      </w:pPr>
    </w:p>
    <w:p w14:paraId="36469934" w14:textId="77777777" w:rsidR="00E96622" w:rsidRPr="00FB1B4E" w:rsidRDefault="00E96622" w:rsidP="00E96622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Методические материалы </w:t>
      </w:r>
    </w:p>
    <w:p w14:paraId="4D702F64" w14:textId="77777777" w:rsidR="00E96622" w:rsidRPr="00FB1B4E" w:rsidRDefault="00E96622" w:rsidP="00E96622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по реализации Световой инсталляции </w:t>
      </w:r>
    </w:p>
    <w:p w14:paraId="63D6DE73" w14:textId="77777777" w:rsidR="00E96622" w:rsidRPr="00FB1B4E" w:rsidRDefault="00ED5D89" w:rsidP="00E96622">
      <w:pPr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</w:t>
      </w:r>
      <w:r w:rsidR="00E96622" w:rsidRPr="00FB1B4E">
        <w:rPr>
          <w:rFonts w:ascii="Times New Roman" w:hAnsi="Times New Roman" w:cs="Times New Roman"/>
          <w:b/>
          <w:sz w:val="36"/>
        </w:rPr>
        <w:t>Борьба</w:t>
      </w:r>
      <w:r w:rsidR="0094053C" w:rsidRPr="00FB1B4E">
        <w:rPr>
          <w:rFonts w:ascii="Times New Roman" w:hAnsi="Times New Roman" w:cs="Times New Roman"/>
          <w:b/>
          <w:sz w:val="36"/>
        </w:rPr>
        <w:t xml:space="preserve"> за </w:t>
      </w:r>
      <w:r w:rsidR="00E96622" w:rsidRPr="00FB1B4E">
        <w:rPr>
          <w:rFonts w:ascii="Times New Roman" w:hAnsi="Times New Roman" w:cs="Times New Roman"/>
          <w:b/>
          <w:sz w:val="36"/>
        </w:rPr>
        <w:t>Победу</w:t>
      </w:r>
      <w:r>
        <w:rPr>
          <w:rFonts w:ascii="Times New Roman" w:hAnsi="Times New Roman" w:cs="Times New Roman"/>
          <w:b/>
          <w:sz w:val="36"/>
        </w:rPr>
        <w:t>»</w:t>
      </w:r>
    </w:p>
    <w:p w14:paraId="4520DAC9" w14:textId="77777777" w:rsidR="00E96622" w:rsidRPr="00FB1B4E" w:rsidRDefault="00E96622" w:rsidP="00E96622">
      <w:pPr>
        <w:jc w:val="right"/>
        <w:rPr>
          <w:rFonts w:ascii="Times New Roman" w:hAnsi="Times New Roman" w:cs="Times New Roman"/>
          <w:b/>
        </w:rPr>
      </w:pPr>
    </w:p>
    <w:p w14:paraId="18763846" w14:textId="77777777" w:rsidR="00E96622" w:rsidRPr="00FB1B4E" w:rsidRDefault="00E96622" w:rsidP="00FC515B">
      <w:pPr>
        <w:pStyle w:val="a3"/>
        <w:numPr>
          <w:ilvl w:val="0"/>
          <w:numId w:val="100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О проекте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Борьба</w:t>
      </w:r>
      <w:r w:rsidR="0094053C" w:rsidRPr="00FB1B4E">
        <w:rPr>
          <w:rFonts w:ascii="Times New Roman" w:hAnsi="Times New Roman" w:cs="Times New Roman"/>
          <w:b/>
        </w:rPr>
        <w:t xml:space="preserve"> за </w:t>
      </w:r>
      <w:r w:rsidRPr="00FB1B4E">
        <w:rPr>
          <w:rFonts w:ascii="Times New Roman" w:hAnsi="Times New Roman" w:cs="Times New Roman"/>
          <w:b/>
        </w:rPr>
        <w:t>Победу</w:t>
      </w:r>
      <w:r w:rsidR="00ED5D89">
        <w:rPr>
          <w:rFonts w:ascii="Times New Roman" w:hAnsi="Times New Roman" w:cs="Times New Roman"/>
          <w:b/>
        </w:rPr>
        <w:t>»</w:t>
      </w:r>
    </w:p>
    <w:p w14:paraId="0A599473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163E78">
        <w:rPr>
          <w:rFonts w:ascii="Times New Roman" w:hAnsi="Times New Roman" w:cs="Times New Roman"/>
        </w:rPr>
        <w:t>:</w:t>
      </w:r>
    </w:p>
    <w:p w14:paraId="29A0AA0A" w14:textId="77777777" w:rsidR="00E96622" w:rsidRPr="00FB1B4E" w:rsidRDefault="00163E78" w:rsidP="00E9662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B1B4E">
        <w:rPr>
          <w:rFonts w:ascii="Times New Roman" w:hAnsi="Times New Roman" w:cs="Times New Roman"/>
        </w:rPr>
        <w:t>охран</w:t>
      </w:r>
      <w:r>
        <w:rPr>
          <w:rFonts w:ascii="Times New Roman" w:hAnsi="Times New Roman" w:cs="Times New Roman"/>
        </w:rPr>
        <w:t>ить</w:t>
      </w:r>
      <w:r w:rsidRPr="00FB1B4E">
        <w:rPr>
          <w:rFonts w:ascii="Times New Roman" w:hAnsi="Times New Roman" w:cs="Times New Roman"/>
        </w:rPr>
        <w:t xml:space="preserve"> историческ</w:t>
      </w:r>
      <w:r>
        <w:rPr>
          <w:rFonts w:ascii="Times New Roman" w:hAnsi="Times New Roman" w:cs="Times New Roman"/>
        </w:rPr>
        <w:t>ую</w:t>
      </w:r>
      <w:r w:rsidRPr="00FB1B4E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памят</w:t>
      </w:r>
      <w:r>
        <w:rPr>
          <w:rFonts w:ascii="Times New Roman" w:hAnsi="Times New Roman" w:cs="Times New Roman"/>
        </w:rPr>
        <w:t>ь</w:t>
      </w:r>
      <w:r w:rsidR="0060392E" w:rsidRPr="00FB1B4E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Великой Победе нашего народа путем использования формата подачи информации</w:t>
      </w:r>
      <w:r>
        <w:rPr>
          <w:rFonts w:ascii="Times New Roman" w:hAnsi="Times New Roman" w:cs="Times New Roman"/>
        </w:rPr>
        <w:t>,</w:t>
      </w:r>
      <w:r w:rsidR="0094053C" w:rsidRPr="00FB1B4E">
        <w:rPr>
          <w:rFonts w:ascii="Times New Roman" w:hAnsi="Times New Roman" w:cs="Times New Roman"/>
        </w:rPr>
        <w:t xml:space="preserve"> </w:t>
      </w:r>
      <w:r w:rsidRPr="001719F5">
        <w:rPr>
          <w:rFonts w:ascii="Times New Roman" w:hAnsi="Times New Roman" w:cs="Times New Roman"/>
        </w:rPr>
        <w:t xml:space="preserve">интересного </w:t>
      </w:r>
      <w:r w:rsidR="0094053C" w:rsidRPr="00FB1B4E">
        <w:rPr>
          <w:rFonts w:ascii="Times New Roman" w:hAnsi="Times New Roman" w:cs="Times New Roman"/>
        </w:rPr>
        <w:t>для</w:t>
      </w:r>
      <w:r w:rsidR="00ED5D89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="00E96622" w:rsidRPr="00FB1B4E">
        <w:rPr>
          <w:rFonts w:ascii="Times New Roman" w:hAnsi="Times New Roman" w:cs="Times New Roman"/>
        </w:rPr>
        <w:t>молодежи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подрастающего поколения;</w:t>
      </w:r>
    </w:p>
    <w:p w14:paraId="13A80632" w14:textId="77777777" w:rsidR="00E96622" w:rsidRPr="00FB1B4E" w:rsidRDefault="00163E78" w:rsidP="00E9662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FB1B4E">
        <w:rPr>
          <w:rFonts w:ascii="Times New Roman" w:hAnsi="Times New Roman" w:cs="Times New Roman"/>
        </w:rPr>
        <w:t>креп</w:t>
      </w:r>
      <w:r>
        <w:rPr>
          <w:rFonts w:ascii="Times New Roman" w:hAnsi="Times New Roman" w:cs="Times New Roman"/>
        </w:rPr>
        <w:t>ить</w:t>
      </w:r>
      <w:r w:rsidRPr="00FB1B4E">
        <w:rPr>
          <w:rFonts w:ascii="Times New Roman" w:hAnsi="Times New Roman" w:cs="Times New Roman"/>
        </w:rPr>
        <w:t xml:space="preserve"> чувств</w:t>
      </w:r>
      <w:r>
        <w:rPr>
          <w:rFonts w:ascii="Times New Roman" w:hAnsi="Times New Roman" w:cs="Times New Roman"/>
        </w:rPr>
        <w:t>о</w:t>
      </w:r>
      <w:r w:rsidRPr="00FB1B4E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 xml:space="preserve">сопричастности жителей </w:t>
      </w:r>
      <w:r w:rsidRPr="00FB1B4E">
        <w:rPr>
          <w:rFonts w:ascii="Times New Roman" w:hAnsi="Times New Roman" w:cs="Times New Roman"/>
        </w:rPr>
        <w:t>городов</w:t>
      </w:r>
      <w:r>
        <w:rPr>
          <w:rFonts w:ascii="Times New Roman" w:hAnsi="Times New Roman" w:cs="Times New Roman"/>
        </w:rPr>
        <w:t>-</w:t>
      </w:r>
      <w:r w:rsidR="00E96622" w:rsidRPr="00FB1B4E">
        <w:rPr>
          <w:rFonts w:ascii="Times New Roman" w:hAnsi="Times New Roman" w:cs="Times New Roman"/>
        </w:rPr>
        <w:t>участников проекта</w:t>
      </w:r>
      <w:r w:rsidR="0060392E" w:rsidRPr="00FB1B4E">
        <w:rPr>
          <w:rFonts w:ascii="Times New Roman" w:hAnsi="Times New Roman" w:cs="Times New Roman"/>
        </w:rPr>
        <w:t xml:space="preserve"> к </w:t>
      </w:r>
      <w:r w:rsidR="00E96622" w:rsidRPr="00FB1B4E">
        <w:rPr>
          <w:rFonts w:ascii="Times New Roman" w:hAnsi="Times New Roman" w:cs="Times New Roman"/>
        </w:rPr>
        <w:t>великой истории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культуре России;</w:t>
      </w:r>
    </w:p>
    <w:p w14:paraId="3002675C" w14:textId="77777777" w:rsidR="00E96622" w:rsidRPr="00FB1B4E" w:rsidRDefault="00163E78" w:rsidP="00E9662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B1B4E">
        <w:rPr>
          <w:rFonts w:ascii="Times New Roman" w:hAnsi="Times New Roman" w:cs="Times New Roman"/>
        </w:rPr>
        <w:t>беспеч</w:t>
      </w:r>
      <w:r>
        <w:rPr>
          <w:rFonts w:ascii="Times New Roman" w:hAnsi="Times New Roman" w:cs="Times New Roman"/>
        </w:rPr>
        <w:t>ить</w:t>
      </w:r>
      <w:r w:rsidRPr="00FB1B4E">
        <w:rPr>
          <w:rFonts w:ascii="Times New Roman" w:hAnsi="Times New Roman" w:cs="Times New Roman"/>
        </w:rPr>
        <w:t xml:space="preserve"> преемственност</w:t>
      </w:r>
      <w:r>
        <w:rPr>
          <w:rFonts w:ascii="Times New Roman" w:hAnsi="Times New Roman" w:cs="Times New Roman"/>
        </w:rPr>
        <w:t>ь</w:t>
      </w:r>
      <w:r w:rsidRPr="00FB1B4E">
        <w:rPr>
          <w:rFonts w:ascii="Times New Roman" w:hAnsi="Times New Roman" w:cs="Times New Roman"/>
        </w:rPr>
        <w:t xml:space="preserve"> поколени</w:t>
      </w:r>
      <w:r>
        <w:rPr>
          <w:rFonts w:ascii="Times New Roman" w:hAnsi="Times New Roman" w:cs="Times New Roman"/>
        </w:rPr>
        <w:t>й</w:t>
      </w:r>
      <w:r w:rsidRPr="00FB1B4E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 xml:space="preserve">россиян; </w:t>
      </w:r>
    </w:p>
    <w:p w14:paraId="6743FAED" w14:textId="77777777" w:rsidR="00E96622" w:rsidRPr="00FB1B4E" w:rsidRDefault="00163E78" w:rsidP="00E9662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FB1B4E">
        <w:rPr>
          <w:rFonts w:ascii="Times New Roman" w:hAnsi="Times New Roman" w:cs="Times New Roman"/>
        </w:rPr>
        <w:t xml:space="preserve">ерез </w:t>
      </w:r>
      <w:r w:rsidR="00E96622" w:rsidRPr="00FB1B4E">
        <w:rPr>
          <w:rFonts w:ascii="Times New Roman" w:hAnsi="Times New Roman" w:cs="Times New Roman"/>
        </w:rPr>
        <w:t>интересные активности наладить качественную коммуникацию</w:t>
      </w:r>
      <w:r w:rsidR="0060392E" w:rsidRPr="00FB1B4E">
        <w:rPr>
          <w:rFonts w:ascii="Times New Roman" w:hAnsi="Times New Roman" w:cs="Times New Roman"/>
        </w:rPr>
        <w:t xml:space="preserve"> с </w:t>
      </w:r>
      <w:r w:rsidR="00E96622" w:rsidRPr="00FB1B4E">
        <w:rPr>
          <w:rFonts w:ascii="Times New Roman" w:hAnsi="Times New Roman" w:cs="Times New Roman"/>
        </w:rPr>
        <w:t>молодежью как ключевой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наиболее сложной аудиторией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E96622" w:rsidRPr="00FB1B4E">
        <w:rPr>
          <w:rFonts w:ascii="Times New Roman" w:hAnsi="Times New Roman" w:cs="Times New Roman"/>
        </w:rPr>
        <w:t>патриотического воспитания.</w:t>
      </w:r>
    </w:p>
    <w:p w14:paraId="35FE5361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78D17EAF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Задачи</w:t>
      </w:r>
      <w:r w:rsidR="00163E78">
        <w:rPr>
          <w:rFonts w:ascii="Times New Roman" w:hAnsi="Times New Roman" w:cs="Times New Roman"/>
        </w:rPr>
        <w:t>:</w:t>
      </w:r>
    </w:p>
    <w:p w14:paraId="17F60699" w14:textId="2502CCED" w:rsidR="00E96622" w:rsidRPr="00FB1B4E" w:rsidRDefault="00CD74E2" w:rsidP="00E9662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163E78" w:rsidRPr="00FB1B4E">
        <w:rPr>
          <w:rFonts w:ascii="Times New Roman" w:hAnsi="Times New Roman" w:cs="Times New Roman"/>
        </w:rPr>
        <w:t>озда</w:t>
      </w:r>
      <w:r w:rsidR="00163E78">
        <w:rPr>
          <w:rFonts w:ascii="Times New Roman" w:hAnsi="Times New Roman" w:cs="Times New Roman"/>
        </w:rPr>
        <w:t>ть</w:t>
      </w:r>
      <w:r w:rsidR="00163E78" w:rsidRPr="00FB1B4E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>7</w:t>
      </w:r>
      <w:r w:rsidR="00163E78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видеороликов</w:t>
      </w:r>
      <w:r w:rsidR="0094053C" w:rsidRPr="00FB1B4E">
        <w:rPr>
          <w:rFonts w:ascii="Times New Roman" w:hAnsi="Times New Roman" w:cs="Times New Roman"/>
        </w:rPr>
        <w:t xml:space="preserve"> для</w:t>
      </w:r>
      <w:r w:rsidR="00163E78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световой инсталляции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163E78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выбранных городах,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E96622" w:rsidRPr="00FB1B4E">
        <w:rPr>
          <w:rFonts w:ascii="Times New Roman" w:hAnsi="Times New Roman" w:cs="Times New Roman"/>
        </w:rPr>
        <w:t>которых будут отражены человеческие качества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чувства, благодаря которым была достигнута Великая Победа;</w:t>
      </w:r>
    </w:p>
    <w:p w14:paraId="5467DB58" w14:textId="78E0F196" w:rsidR="00E96622" w:rsidRPr="00FB1B4E" w:rsidRDefault="00CD74E2" w:rsidP="00E9662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E96622" w:rsidRPr="00FB1B4E">
        <w:rPr>
          <w:rFonts w:ascii="Times New Roman" w:hAnsi="Times New Roman" w:cs="Times New Roman"/>
        </w:rPr>
        <w:t>еализация</w:t>
      </w:r>
      <w:r w:rsidR="0060392E" w:rsidRPr="00FB1B4E">
        <w:rPr>
          <w:rFonts w:ascii="Times New Roman" w:hAnsi="Times New Roman" w:cs="Times New Roman"/>
        </w:rPr>
        <w:t xml:space="preserve"> на</w:t>
      </w:r>
      <w:r w:rsidR="00163E78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>7</w:t>
      </w:r>
      <w:r w:rsidR="00163E78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 xml:space="preserve">площадках публичного исторического </w:t>
      </w:r>
      <w:r w:rsidR="00163E78" w:rsidRPr="00FB1B4E">
        <w:rPr>
          <w:rFonts w:ascii="Times New Roman" w:hAnsi="Times New Roman" w:cs="Times New Roman"/>
        </w:rPr>
        <w:t>3D</w:t>
      </w:r>
      <w:r w:rsidR="00163E78">
        <w:rPr>
          <w:rFonts w:ascii="Times New Roman" w:hAnsi="Times New Roman" w:cs="Times New Roman"/>
        </w:rPr>
        <w:t>-</w:t>
      </w:r>
      <w:r w:rsidR="00E96622" w:rsidRPr="00FB1B4E">
        <w:rPr>
          <w:rFonts w:ascii="Times New Roman" w:hAnsi="Times New Roman" w:cs="Times New Roman"/>
        </w:rPr>
        <w:t xml:space="preserve">показа </w:t>
      </w:r>
      <w:r w:rsidR="00ED5D89">
        <w:rPr>
          <w:rFonts w:ascii="Times New Roman" w:hAnsi="Times New Roman" w:cs="Times New Roman"/>
        </w:rPr>
        <w:t>«</w:t>
      </w:r>
      <w:r w:rsidR="00E96622" w:rsidRPr="00FB1B4E">
        <w:rPr>
          <w:rFonts w:ascii="Times New Roman" w:hAnsi="Times New Roman" w:cs="Times New Roman"/>
        </w:rPr>
        <w:t>Борьба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="00163E78">
        <w:rPr>
          <w:rFonts w:ascii="Times New Roman" w:hAnsi="Times New Roman" w:cs="Times New Roman"/>
        </w:rPr>
        <w:t>П</w:t>
      </w:r>
      <w:r w:rsidR="00163E78" w:rsidRPr="00FB1B4E">
        <w:rPr>
          <w:rFonts w:ascii="Times New Roman" w:hAnsi="Times New Roman" w:cs="Times New Roman"/>
        </w:rPr>
        <w:t>обеду</w:t>
      </w:r>
      <w:r w:rsidR="00ED5D89">
        <w:rPr>
          <w:rFonts w:ascii="Times New Roman" w:hAnsi="Times New Roman" w:cs="Times New Roman"/>
        </w:rPr>
        <w:t>»</w:t>
      </w:r>
      <w:r w:rsidR="00E96622" w:rsidRPr="00FB1B4E">
        <w:rPr>
          <w:rFonts w:ascii="Times New Roman" w:hAnsi="Times New Roman" w:cs="Times New Roman"/>
        </w:rPr>
        <w:t>.</w:t>
      </w:r>
    </w:p>
    <w:p w14:paraId="2F56AEEA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2B8108B9" w14:textId="77777777" w:rsidR="00E96622" w:rsidRPr="00FB1B4E" w:rsidRDefault="00E96622" w:rsidP="00E96622">
      <w:pPr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Города реализации</w:t>
      </w:r>
    </w:p>
    <w:p w14:paraId="10386026" w14:textId="77777777" w:rsidR="00E96622" w:rsidRPr="00FB1B4E" w:rsidRDefault="00E96622" w:rsidP="00E9662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Великий Новгород, монумент Победы</w:t>
      </w:r>
      <w:r w:rsidR="00163E78">
        <w:rPr>
          <w:rFonts w:ascii="Times New Roman" w:hAnsi="Times New Roman" w:cs="Times New Roman"/>
        </w:rPr>
        <w:t>;</w:t>
      </w:r>
    </w:p>
    <w:p w14:paraId="5DCD5B75" w14:textId="77777777" w:rsidR="00E96622" w:rsidRPr="00FB1B4E" w:rsidRDefault="00E96622" w:rsidP="00E9662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Волгоград, фасад Главпочтамт</w:t>
      </w:r>
      <w:r w:rsidR="00163E78">
        <w:rPr>
          <w:rFonts w:ascii="Times New Roman" w:hAnsi="Times New Roman" w:cs="Times New Roman"/>
        </w:rPr>
        <w:t>а;</w:t>
      </w:r>
    </w:p>
    <w:p w14:paraId="2A3A868D" w14:textId="77777777" w:rsidR="00E96622" w:rsidRPr="00FB1B4E" w:rsidRDefault="00E96622" w:rsidP="00E9662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Новороссийск, мемориал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Линия-рубеж обороны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города</w:t>
      </w:r>
      <w:r w:rsidR="00163E78">
        <w:rPr>
          <w:rFonts w:ascii="Times New Roman" w:hAnsi="Times New Roman" w:cs="Times New Roman"/>
        </w:rPr>
        <w:t>;</w:t>
      </w:r>
      <w:r w:rsidRPr="00FB1B4E">
        <w:rPr>
          <w:rFonts w:ascii="Times New Roman" w:hAnsi="Times New Roman" w:cs="Times New Roman"/>
        </w:rPr>
        <w:t xml:space="preserve"> </w:t>
      </w:r>
    </w:p>
    <w:p w14:paraId="22488A0B" w14:textId="77777777" w:rsidR="00E96622" w:rsidRPr="00FB1B4E" w:rsidRDefault="00E96622" w:rsidP="00E9662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Ростов-на-Дону, </w:t>
      </w:r>
      <w:r w:rsidR="00163E78">
        <w:rPr>
          <w:rFonts w:ascii="Times New Roman" w:hAnsi="Times New Roman" w:cs="Times New Roman"/>
        </w:rPr>
        <w:t>м</w:t>
      </w:r>
      <w:r w:rsidR="00163E78" w:rsidRPr="00FB1B4E">
        <w:rPr>
          <w:rFonts w:ascii="Times New Roman" w:hAnsi="Times New Roman" w:cs="Times New Roman"/>
        </w:rPr>
        <w:t xml:space="preserve">емориал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Змиевская балка</w:t>
      </w:r>
      <w:r w:rsidR="00ED5D89">
        <w:rPr>
          <w:rFonts w:ascii="Times New Roman" w:hAnsi="Times New Roman" w:cs="Times New Roman"/>
        </w:rPr>
        <w:t>»</w:t>
      </w:r>
      <w:r w:rsidR="00163E78">
        <w:rPr>
          <w:rFonts w:ascii="Times New Roman" w:hAnsi="Times New Roman" w:cs="Times New Roman"/>
        </w:rPr>
        <w:t>;</w:t>
      </w:r>
    </w:p>
    <w:p w14:paraId="53E49206" w14:textId="77777777" w:rsidR="00E96622" w:rsidRPr="00FB1B4E" w:rsidRDefault="00E96622" w:rsidP="00E9662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Севастополь, обелиск </w:t>
      </w:r>
      <w:r w:rsidR="00163E78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Штык-</w:t>
      </w:r>
      <w:r w:rsidR="00163E78" w:rsidRPr="00FB1B4E">
        <w:rPr>
          <w:rFonts w:ascii="Times New Roman" w:hAnsi="Times New Roman" w:cs="Times New Roman"/>
        </w:rPr>
        <w:t>Парус</w:t>
      </w:r>
      <w:r w:rsidR="00163E78">
        <w:rPr>
          <w:rFonts w:ascii="Times New Roman" w:hAnsi="Times New Roman" w:cs="Times New Roman"/>
        </w:rPr>
        <w:t>»;</w:t>
      </w:r>
    </w:p>
    <w:p w14:paraId="02C2DBB5" w14:textId="77777777" w:rsidR="00E96622" w:rsidRPr="00FB1B4E" w:rsidRDefault="00E96622" w:rsidP="00E9662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Смоленск, здание железнодорожного вокзала</w:t>
      </w:r>
      <w:r w:rsidR="00163E78">
        <w:rPr>
          <w:rFonts w:ascii="Times New Roman" w:hAnsi="Times New Roman" w:cs="Times New Roman"/>
        </w:rPr>
        <w:t>;</w:t>
      </w:r>
    </w:p>
    <w:p w14:paraId="087354F9" w14:textId="77777777" w:rsidR="00E96622" w:rsidRPr="00FB1B4E" w:rsidRDefault="00E96622" w:rsidP="00E9662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Тула, Башня Одоевских </w:t>
      </w:r>
      <w:r w:rsidR="00163E78">
        <w:rPr>
          <w:rFonts w:ascii="Times New Roman" w:hAnsi="Times New Roman" w:cs="Times New Roman"/>
        </w:rPr>
        <w:t>в</w:t>
      </w:r>
      <w:r w:rsidR="00163E78" w:rsidRPr="00FB1B4E">
        <w:rPr>
          <w:rFonts w:ascii="Times New Roman" w:hAnsi="Times New Roman" w:cs="Times New Roman"/>
        </w:rPr>
        <w:t xml:space="preserve">орот </w:t>
      </w:r>
      <w:r w:rsidRPr="00FB1B4E">
        <w:rPr>
          <w:rFonts w:ascii="Times New Roman" w:hAnsi="Times New Roman" w:cs="Times New Roman"/>
        </w:rPr>
        <w:t xml:space="preserve">Тульского </w:t>
      </w:r>
      <w:r w:rsidR="00163E78">
        <w:rPr>
          <w:rFonts w:ascii="Times New Roman" w:hAnsi="Times New Roman" w:cs="Times New Roman"/>
        </w:rPr>
        <w:t>к</w:t>
      </w:r>
      <w:r w:rsidR="00163E78" w:rsidRPr="00FB1B4E">
        <w:rPr>
          <w:rFonts w:ascii="Times New Roman" w:hAnsi="Times New Roman" w:cs="Times New Roman"/>
        </w:rPr>
        <w:t>ремля</w:t>
      </w:r>
      <w:r w:rsidR="00163E78">
        <w:rPr>
          <w:rFonts w:ascii="Times New Roman" w:hAnsi="Times New Roman" w:cs="Times New Roman"/>
        </w:rPr>
        <w:t>.</w:t>
      </w:r>
    </w:p>
    <w:p w14:paraId="4B8F7A00" w14:textId="77777777" w:rsidR="00E96622" w:rsidRPr="00FB1B4E" w:rsidRDefault="00E96622" w:rsidP="00E96622">
      <w:pPr>
        <w:pStyle w:val="a3"/>
        <w:jc w:val="both"/>
        <w:rPr>
          <w:rFonts w:ascii="Times New Roman" w:hAnsi="Times New Roman" w:cs="Times New Roman"/>
        </w:rPr>
      </w:pPr>
    </w:p>
    <w:p w14:paraId="5A481C8B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  <w:b/>
        </w:rPr>
        <w:t xml:space="preserve">Проект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Борьба</w:t>
      </w:r>
      <w:r w:rsidR="0094053C" w:rsidRPr="00FB1B4E">
        <w:rPr>
          <w:rFonts w:ascii="Times New Roman" w:hAnsi="Times New Roman" w:cs="Times New Roman"/>
          <w:b/>
        </w:rPr>
        <w:t xml:space="preserve"> за </w:t>
      </w:r>
      <w:r w:rsidRPr="00FB1B4E">
        <w:rPr>
          <w:rFonts w:ascii="Times New Roman" w:hAnsi="Times New Roman" w:cs="Times New Roman"/>
          <w:b/>
        </w:rPr>
        <w:t>Победу</w:t>
      </w:r>
      <w:r w:rsidR="00ED5D89">
        <w:rPr>
          <w:rFonts w:ascii="Times New Roman" w:hAnsi="Times New Roman" w:cs="Times New Roman"/>
          <w:b/>
        </w:rPr>
        <w:t>»</w:t>
      </w:r>
      <w:r w:rsidRPr="00FB1B4E">
        <w:rPr>
          <w:rFonts w:ascii="Times New Roman" w:hAnsi="Times New Roman" w:cs="Times New Roman"/>
        </w:rPr>
        <w:t xml:space="preserve"> </w:t>
      </w:r>
    </w:p>
    <w:p w14:paraId="1B7BE727" w14:textId="77777777" w:rsidR="00E96622" w:rsidRPr="00FB1B4E" w:rsidRDefault="00E96622" w:rsidP="00983D6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приурочен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2 </w:t>
      </w:r>
      <w:r w:rsidRPr="00FB1B4E">
        <w:rPr>
          <w:rFonts w:ascii="Times New Roman" w:hAnsi="Times New Roman" w:cs="Times New Roman"/>
        </w:rPr>
        <w:t>июня</w:t>
      </w:r>
      <w:r w:rsidR="00E46548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 xml:space="preserve">— </w:t>
      </w:r>
      <w:r w:rsidRPr="00FB1B4E">
        <w:rPr>
          <w:rFonts w:ascii="Times New Roman" w:hAnsi="Times New Roman" w:cs="Times New Roman"/>
        </w:rPr>
        <w:t>Дню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скорби</w:t>
      </w:r>
      <w:r w:rsidR="00E46548">
        <w:rPr>
          <w:rFonts w:ascii="Times New Roman" w:hAnsi="Times New Roman" w:cs="Times New Roman"/>
        </w:rPr>
        <w:t>;</w:t>
      </w:r>
      <w:r w:rsidR="00E46548" w:rsidRPr="00FB1B4E">
        <w:rPr>
          <w:rFonts w:ascii="Times New Roman" w:hAnsi="Times New Roman" w:cs="Times New Roman"/>
        </w:rPr>
        <w:t xml:space="preserve"> </w:t>
      </w:r>
    </w:p>
    <w:p w14:paraId="7B5F70CC" w14:textId="77777777" w:rsidR="00E96622" w:rsidRPr="00FB1B4E" w:rsidRDefault="00E96622" w:rsidP="00983D6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реализуется вечером 2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94053C" w:rsidRPr="00FB1B4E">
        <w:rPr>
          <w:rFonts w:ascii="Times New Roman" w:hAnsi="Times New Roman" w:cs="Times New Roman"/>
        </w:rPr>
        <w:t>7 </w:t>
      </w:r>
      <w:r w:rsidRPr="00FB1B4E">
        <w:rPr>
          <w:rFonts w:ascii="Times New Roman" w:hAnsi="Times New Roman" w:cs="Times New Roman"/>
        </w:rPr>
        <w:t xml:space="preserve">городах России. </w:t>
      </w:r>
    </w:p>
    <w:p w14:paraId="177733B4" w14:textId="6ED99BC1" w:rsidR="00E96622" w:rsidRPr="00FB1B4E" w:rsidRDefault="004831A0" w:rsidP="00E9662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0392E" w:rsidRPr="00FB1B4E">
        <w:rPr>
          <w:rFonts w:ascii="Times New Roman" w:hAnsi="Times New Roman" w:cs="Times New Roman"/>
        </w:rPr>
        <w:t> </w:t>
      </w:r>
      <w:r w:rsidR="00E96622" w:rsidRPr="00FB1B4E">
        <w:rPr>
          <w:rFonts w:ascii="Times New Roman" w:hAnsi="Times New Roman" w:cs="Times New Roman"/>
        </w:rPr>
        <w:t>городах-героях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городах воинской славы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E96622" w:rsidRPr="00FB1B4E">
        <w:rPr>
          <w:rFonts w:ascii="Times New Roman" w:hAnsi="Times New Roman" w:cs="Times New Roman"/>
        </w:rPr>
        <w:t xml:space="preserve">жителей будет проведена историческая </w:t>
      </w:r>
      <w:r w:rsidR="00E46548" w:rsidRPr="00FB1B4E">
        <w:rPr>
          <w:rFonts w:ascii="Times New Roman" w:hAnsi="Times New Roman" w:cs="Times New Roman"/>
        </w:rPr>
        <w:t>3D</w:t>
      </w:r>
      <w:r w:rsidR="00E46548">
        <w:rPr>
          <w:rFonts w:ascii="Times New Roman" w:hAnsi="Times New Roman" w:cs="Times New Roman"/>
        </w:rPr>
        <w:t>-</w:t>
      </w:r>
      <w:r w:rsidR="00E96622" w:rsidRPr="00FB1B4E">
        <w:rPr>
          <w:rFonts w:ascii="Times New Roman" w:hAnsi="Times New Roman" w:cs="Times New Roman"/>
        </w:rPr>
        <w:t xml:space="preserve">трансляция </w:t>
      </w:r>
      <w:r w:rsidR="00ED5D89">
        <w:rPr>
          <w:rFonts w:ascii="Times New Roman" w:hAnsi="Times New Roman" w:cs="Times New Roman"/>
        </w:rPr>
        <w:t>«</w:t>
      </w:r>
      <w:r w:rsidR="00E96622" w:rsidRPr="00FB1B4E">
        <w:rPr>
          <w:rFonts w:ascii="Times New Roman" w:hAnsi="Times New Roman" w:cs="Times New Roman"/>
        </w:rPr>
        <w:t>Борьба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="00E96622" w:rsidRPr="00FB1B4E">
        <w:rPr>
          <w:rFonts w:ascii="Times New Roman" w:hAnsi="Times New Roman" w:cs="Times New Roman"/>
        </w:rPr>
        <w:t>Победу</w:t>
      </w:r>
      <w:r w:rsidR="00ED5D89">
        <w:rPr>
          <w:rFonts w:ascii="Times New Roman" w:hAnsi="Times New Roman" w:cs="Times New Roman"/>
        </w:rPr>
        <w:t>»</w:t>
      </w:r>
      <w:r w:rsidR="00E96622" w:rsidRPr="00FB1B4E">
        <w:rPr>
          <w:rFonts w:ascii="Times New Roman" w:hAnsi="Times New Roman" w:cs="Times New Roman"/>
        </w:rPr>
        <w:t xml:space="preserve">. </w:t>
      </w:r>
      <w:proofErr w:type="spellStart"/>
      <w:r w:rsidR="00E96622" w:rsidRPr="00FB1B4E">
        <w:rPr>
          <w:rFonts w:ascii="Times New Roman" w:hAnsi="Times New Roman" w:cs="Times New Roman"/>
        </w:rPr>
        <w:t>Светодизайнеры</w:t>
      </w:r>
      <w:proofErr w:type="spellEnd"/>
      <w:r w:rsidR="0094053C" w:rsidRPr="00FB1B4E">
        <w:rPr>
          <w:rFonts w:ascii="Times New Roman" w:hAnsi="Times New Roman" w:cs="Times New Roman"/>
        </w:rPr>
        <w:t xml:space="preserve"> и</w:t>
      </w:r>
      <w:r w:rsidR="00E46548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специалисты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E96622" w:rsidRPr="00FB1B4E">
        <w:rPr>
          <w:rFonts w:ascii="Times New Roman" w:hAnsi="Times New Roman" w:cs="Times New Roman"/>
        </w:rPr>
        <w:t>области аудиовизуального искусства преобразят архитектурный облик этих городов.</w:t>
      </w:r>
    </w:p>
    <w:p w14:paraId="530741F4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Вечером 2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городах-участниках развернутся красочные масштабные видеопроекции, связанные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историческими событиями начала войны. Сценарий показа будет разработан эксклюзивно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каждого города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расскажет жителям </w:t>
      </w:r>
      <w:r w:rsidR="00E46548">
        <w:rPr>
          <w:rFonts w:ascii="Times New Roman" w:hAnsi="Times New Roman" w:cs="Times New Roman"/>
        </w:rPr>
        <w:t xml:space="preserve">о роли </w:t>
      </w:r>
      <w:r w:rsidRPr="00FB1B4E">
        <w:rPr>
          <w:rFonts w:ascii="Times New Roman" w:hAnsi="Times New Roman" w:cs="Times New Roman"/>
        </w:rPr>
        <w:t>их</w:t>
      </w:r>
      <w:r w:rsidR="0060392E" w:rsidRPr="00FB1B4E">
        <w:rPr>
          <w:rFonts w:ascii="Times New Roman" w:hAnsi="Times New Roman" w:cs="Times New Roman"/>
        </w:rPr>
        <w:t xml:space="preserve"> </w:t>
      </w:r>
      <w:r w:rsidR="00E46548">
        <w:rPr>
          <w:rFonts w:ascii="Times New Roman" w:hAnsi="Times New Roman" w:cs="Times New Roman"/>
        </w:rPr>
        <w:t xml:space="preserve">родного города </w:t>
      </w:r>
      <w:r w:rsidR="0060392E" w:rsidRPr="00FB1B4E">
        <w:rPr>
          <w:rFonts w:ascii="Times New Roman" w:hAnsi="Times New Roman" w:cs="Times New Roman"/>
        </w:rPr>
        <w:t>в </w:t>
      </w:r>
      <w:r w:rsidRPr="00FB1B4E">
        <w:rPr>
          <w:rFonts w:ascii="Times New Roman" w:hAnsi="Times New Roman" w:cs="Times New Roman"/>
        </w:rPr>
        <w:t xml:space="preserve">период Великой Отечественной войны. </w:t>
      </w:r>
    </w:p>
    <w:p w14:paraId="587A0501" w14:textId="77777777" w:rsidR="00E96622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Посмотреть исторический 3D-показ можно будет бесплатно, вход</w:t>
      </w:r>
      <w:r w:rsidR="0060392E" w:rsidRPr="00FB1B4E">
        <w:rPr>
          <w:rFonts w:ascii="Times New Roman" w:hAnsi="Times New Roman" w:cs="Times New Roman"/>
        </w:rPr>
        <w:t xml:space="preserve"> </w:t>
      </w:r>
      <w:r w:rsidR="00E46548">
        <w:rPr>
          <w:rFonts w:ascii="Times New Roman" w:hAnsi="Times New Roman" w:cs="Times New Roman"/>
        </w:rPr>
        <w:t xml:space="preserve">на </w:t>
      </w:r>
      <w:r w:rsidR="00E46548" w:rsidRPr="00FB1B4E">
        <w:rPr>
          <w:rFonts w:ascii="Times New Roman" w:hAnsi="Times New Roman" w:cs="Times New Roman"/>
        </w:rPr>
        <w:t>мест</w:t>
      </w:r>
      <w:r w:rsidR="00E46548">
        <w:rPr>
          <w:rFonts w:ascii="Times New Roman" w:hAnsi="Times New Roman" w:cs="Times New Roman"/>
        </w:rPr>
        <w:t>о</w:t>
      </w:r>
      <w:r w:rsidR="00E46548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проведения мероприятия свободный. </w:t>
      </w:r>
    </w:p>
    <w:p w14:paraId="5C1EEF9F" w14:textId="77777777" w:rsidR="00E46548" w:rsidRPr="00FB1B4E" w:rsidRDefault="00E46548" w:rsidP="00E96622">
      <w:pPr>
        <w:ind w:firstLine="708"/>
        <w:jc w:val="both"/>
        <w:rPr>
          <w:rFonts w:ascii="Times New Roman" w:hAnsi="Times New Roman" w:cs="Times New Roman"/>
        </w:rPr>
      </w:pPr>
    </w:p>
    <w:p w14:paraId="29DB950F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67F2224F" w14:textId="77777777" w:rsidR="00E96622" w:rsidRPr="00FB1B4E" w:rsidRDefault="00E96622" w:rsidP="00FC515B">
      <w:pPr>
        <w:pStyle w:val="a3"/>
        <w:numPr>
          <w:ilvl w:val="0"/>
          <w:numId w:val="100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Алгоритм реализации</w:t>
      </w:r>
    </w:p>
    <w:p w14:paraId="4F1B23F0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Исторические показы состоятся вечером 2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года.</w:t>
      </w:r>
    </w:p>
    <w:p w14:paraId="5F3E95F6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Ожидаемое кол</w:t>
      </w:r>
      <w:r w:rsidR="00E46548">
        <w:rPr>
          <w:rFonts w:ascii="Times New Roman" w:hAnsi="Times New Roman" w:cs="Times New Roman"/>
        </w:rPr>
        <w:t>ичест</w:t>
      </w:r>
      <w:r w:rsidRPr="00FB1B4E">
        <w:rPr>
          <w:rFonts w:ascii="Times New Roman" w:hAnsi="Times New Roman" w:cs="Times New Roman"/>
        </w:rPr>
        <w:t>во посетителей мероприятия (1%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населения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каждом городе): 3</w:t>
      </w:r>
      <w:r w:rsidR="0094053C" w:rsidRPr="00FB1B4E">
        <w:rPr>
          <w:rFonts w:ascii="Times New Roman" w:hAnsi="Times New Roman" w:cs="Times New Roman"/>
        </w:rPr>
        <w:t>8 </w:t>
      </w:r>
      <w:r w:rsidRPr="00FB1B4E">
        <w:rPr>
          <w:rFonts w:ascii="Times New Roman" w:hAnsi="Times New Roman" w:cs="Times New Roman"/>
        </w:rPr>
        <w:t>50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человек.</w:t>
      </w:r>
    </w:p>
    <w:p w14:paraId="7F0BEE28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Администрации городов-участников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Борьба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Победу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работают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тесном контакте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инициаторами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техническими исполнителями проекта.</w:t>
      </w:r>
    </w:p>
    <w:p w14:paraId="07BC7509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Региональные дирекции информируют жителей региона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предстоящем световом шоу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обеспечивают работу общественного транспорта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доставки желающих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месту показа.</w:t>
      </w:r>
    </w:p>
    <w:p w14:paraId="63E2A186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085B87EC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Региональные дирекции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 обеспечивают:</w:t>
      </w:r>
    </w:p>
    <w:p w14:paraId="3A7A0DF9" w14:textId="77777777" w:rsidR="00E96622" w:rsidRPr="00FB1B4E" w:rsidRDefault="00E96622" w:rsidP="00983D6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информационное сопровождение</w:t>
      </w:r>
      <w:r w:rsidR="00E46548">
        <w:rPr>
          <w:rFonts w:ascii="Times New Roman" w:hAnsi="Times New Roman" w:cs="Times New Roman"/>
        </w:rPr>
        <w:t>;</w:t>
      </w:r>
    </w:p>
    <w:p w14:paraId="7776EDDC" w14:textId="77777777" w:rsidR="00E96622" w:rsidRPr="00FB1B4E" w:rsidRDefault="00E96622" w:rsidP="00983D6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административную поддержку</w:t>
      </w:r>
      <w:r w:rsidR="00E46548">
        <w:rPr>
          <w:rFonts w:ascii="Times New Roman" w:hAnsi="Times New Roman" w:cs="Times New Roman"/>
        </w:rPr>
        <w:t>;</w:t>
      </w:r>
    </w:p>
    <w:p w14:paraId="288FFA0C" w14:textId="77777777" w:rsidR="00E96622" w:rsidRPr="00FB1B4E" w:rsidRDefault="00E96622" w:rsidP="00983D6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обеспечение безопасности</w:t>
      </w:r>
      <w:r w:rsidR="00E46548">
        <w:rPr>
          <w:rFonts w:ascii="Times New Roman" w:hAnsi="Times New Roman" w:cs="Times New Roman"/>
        </w:rPr>
        <w:t>;</w:t>
      </w:r>
    </w:p>
    <w:p w14:paraId="36787234" w14:textId="77777777" w:rsidR="00E96622" w:rsidRPr="00FB1B4E" w:rsidRDefault="0060392E" w:rsidP="00983D6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 </w:t>
      </w:r>
      <w:r w:rsidR="00E96622" w:rsidRPr="00FB1B4E">
        <w:rPr>
          <w:rFonts w:ascii="Times New Roman" w:hAnsi="Times New Roman" w:cs="Times New Roman"/>
        </w:rPr>
        <w:t>наличии заявок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E96622" w:rsidRPr="00FB1B4E">
        <w:rPr>
          <w:rFonts w:ascii="Times New Roman" w:hAnsi="Times New Roman" w:cs="Times New Roman"/>
        </w:rPr>
        <w:t>доставку зрителей из ближних населенных пунктов</w:t>
      </w:r>
      <w:r w:rsidR="00E46548">
        <w:rPr>
          <w:rFonts w:ascii="Times New Roman" w:hAnsi="Times New Roman" w:cs="Times New Roman"/>
        </w:rPr>
        <w:t>;</w:t>
      </w:r>
    </w:p>
    <w:p w14:paraId="45C2188C" w14:textId="77777777" w:rsidR="00E96622" w:rsidRPr="00FB1B4E" w:rsidRDefault="00E96622" w:rsidP="00983D6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работ</w:t>
      </w:r>
      <w:r w:rsidR="00E46548">
        <w:rPr>
          <w:rFonts w:ascii="Times New Roman" w:hAnsi="Times New Roman" w:cs="Times New Roman"/>
        </w:rPr>
        <w:t>у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партнерами проекта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местах.</w:t>
      </w:r>
    </w:p>
    <w:p w14:paraId="42347CAA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729F5C5F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Партн</w:t>
      </w:r>
      <w:r w:rsidR="009F063D">
        <w:rPr>
          <w:rFonts w:ascii="Times New Roman" w:hAnsi="Times New Roman" w:cs="Times New Roman"/>
        </w:rPr>
        <w:t>е</w:t>
      </w:r>
      <w:r w:rsidRPr="00FB1B4E">
        <w:rPr>
          <w:rFonts w:ascii="Times New Roman" w:hAnsi="Times New Roman" w:cs="Times New Roman"/>
        </w:rPr>
        <w:t>ры проекта (организационная помощь)</w:t>
      </w:r>
      <w:r w:rsidR="00E46548">
        <w:rPr>
          <w:rFonts w:ascii="Times New Roman" w:hAnsi="Times New Roman" w:cs="Times New Roman"/>
        </w:rPr>
        <w:t>:</w:t>
      </w:r>
    </w:p>
    <w:p w14:paraId="66A7A7D0" w14:textId="77777777" w:rsidR="00E96622" w:rsidRPr="00FB1B4E" w:rsidRDefault="00E46548" w:rsidP="00E96622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FB1B4E">
        <w:rPr>
          <w:rFonts w:ascii="Times New Roman" w:hAnsi="Times New Roman" w:cs="Times New Roman"/>
        </w:rPr>
        <w:t xml:space="preserve">дминистрации </w:t>
      </w:r>
      <w:r w:rsidR="00E96622" w:rsidRPr="00FB1B4E">
        <w:rPr>
          <w:rFonts w:ascii="Times New Roman" w:hAnsi="Times New Roman" w:cs="Times New Roman"/>
        </w:rPr>
        <w:t>городов</w:t>
      </w:r>
    </w:p>
    <w:p w14:paraId="48DDC7C7" w14:textId="77777777" w:rsidR="00E96622" w:rsidRPr="00FB1B4E" w:rsidRDefault="00E96622" w:rsidP="00E96622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ООО </w:t>
      </w:r>
      <w:r w:rsidR="00ED5D89">
        <w:rPr>
          <w:rFonts w:ascii="Times New Roman" w:hAnsi="Times New Roman" w:cs="Times New Roman"/>
        </w:rPr>
        <w:t>«</w:t>
      </w:r>
      <w:r w:rsidR="00E46548" w:rsidRPr="00FB1B4E">
        <w:rPr>
          <w:rFonts w:ascii="Times New Roman" w:hAnsi="Times New Roman" w:cs="Times New Roman"/>
        </w:rPr>
        <w:t xml:space="preserve">Прокатный </w:t>
      </w:r>
      <w:r w:rsidR="00E46548">
        <w:rPr>
          <w:rFonts w:ascii="Times New Roman" w:hAnsi="Times New Roman" w:cs="Times New Roman"/>
        </w:rPr>
        <w:t>с</w:t>
      </w:r>
      <w:r w:rsidR="00E46548" w:rsidRPr="00FB1B4E">
        <w:rPr>
          <w:rFonts w:ascii="Times New Roman" w:hAnsi="Times New Roman" w:cs="Times New Roman"/>
        </w:rPr>
        <w:t>тан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 Аренда светового оборудования, его техническое сопровождение, доставка, монтаж, демонтаж</w:t>
      </w:r>
      <w:r w:rsidR="00E46548">
        <w:rPr>
          <w:rFonts w:ascii="Times New Roman" w:hAnsi="Times New Roman" w:cs="Times New Roman"/>
        </w:rPr>
        <w:t>;</w:t>
      </w:r>
      <w:r w:rsidRPr="00FB1B4E">
        <w:rPr>
          <w:rFonts w:ascii="Times New Roman" w:hAnsi="Times New Roman" w:cs="Times New Roman"/>
        </w:rPr>
        <w:t xml:space="preserve"> </w:t>
      </w:r>
    </w:p>
    <w:p w14:paraId="7F4608BD" w14:textId="77777777" w:rsidR="00E96622" w:rsidRPr="00FB1B4E" w:rsidRDefault="00E96622" w:rsidP="00E96622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ООО </w:t>
      </w:r>
      <w:r w:rsidR="00ED5D89">
        <w:rPr>
          <w:rFonts w:ascii="Times New Roman" w:hAnsi="Times New Roman" w:cs="Times New Roman"/>
        </w:rPr>
        <w:t>«</w:t>
      </w:r>
      <w:r w:rsidR="00E46548" w:rsidRPr="00FB1B4E">
        <w:rPr>
          <w:rFonts w:ascii="Times New Roman" w:hAnsi="Times New Roman" w:cs="Times New Roman"/>
        </w:rPr>
        <w:t>Эс-</w:t>
      </w:r>
      <w:proofErr w:type="spellStart"/>
      <w:r w:rsidR="00E46548" w:rsidRPr="00FB1B4E">
        <w:rPr>
          <w:rFonts w:ascii="Times New Roman" w:hAnsi="Times New Roman" w:cs="Times New Roman"/>
        </w:rPr>
        <w:t>Ди</w:t>
      </w:r>
      <w:proofErr w:type="spellEnd"/>
      <w:r w:rsidR="00E46548" w:rsidRPr="00FB1B4E">
        <w:rPr>
          <w:rFonts w:ascii="Times New Roman" w:hAnsi="Times New Roman" w:cs="Times New Roman"/>
        </w:rPr>
        <w:t xml:space="preserve">-Ай </w:t>
      </w:r>
      <w:proofErr w:type="spellStart"/>
      <w:r w:rsidR="00E46548" w:rsidRPr="00FB1B4E">
        <w:rPr>
          <w:rFonts w:ascii="Times New Roman" w:hAnsi="Times New Roman" w:cs="Times New Roman"/>
        </w:rPr>
        <w:t>Проджект</w:t>
      </w:r>
      <w:proofErr w:type="spellEnd"/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сайт: </w:t>
      </w:r>
      <w:hyperlink r:id="rId47" w:history="1">
        <w:r w:rsidR="00E46548" w:rsidRPr="00C1349A">
          <w:rPr>
            <w:rStyle w:val="a9"/>
            <w:rFonts w:ascii="Times New Roman" w:hAnsi="Times New Roman" w:cs="Times New Roman"/>
            <w:lang w:val="en-US"/>
          </w:rPr>
          <w:t>www</w:t>
        </w:r>
        <w:r w:rsidR="00E46548" w:rsidRPr="00983D62">
          <w:rPr>
            <w:rStyle w:val="a9"/>
            <w:rFonts w:ascii="Times New Roman" w:hAnsi="Times New Roman" w:cs="Times New Roman"/>
          </w:rPr>
          <w:t>.</w:t>
        </w:r>
        <w:r w:rsidR="00E46548" w:rsidRPr="00983D62">
          <w:rPr>
            <w:rStyle w:val="a9"/>
          </w:rPr>
          <w:t>sdiproject.ru</w:t>
        </w:r>
      </w:hyperlink>
      <w:r w:rsidRPr="00FB1B4E">
        <w:rPr>
          <w:rFonts w:ascii="Times New Roman" w:hAnsi="Times New Roman" w:cs="Times New Roman"/>
        </w:rPr>
        <w:t>. Создание анимированного графического ролика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светового представления</w:t>
      </w:r>
      <w:r w:rsidR="00E46548">
        <w:rPr>
          <w:rFonts w:ascii="Times New Roman" w:hAnsi="Times New Roman" w:cs="Times New Roman"/>
        </w:rPr>
        <w:t>;</w:t>
      </w:r>
    </w:p>
    <w:p w14:paraId="3CCA26A2" w14:textId="77777777" w:rsidR="00E96622" w:rsidRPr="00FB1B4E" w:rsidRDefault="00E96622" w:rsidP="00E96622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ООО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 xml:space="preserve">Рекламное </w:t>
      </w:r>
      <w:r w:rsidR="00E46548">
        <w:rPr>
          <w:rFonts w:ascii="Times New Roman" w:hAnsi="Times New Roman" w:cs="Times New Roman"/>
        </w:rPr>
        <w:t>а</w:t>
      </w:r>
      <w:r w:rsidR="00E46548" w:rsidRPr="00FB1B4E">
        <w:rPr>
          <w:rFonts w:ascii="Times New Roman" w:hAnsi="Times New Roman" w:cs="Times New Roman"/>
        </w:rPr>
        <w:t xml:space="preserve">гентство </w:t>
      </w:r>
      <w:r w:rsidRPr="00FB1B4E">
        <w:rPr>
          <w:rFonts w:ascii="Times New Roman" w:hAnsi="Times New Roman" w:cs="Times New Roman"/>
        </w:rPr>
        <w:t>ЛБЛ Компани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</w:t>
      </w:r>
      <w:r w:rsidR="00E46548">
        <w:rPr>
          <w:rFonts w:ascii="Times New Roman" w:hAnsi="Times New Roman" w:cs="Times New Roman"/>
        </w:rPr>
        <w:t>адрес</w:t>
      </w:r>
      <w:r w:rsidRPr="00FB1B4E">
        <w:rPr>
          <w:rFonts w:ascii="Times New Roman" w:hAnsi="Times New Roman" w:cs="Times New Roman"/>
        </w:rPr>
        <w:t xml:space="preserve">: </w:t>
      </w:r>
      <w:hyperlink r:id="rId48" w:history="1">
        <w:r w:rsidR="00E46548" w:rsidRPr="00983D62">
          <w:rPr>
            <w:rStyle w:val="a9"/>
          </w:rPr>
          <w:t>info.company@lbl.ru</w:t>
        </w:r>
      </w:hyperlink>
      <w:r w:rsidRPr="00FB1B4E">
        <w:rPr>
          <w:rFonts w:ascii="Times New Roman" w:hAnsi="Times New Roman" w:cs="Times New Roman"/>
        </w:rPr>
        <w:t>. Разработка концепции светового представления</w:t>
      </w:r>
      <w:r w:rsidR="00E46548">
        <w:rPr>
          <w:rFonts w:ascii="Times New Roman" w:hAnsi="Times New Roman" w:cs="Times New Roman"/>
        </w:rPr>
        <w:t>;</w:t>
      </w:r>
    </w:p>
    <w:p w14:paraId="3238E4F3" w14:textId="77777777" w:rsidR="00E96622" w:rsidRPr="00FB1B4E" w:rsidRDefault="00E96622" w:rsidP="00E96622">
      <w:pPr>
        <w:pStyle w:val="a3"/>
        <w:numPr>
          <w:ilvl w:val="0"/>
          <w:numId w:val="9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ООО </w:t>
      </w:r>
      <w:r w:rsidR="00ED5D89">
        <w:rPr>
          <w:rFonts w:ascii="Times New Roman" w:hAnsi="Times New Roman" w:cs="Times New Roman"/>
        </w:rPr>
        <w:t>«</w:t>
      </w:r>
      <w:proofErr w:type="spellStart"/>
      <w:r w:rsidRPr="00FB1B4E">
        <w:rPr>
          <w:rFonts w:ascii="Times New Roman" w:hAnsi="Times New Roman" w:cs="Times New Roman"/>
        </w:rPr>
        <w:t>Кабсистем</w:t>
      </w:r>
      <w:proofErr w:type="spellEnd"/>
      <w:r w:rsidR="00ED5D89">
        <w:rPr>
          <w:rFonts w:ascii="Times New Roman" w:hAnsi="Times New Roman" w:cs="Times New Roman"/>
        </w:rPr>
        <w:t>»</w:t>
      </w:r>
      <w:r w:rsidR="00E46548">
        <w:rPr>
          <w:rFonts w:ascii="Times New Roman" w:hAnsi="Times New Roman" w:cs="Times New Roman"/>
        </w:rPr>
        <w:t>.</w:t>
      </w:r>
    </w:p>
    <w:p w14:paraId="4BB41EC9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580DDD0F" w14:textId="77777777" w:rsidR="00E96622" w:rsidRPr="00FB1B4E" w:rsidRDefault="00E96622" w:rsidP="00FC515B">
      <w:pPr>
        <w:pStyle w:val="a3"/>
        <w:numPr>
          <w:ilvl w:val="0"/>
          <w:numId w:val="100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Сроки реализации проекта</w:t>
      </w:r>
    </w:p>
    <w:p w14:paraId="26E672B3" w14:textId="77777777"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Подготовительный этап</w:t>
      </w:r>
      <w:r w:rsidR="0060392E" w:rsidRPr="00FB1B4E">
        <w:rPr>
          <w:rFonts w:ascii="Times New Roman" w:hAnsi="Times New Roman" w:cs="Times New Roman"/>
        </w:rPr>
        <w:t xml:space="preserve"> </w:t>
      </w:r>
      <w:r w:rsidR="00F669DC">
        <w:rPr>
          <w:rFonts w:ascii="Times New Roman" w:hAnsi="Times New Roman" w:cs="Times New Roman"/>
        </w:rPr>
        <w:t xml:space="preserve">— </w:t>
      </w:r>
      <w:r w:rsidR="0060392E" w:rsidRPr="00FB1B4E">
        <w:rPr>
          <w:rFonts w:ascii="Times New Roman" w:hAnsi="Times New Roman" w:cs="Times New Roman"/>
        </w:rPr>
        <w:t>с 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марта 2020</w:t>
      </w:r>
      <w:r w:rsidR="00F669DC">
        <w:rPr>
          <w:rFonts w:ascii="Times New Roman" w:hAnsi="Times New Roman" w:cs="Times New Roman"/>
        </w:rPr>
        <w:t>;</w:t>
      </w:r>
    </w:p>
    <w:p w14:paraId="71CB063B" w14:textId="77777777"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Ключевые мероприятия </w:t>
      </w:r>
      <w:r w:rsidR="00F669DC">
        <w:rPr>
          <w:rFonts w:ascii="Times New Roman" w:hAnsi="Times New Roman" w:cs="Times New Roman"/>
        </w:rPr>
        <w:t xml:space="preserve">— </w:t>
      </w: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</w:t>
      </w:r>
      <w:r w:rsidR="00F669DC">
        <w:rPr>
          <w:rFonts w:ascii="Times New Roman" w:hAnsi="Times New Roman" w:cs="Times New Roman"/>
        </w:rPr>
        <w:t>;</w:t>
      </w:r>
    </w:p>
    <w:p w14:paraId="14BAF109" w14:textId="77777777"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Завершающий этап</w:t>
      </w:r>
      <w:r w:rsidR="00F669DC" w:rsidRPr="007D5A3F">
        <w:rPr>
          <w:rFonts w:ascii="Times New Roman" w:hAnsi="Times New Roman" w:cs="Times New Roman"/>
        </w:rPr>
        <w:t xml:space="preserve"> </w:t>
      </w:r>
      <w:r w:rsidR="00F669DC">
        <w:rPr>
          <w:rFonts w:ascii="Times New Roman" w:hAnsi="Times New Roman" w:cs="Times New Roman"/>
        </w:rPr>
        <w:t xml:space="preserve">— </w:t>
      </w:r>
      <w:r w:rsidR="0094053C" w:rsidRPr="00FB1B4E">
        <w:rPr>
          <w:rFonts w:ascii="Times New Roman" w:hAnsi="Times New Roman" w:cs="Times New Roman"/>
        </w:rPr>
        <w:t>до </w:t>
      </w:r>
      <w:r w:rsidRPr="00FB1B4E">
        <w:rPr>
          <w:rFonts w:ascii="Times New Roman" w:hAnsi="Times New Roman" w:cs="Times New Roman"/>
        </w:rPr>
        <w:t>3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июня 2020</w:t>
      </w:r>
      <w:r w:rsidR="00F669DC">
        <w:rPr>
          <w:rFonts w:ascii="Times New Roman" w:hAnsi="Times New Roman" w:cs="Times New Roman"/>
        </w:rPr>
        <w:t>.</w:t>
      </w:r>
    </w:p>
    <w:p w14:paraId="62BD9373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1DCE90ED" w14:textId="77777777" w:rsidR="00E96622" w:rsidRPr="00FB1B4E" w:rsidRDefault="00E96622" w:rsidP="00FC515B">
      <w:pPr>
        <w:pStyle w:val="a3"/>
        <w:numPr>
          <w:ilvl w:val="0"/>
          <w:numId w:val="100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Рабочие материалы</w:t>
      </w:r>
    </w:p>
    <w:p w14:paraId="189A8807" w14:textId="77777777" w:rsidR="00E96622" w:rsidRPr="00FB1B4E" w:rsidRDefault="00E96622" w:rsidP="00983D62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материалы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социальных сетей</w:t>
      </w:r>
      <w:r w:rsidR="00F669DC">
        <w:rPr>
          <w:rFonts w:ascii="Times New Roman" w:hAnsi="Times New Roman" w:cs="Times New Roman"/>
        </w:rPr>
        <w:t>;</w:t>
      </w:r>
    </w:p>
    <w:p w14:paraId="7B61234C" w14:textId="77777777" w:rsidR="00E96622" w:rsidRPr="00FB1B4E" w:rsidRDefault="00E96622" w:rsidP="00983D62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2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макеты рекламной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информационной продукции</w:t>
      </w:r>
      <w:r w:rsidR="00F669DC">
        <w:rPr>
          <w:rFonts w:ascii="Times New Roman" w:hAnsi="Times New Roman" w:cs="Times New Roman"/>
        </w:rPr>
        <w:t>.</w:t>
      </w:r>
    </w:p>
    <w:p w14:paraId="589401A2" w14:textId="77777777" w:rsidR="0078716D" w:rsidRPr="00983D62" w:rsidRDefault="0078716D" w:rsidP="00983D62">
      <w:pPr>
        <w:ind w:left="360"/>
        <w:jc w:val="both"/>
        <w:rPr>
          <w:rFonts w:ascii="Times New Roman" w:hAnsi="Times New Roman" w:cs="Times New Roman"/>
        </w:rPr>
      </w:pPr>
    </w:p>
    <w:p w14:paraId="410F9AC3" w14:textId="77777777"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B10ECC" w14:textId="77777777"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91676D" w14:textId="77777777"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3986BC" w14:textId="77777777"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F28E60" w14:textId="77777777"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4CB592" w14:textId="77777777"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DE5A77" w14:textId="77777777"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413216" w14:textId="77777777"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2B724C" w14:textId="77777777"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CCC02E" w14:textId="77777777" w:rsidR="00E96622" w:rsidRPr="00FB1B4E" w:rsidRDefault="00E96622" w:rsidP="00983D62">
      <w:pPr>
        <w:rPr>
          <w:rFonts w:ascii="Times New Roman" w:hAnsi="Times New Roman" w:cs="Times New Roman"/>
          <w:b/>
        </w:rPr>
      </w:pPr>
    </w:p>
    <w:p w14:paraId="53F54DD8" w14:textId="77777777" w:rsidR="00E96622" w:rsidRPr="00061060" w:rsidRDefault="00E96622" w:rsidP="00E96622">
      <w:pPr>
        <w:jc w:val="right"/>
        <w:rPr>
          <w:rFonts w:ascii="Times New Roman" w:hAnsi="Times New Roman" w:cs="Times New Roman"/>
          <w:b/>
          <w:sz w:val="36"/>
        </w:rPr>
      </w:pPr>
      <w:r w:rsidRPr="00061060">
        <w:rPr>
          <w:rFonts w:ascii="Times New Roman" w:hAnsi="Times New Roman" w:cs="Times New Roman"/>
          <w:b/>
          <w:sz w:val="36"/>
        </w:rPr>
        <w:t>Методические материалы</w:t>
      </w:r>
      <w:r w:rsidR="0060392E" w:rsidRPr="00061060">
        <w:rPr>
          <w:rFonts w:ascii="Times New Roman" w:hAnsi="Times New Roman" w:cs="Times New Roman"/>
          <w:b/>
          <w:sz w:val="36"/>
        </w:rPr>
        <w:t xml:space="preserve"> по </w:t>
      </w:r>
      <w:r w:rsidRPr="00061060">
        <w:rPr>
          <w:rFonts w:ascii="Times New Roman" w:hAnsi="Times New Roman" w:cs="Times New Roman"/>
          <w:b/>
          <w:sz w:val="36"/>
        </w:rPr>
        <w:t xml:space="preserve">реализации </w:t>
      </w:r>
    </w:p>
    <w:p w14:paraId="04B84CF6" w14:textId="11451D6E" w:rsidR="00E96622" w:rsidRPr="00061060" w:rsidRDefault="002516B9" w:rsidP="00E96622">
      <w:pPr>
        <w:jc w:val="right"/>
        <w:rPr>
          <w:rFonts w:ascii="Times New Roman" w:hAnsi="Times New Roman" w:cs="Times New Roman"/>
          <w:b/>
          <w:sz w:val="36"/>
        </w:rPr>
      </w:pPr>
      <w:r w:rsidRPr="00061060">
        <w:rPr>
          <w:rFonts w:ascii="Times New Roman" w:hAnsi="Times New Roman" w:cs="Times New Roman"/>
          <w:b/>
          <w:sz w:val="36"/>
        </w:rPr>
        <w:t>Арт-проекта</w:t>
      </w:r>
      <w:r w:rsidR="00E96622" w:rsidRPr="00061060">
        <w:rPr>
          <w:rFonts w:ascii="Times New Roman" w:hAnsi="Times New Roman" w:cs="Times New Roman"/>
          <w:b/>
          <w:sz w:val="36"/>
        </w:rPr>
        <w:t xml:space="preserve"> </w:t>
      </w:r>
      <w:r w:rsidR="00ED5D89" w:rsidRPr="00061060">
        <w:rPr>
          <w:rFonts w:ascii="Times New Roman" w:hAnsi="Times New Roman" w:cs="Times New Roman"/>
          <w:b/>
          <w:sz w:val="36"/>
        </w:rPr>
        <w:t>«</w:t>
      </w:r>
      <w:proofErr w:type="spellStart"/>
      <w:r w:rsidR="00E96622" w:rsidRPr="00061060">
        <w:rPr>
          <w:rFonts w:ascii="Times New Roman" w:hAnsi="Times New Roman" w:cs="Times New Roman"/>
          <w:b/>
          <w:sz w:val="36"/>
        </w:rPr>
        <w:t>РиоРита</w:t>
      </w:r>
      <w:proofErr w:type="spellEnd"/>
      <w:r w:rsidR="0094053C" w:rsidRPr="00061060">
        <w:rPr>
          <w:rFonts w:ascii="Times New Roman" w:hAnsi="Times New Roman" w:cs="Times New Roman"/>
          <w:b/>
          <w:sz w:val="36"/>
        </w:rPr>
        <w:t xml:space="preserve"> — </w:t>
      </w:r>
      <w:r w:rsidR="00E96622" w:rsidRPr="00061060">
        <w:rPr>
          <w:rFonts w:ascii="Times New Roman" w:hAnsi="Times New Roman" w:cs="Times New Roman"/>
          <w:b/>
          <w:sz w:val="36"/>
        </w:rPr>
        <w:t>радость Победы</w:t>
      </w:r>
      <w:r w:rsidR="00ED5D89" w:rsidRPr="00061060">
        <w:rPr>
          <w:rFonts w:ascii="Times New Roman" w:hAnsi="Times New Roman" w:cs="Times New Roman"/>
          <w:b/>
          <w:sz w:val="36"/>
        </w:rPr>
        <w:t>»</w:t>
      </w:r>
    </w:p>
    <w:p w14:paraId="2D6D25A7" w14:textId="77777777" w:rsidR="00E96622" w:rsidRPr="00061060" w:rsidRDefault="00E96622" w:rsidP="00E96622">
      <w:pPr>
        <w:jc w:val="both"/>
        <w:rPr>
          <w:rFonts w:ascii="Times New Roman" w:hAnsi="Times New Roman" w:cs="Times New Roman"/>
        </w:rPr>
      </w:pPr>
    </w:p>
    <w:p w14:paraId="4F4A388E" w14:textId="290A43FA" w:rsidR="00E96622" w:rsidRPr="00061060" w:rsidRDefault="00E96622" w:rsidP="002516B9">
      <w:pPr>
        <w:pStyle w:val="a3"/>
        <w:numPr>
          <w:ilvl w:val="3"/>
          <w:numId w:val="28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061060">
        <w:rPr>
          <w:rFonts w:ascii="Times New Roman" w:hAnsi="Times New Roman" w:cs="Times New Roman"/>
          <w:b/>
        </w:rPr>
        <w:t xml:space="preserve">Об </w:t>
      </w:r>
      <w:r w:rsidR="002516B9" w:rsidRPr="00061060">
        <w:rPr>
          <w:rFonts w:ascii="Times New Roman" w:hAnsi="Times New Roman" w:cs="Times New Roman"/>
          <w:b/>
        </w:rPr>
        <w:t>арт-проекте</w:t>
      </w:r>
      <w:r w:rsidRPr="00061060">
        <w:rPr>
          <w:rFonts w:ascii="Times New Roman" w:hAnsi="Times New Roman" w:cs="Times New Roman"/>
          <w:b/>
        </w:rPr>
        <w:t xml:space="preserve"> </w:t>
      </w:r>
      <w:r w:rsidR="00ED5D89" w:rsidRPr="00061060">
        <w:rPr>
          <w:rFonts w:ascii="Times New Roman" w:hAnsi="Times New Roman" w:cs="Times New Roman"/>
          <w:b/>
        </w:rPr>
        <w:t>«</w:t>
      </w:r>
      <w:proofErr w:type="spellStart"/>
      <w:r w:rsidRPr="00061060">
        <w:rPr>
          <w:rFonts w:ascii="Times New Roman" w:hAnsi="Times New Roman" w:cs="Times New Roman"/>
          <w:b/>
        </w:rPr>
        <w:t>РиоРита</w:t>
      </w:r>
      <w:proofErr w:type="spellEnd"/>
      <w:r w:rsidR="0094053C" w:rsidRPr="00061060">
        <w:rPr>
          <w:rFonts w:ascii="Times New Roman" w:hAnsi="Times New Roman" w:cs="Times New Roman"/>
          <w:b/>
        </w:rPr>
        <w:t xml:space="preserve"> — </w:t>
      </w:r>
      <w:r w:rsidRPr="00061060">
        <w:rPr>
          <w:rFonts w:ascii="Times New Roman" w:hAnsi="Times New Roman" w:cs="Times New Roman"/>
          <w:b/>
        </w:rPr>
        <w:t>радость Победы</w:t>
      </w:r>
      <w:r w:rsidR="00ED5D89" w:rsidRPr="00061060">
        <w:rPr>
          <w:rFonts w:ascii="Times New Roman" w:hAnsi="Times New Roman" w:cs="Times New Roman"/>
          <w:b/>
        </w:rPr>
        <w:t>»</w:t>
      </w:r>
    </w:p>
    <w:p w14:paraId="6D6884F6" w14:textId="77777777" w:rsidR="00E96622" w:rsidRPr="00061060" w:rsidRDefault="00E96622" w:rsidP="00E96622">
      <w:p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Цель</w:t>
      </w:r>
      <w:r w:rsidR="00F669DC" w:rsidRPr="00061060">
        <w:rPr>
          <w:rFonts w:ascii="Times New Roman" w:hAnsi="Times New Roman" w:cs="Times New Roman"/>
        </w:rPr>
        <w:t>:</w:t>
      </w:r>
    </w:p>
    <w:p w14:paraId="5DC1C85A" w14:textId="545EC078" w:rsidR="00E96622" w:rsidRPr="00061060" w:rsidRDefault="00432233" w:rsidP="00E96622">
      <w:pPr>
        <w:ind w:left="709"/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О</w:t>
      </w:r>
      <w:r w:rsidR="00E96622" w:rsidRPr="00061060">
        <w:rPr>
          <w:rFonts w:ascii="Times New Roman" w:hAnsi="Times New Roman" w:cs="Times New Roman"/>
        </w:rPr>
        <w:t>бъедин</w:t>
      </w:r>
      <w:r w:rsidRPr="00061060">
        <w:rPr>
          <w:rFonts w:ascii="Times New Roman" w:hAnsi="Times New Roman" w:cs="Times New Roman"/>
        </w:rPr>
        <w:t>ение</w:t>
      </w:r>
      <w:r w:rsidR="00E96622" w:rsidRPr="00061060">
        <w:rPr>
          <w:rFonts w:ascii="Times New Roman" w:hAnsi="Times New Roman" w:cs="Times New Roman"/>
        </w:rPr>
        <w:t xml:space="preserve"> людей разных поколений, возрастов, профессий, убеждений и</w:t>
      </w:r>
      <w:r w:rsidR="00ED5D89" w:rsidRPr="00061060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E96622" w:rsidRPr="00061060">
        <w:rPr>
          <w:rFonts w:ascii="Times New Roman" w:hAnsi="Times New Roman" w:cs="Times New Roman"/>
        </w:rPr>
        <w:t>политических взглядов единой эмоцией</w:t>
      </w:r>
      <w:r w:rsidR="0094053C" w:rsidRPr="00061060">
        <w:rPr>
          <w:rFonts w:ascii="Times New Roman" w:hAnsi="Times New Roman" w:cs="Times New Roman"/>
        </w:rPr>
        <w:t xml:space="preserve"> — </w:t>
      </w:r>
      <w:r w:rsidR="00E96622" w:rsidRPr="00061060">
        <w:rPr>
          <w:rFonts w:ascii="Times New Roman" w:hAnsi="Times New Roman" w:cs="Times New Roman"/>
        </w:rPr>
        <w:t xml:space="preserve">искренней радостью граждан страны-победителя. </w:t>
      </w:r>
    </w:p>
    <w:p w14:paraId="6E300F9E" w14:textId="77777777" w:rsidR="00E96622" w:rsidRPr="00061060" w:rsidRDefault="00E96622" w:rsidP="00E96622">
      <w:pPr>
        <w:jc w:val="both"/>
        <w:rPr>
          <w:rFonts w:ascii="Times New Roman" w:hAnsi="Times New Roman" w:cs="Times New Roman"/>
        </w:rPr>
      </w:pPr>
    </w:p>
    <w:p w14:paraId="69081885" w14:textId="77777777" w:rsidR="002516B9" w:rsidRPr="00061060" w:rsidRDefault="002516B9" w:rsidP="002516B9">
      <w:pPr>
        <w:ind w:firstLine="708"/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Основой арт-проекта «</w:t>
      </w:r>
      <w:proofErr w:type="spellStart"/>
      <w:r w:rsidRPr="00061060">
        <w:rPr>
          <w:rFonts w:ascii="Times New Roman" w:hAnsi="Times New Roman" w:cs="Times New Roman"/>
        </w:rPr>
        <w:t>РиоРита</w:t>
      </w:r>
      <w:proofErr w:type="spellEnd"/>
      <w:r w:rsidRPr="00061060">
        <w:rPr>
          <w:rFonts w:ascii="Times New Roman" w:hAnsi="Times New Roman" w:cs="Times New Roman"/>
        </w:rPr>
        <w:t xml:space="preserve"> — радость Победы» является тщательное воссоздание обстановки и атмосферы победного дня 9 мая 1945 г. Радость народа-победителя в городских парках стихийно выплескивалась в танцы и песни.</w:t>
      </w:r>
    </w:p>
    <w:p w14:paraId="6CC007C8" w14:textId="72DB25D4" w:rsidR="002516B9" w:rsidRDefault="004831A0" w:rsidP="002516B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Арт-проект «</w:t>
      </w:r>
      <w:proofErr w:type="spellStart"/>
      <w:r>
        <w:rPr>
          <w:rFonts w:ascii="Times New Roman" w:hAnsi="Times New Roman" w:cs="Times New Roman"/>
        </w:rPr>
        <w:t>РиоРита</w:t>
      </w:r>
      <w:proofErr w:type="spellEnd"/>
      <w:r>
        <w:rPr>
          <w:rFonts w:ascii="Times New Roman" w:hAnsi="Times New Roman" w:cs="Times New Roman"/>
        </w:rPr>
        <w:t xml:space="preserve"> - радость Победы»</w:t>
      </w:r>
      <w:r w:rsidR="00432233" w:rsidRPr="00061060">
        <w:rPr>
          <w:rFonts w:ascii="Times New Roman" w:hAnsi="Times New Roman" w:cs="Times New Roman"/>
        </w:rPr>
        <w:t xml:space="preserve"> </w:t>
      </w:r>
      <w:r w:rsidR="001C3758" w:rsidRPr="00FB1B4E">
        <w:rPr>
          <w:rFonts w:ascii="Times New Roman" w:hAnsi="Times New Roman" w:cs="Times New Roman"/>
        </w:rPr>
        <w:t>—</w:t>
      </w:r>
      <w:r w:rsidR="001C3758">
        <w:rPr>
          <w:rFonts w:ascii="Times New Roman" w:hAnsi="Times New Roman" w:cs="Times New Roman"/>
        </w:rPr>
        <w:t xml:space="preserve"> </w:t>
      </w:r>
      <w:r w:rsidR="002516B9" w:rsidRPr="00061060">
        <w:rPr>
          <w:rFonts w:ascii="Times New Roman" w:hAnsi="Times New Roman" w:cs="Times New Roman"/>
        </w:rPr>
        <w:t xml:space="preserve">это первая в России </w:t>
      </w:r>
      <w:r w:rsidR="002516B9" w:rsidRPr="00061060">
        <w:rPr>
          <w:rFonts w:ascii="Times New Roman" w:hAnsi="Times New Roman" w:cs="Times New Roman"/>
          <w:bCs/>
        </w:rPr>
        <w:t>сетевая культурная реконструкция городской атмосферы</w:t>
      </w:r>
      <w:r w:rsidR="002516B9" w:rsidRPr="00061060">
        <w:rPr>
          <w:rFonts w:ascii="Times New Roman" w:hAnsi="Times New Roman" w:cs="Times New Roman"/>
        </w:rPr>
        <w:t xml:space="preserve"> Победного мая 1945 года. Сетевой формат и масштаб культурно-социального проекта предполагает тщательную стандартизацию, поэтому арт-проект имеет зарегистрированный логотип, слоган, технологию организации и серьезные требования к реализации.</w:t>
      </w:r>
    </w:p>
    <w:p w14:paraId="145BDAAA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Главное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проекте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принципиальное отсутствие официальности, атмосфера радости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праздника.</w:t>
      </w:r>
    </w:p>
    <w:p w14:paraId="22E06A40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Партнером арт-проекта выступает Министерство обороны Российской Федерации.</w:t>
      </w:r>
    </w:p>
    <w:p w14:paraId="1658DF76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6A816CE9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Ключевое событие</w:t>
      </w:r>
    </w:p>
    <w:p w14:paraId="023C0595" w14:textId="7D9CC46D"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Танцы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4831A0">
        <w:rPr>
          <w:rFonts w:ascii="Times New Roman" w:hAnsi="Times New Roman" w:cs="Times New Roman"/>
        </w:rPr>
        <w:t>(исторических</w:t>
      </w:r>
      <w:r w:rsidRPr="00FB1B4E">
        <w:rPr>
          <w:rFonts w:ascii="Times New Roman" w:hAnsi="Times New Roman" w:cs="Times New Roman"/>
        </w:rPr>
        <w:t>) городск</w:t>
      </w:r>
      <w:r w:rsidR="00432233">
        <w:rPr>
          <w:rFonts w:ascii="Times New Roman" w:hAnsi="Times New Roman" w:cs="Times New Roman"/>
        </w:rPr>
        <w:t>их</w:t>
      </w:r>
      <w:r w:rsidRPr="00FB1B4E">
        <w:rPr>
          <w:rFonts w:ascii="Times New Roman" w:hAnsi="Times New Roman" w:cs="Times New Roman"/>
        </w:rPr>
        <w:t xml:space="preserve"> парк</w:t>
      </w:r>
      <w:r w:rsidR="00432233">
        <w:rPr>
          <w:rFonts w:ascii="Times New Roman" w:hAnsi="Times New Roman" w:cs="Times New Roman"/>
        </w:rPr>
        <w:t>ах</w:t>
      </w:r>
      <w:r w:rsidRPr="00FB1B4E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>9 </w:t>
      </w:r>
      <w:r w:rsidRPr="00FB1B4E">
        <w:rPr>
          <w:rFonts w:ascii="Times New Roman" w:hAnsi="Times New Roman" w:cs="Times New Roman"/>
        </w:rPr>
        <w:t>мая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1</w:t>
      </w:r>
      <w:r w:rsidR="0094053C" w:rsidRPr="00FB1B4E">
        <w:rPr>
          <w:rFonts w:ascii="Times New Roman" w:hAnsi="Times New Roman" w:cs="Times New Roman"/>
        </w:rPr>
        <w:t>8 до </w:t>
      </w: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часа под музыку 40-х годов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исполнении духового оркестра. Участие </w:t>
      </w:r>
      <w:proofErr w:type="spellStart"/>
      <w:r w:rsidRPr="00FB1B4E">
        <w:rPr>
          <w:rFonts w:ascii="Times New Roman" w:hAnsi="Times New Roman" w:cs="Times New Roman"/>
        </w:rPr>
        <w:t>реконструкторов</w:t>
      </w:r>
      <w:proofErr w:type="spellEnd"/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оформление площадки создают атмосферу победного мая 194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>года.</w:t>
      </w:r>
    </w:p>
    <w:p w14:paraId="53AEDDEC" w14:textId="46EDABF0" w:rsidR="00E96622" w:rsidRPr="00FB1B4E" w:rsidRDefault="009F179F" w:rsidP="00E9662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Арт-проект предлагается реализовать в </w:t>
      </w:r>
      <w:r w:rsidR="00E96622" w:rsidRPr="00FB1B4E">
        <w:rPr>
          <w:rFonts w:ascii="Times New Roman" w:hAnsi="Times New Roman" w:cs="Times New Roman"/>
        </w:rPr>
        <w:t>3</w:t>
      </w:r>
      <w:r w:rsidR="0094053C" w:rsidRPr="00FB1B4E">
        <w:rPr>
          <w:rFonts w:ascii="Times New Roman" w:hAnsi="Times New Roman" w:cs="Times New Roman"/>
        </w:rPr>
        <w:t>7 </w:t>
      </w:r>
      <w:r w:rsidR="00E96622" w:rsidRPr="00FB1B4E">
        <w:rPr>
          <w:rFonts w:ascii="Times New Roman" w:hAnsi="Times New Roman" w:cs="Times New Roman"/>
        </w:rPr>
        <w:t>город</w:t>
      </w:r>
      <w:r>
        <w:rPr>
          <w:rFonts w:ascii="Times New Roman" w:hAnsi="Times New Roman" w:cs="Times New Roman"/>
        </w:rPr>
        <w:t>ах</w:t>
      </w:r>
      <w:r w:rsidR="00E96622" w:rsidRPr="00FB1B4E">
        <w:rPr>
          <w:rFonts w:ascii="Times New Roman" w:hAnsi="Times New Roman" w:cs="Times New Roman"/>
        </w:rPr>
        <w:t>.</w:t>
      </w:r>
    </w:p>
    <w:p w14:paraId="76849ACC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tbl>
      <w:tblPr>
        <w:tblW w:w="9441" w:type="dxa"/>
        <w:tblCellSpacing w:w="15" w:type="dxa"/>
        <w:tblInd w:w="21" w:type="dxa"/>
        <w:tblLook w:val="04A0" w:firstRow="1" w:lastRow="0" w:firstColumn="1" w:lastColumn="0" w:noHBand="0" w:noVBand="1"/>
      </w:tblPr>
      <w:tblGrid>
        <w:gridCol w:w="676"/>
        <w:gridCol w:w="5822"/>
        <w:gridCol w:w="2943"/>
      </w:tblGrid>
      <w:tr w:rsidR="002516B9" w14:paraId="21488489" w14:textId="77777777" w:rsidTr="009F179F">
        <w:trPr>
          <w:trHeight w:val="360"/>
          <w:tblCellSpacing w:w="15" w:type="dxa"/>
        </w:trPr>
        <w:tc>
          <w:tcPr>
            <w:tcW w:w="631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0A6646" w14:textId="77777777" w:rsidR="002516B9" w:rsidRPr="00061060" w:rsidRDefault="002516B9" w:rsidP="009F17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792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0266FF" w14:textId="77777777" w:rsidR="002516B9" w:rsidRPr="00061060" w:rsidRDefault="002516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2898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35F6C4" w14:textId="77777777" w:rsidR="002516B9" w:rsidRPr="00061060" w:rsidRDefault="002516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Регион</w:t>
            </w:r>
          </w:p>
        </w:tc>
      </w:tr>
      <w:tr w:rsidR="002516B9" w14:paraId="0B12FF48" w14:textId="77777777" w:rsidTr="009F179F">
        <w:trPr>
          <w:trHeight w:val="45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1529C" w14:textId="6FAD3BC6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B1885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Москва (4 площадки)</w:t>
            </w: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10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 ВДНХ</w:t>
            </w:r>
            <w:r w:rsidRPr="000610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2. Сад Эрмитаж</w:t>
            </w:r>
            <w:r w:rsidRPr="000610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3. Екатерининский Парк</w:t>
            </w:r>
            <w:r w:rsidRPr="000610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4. Парк Горького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0864E3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ГФЗ Москва</w:t>
            </w:r>
          </w:p>
        </w:tc>
      </w:tr>
      <w:tr w:rsidR="00432233" w14:paraId="50DF55B6" w14:textId="77777777" w:rsidTr="009F179F">
        <w:trPr>
          <w:trHeight w:val="45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DB6ED" w14:textId="63DB1BA8" w:rsidR="00432233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F76EA" w14:textId="1597D663" w:rsidR="00432233" w:rsidRPr="00061060" w:rsidRDefault="00432233" w:rsidP="004322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Кубинка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11E087" w14:textId="4C9C7ACE" w:rsidR="00432233" w:rsidRPr="00061060" w:rsidRDefault="00432233" w:rsidP="004322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</w:tr>
      <w:tr w:rsidR="00432233" w14:paraId="3A8110D0" w14:textId="77777777" w:rsidTr="009F179F">
        <w:trPr>
          <w:trHeight w:val="45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32D64" w14:textId="67C0D844" w:rsidR="00432233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1462D" w14:textId="5D284FC4" w:rsidR="00432233" w:rsidRPr="00061060" w:rsidRDefault="00432233" w:rsidP="004322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Орехово-Зуево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CDCEBD" w14:textId="2A2005E2" w:rsidR="00432233" w:rsidRPr="00061060" w:rsidRDefault="00432233" w:rsidP="004322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</w:tr>
      <w:tr w:rsidR="002516B9" w14:paraId="1E0ED3EF" w14:textId="77777777" w:rsidTr="009F179F">
        <w:trPr>
          <w:trHeight w:val="45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82413" w14:textId="6C35998B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22CD0A" w14:textId="6E88EA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Электрогорск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20D818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</w:tr>
      <w:tr w:rsidR="002516B9" w14:paraId="602FC9C9" w14:textId="77777777" w:rsidTr="009F179F">
        <w:trPr>
          <w:trHeight w:val="31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528AE" w14:textId="5F505877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56762D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Санкт-Петербург (3 площадки)</w:t>
            </w:r>
          </w:p>
          <w:p w14:paraId="3B006375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1.Таврический сад,</w:t>
            </w:r>
          </w:p>
          <w:p w14:paraId="18F44172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2.Александровский парк им. Ленина</w:t>
            </w:r>
          </w:p>
          <w:p w14:paraId="6D7F5FE5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3. Летний сад, г. Кронштадт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8EB7D9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ГФЗ Санкт-Петербург</w:t>
            </w:r>
          </w:p>
        </w:tc>
      </w:tr>
      <w:tr w:rsidR="002516B9" w14:paraId="1646DDE5" w14:textId="77777777" w:rsidTr="009F179F">
        <w:trPr>
          <w:trHeight w:val="31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D0893" w14:textId="285EA785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EC01A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BC70F9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область</w:t>
            </w:r>
          </w:p>
        </w:tc>
      </w:tr>
      <w:tr w:rsidR="002516B9" w14:paraId="1FA97C75" w14:textId="77777777" w:rsidTr="009F179F">
        <w:trPr>
          <w:trHeight w:val="36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B6113" w14:textId="524D6E6F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7E94D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0DE8D1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</w:tr>
      <w:tr w:rsidR="002516B9" w14:paraId="62A14484" w14:textId="77777777" w:rsidTr="009F179F">
        <w:trPr>
          <w:trHeight w:val="26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868E0" w14:textId="6DD7FEC1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C2114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Екатеринбург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0DF5F2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</w:tr>
      <w:tr w:rsidR="002516B9" w14:paraId="59D26371" w14:textId="77777777" w:rsidTr="009F179F">
        <w:trPr>
          <w:trHeight w:val="36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E62AE" w14:textId="125529DA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C882D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Нижний Новгород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F0ED74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Нижегородская область</w:t>
            </w:r>
          </w:p>
        </w:tc>
      </w:tr>
      <w:tr w:rsidR="002516B9" w14:paraId="3964CA93" w14:textId="77777777" w:rsidTr="009F179F">
        <w:trPr>
          <w:trHeight w:val="385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DB9E4" w14:textId="133EDD92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1169D9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Казань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1673CA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Татарстан</w:t>
            </w:r>
          </w:p>
        </w:tc>
      </w:tr>
      <w:tr w:rsidR="002516B9" w14:paraId="421EC313" w14:textId="77777777" w:rsidTr="009F179F">
        <w:trPr>
          <w:trHeight w:val="375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C3A19" w14:textId="035A898A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DC2F9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Омск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FDA7E4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Омская область</w:t>
            </w:r>
          </w:p>
        </w:tc>
      </w:tr>
      <w:tr w:rsidR="002516B9" w14:paraId="02420B48" w14:textId="77777777" w:rsidTr="009F179F">
        <w:trPr>
          <w:trHeight w:val="38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E8373" w14:textId="1BBF7684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59A8F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Самара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B73A3E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</w:t>
            </w:r>
          </w:p>
        </w:tc>
      </w:tr>
      <w:tr w:rsidR="002516B9" w14:paraId="6E90D6BF" w14:textId="77777777" w:rsidTr="009F179F">
        <w:trPr>
          <w:trHeight w:val="371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789D2" w14:textId="7A5AAC0E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2F0DC4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Ростов-на-Дону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2FE5D4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</w:tr>
      <w:tr w:rsidR="002516B9" w14:paraId="57695738" w14:textId="77777777" w:rsidTr="009F179F">
        <w:trPr>
          <w:trHeight w:val="366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B4A55" w14:textId="017D2065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F7CEB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57F545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</w:tr>
      <w:tr w:rsidR="002516B9" w14:paraId="26303ABD" w14:textId="77777777" w:rsidTr="009F179F">
        <w:trPr>
          <w:trHeight w:val="384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3E28C" w14:textId="02423C41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570194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E47A30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Красноярская область</w:t>
            </w:r>
          </w:p>
        </w:tc>
      </w:tr>
      <w:tr w:rsidR="002516B9" w14:paraId="481431A1" w14:textId="77777777" w:rsidTr="009F179F">
        <w:trPr>
          <w:trHeight w:val="379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A1A16" w14:textId="37DA2690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D78506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Пермь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171883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край</w:t>
            </w:r>
          </w:p>
        </w:tc>
      </w:tr>
      <w:tr w:rsidR="002516B9" w14:paraId="6F2F5CA5" w14:textId="77777777" w:rsidTr="009F179F">
        <w:trPr>
          <w:trHeight w:val="374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0D7BC" w14:textId="567D877C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2136DE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Воронеж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2A7E2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</w:tr>
      <w:tr w:rsidR="002516B9" w14:paraId="15393564" w14:textId="77777777" w:rsidTr="009F179F">
        <w:trPr>
          <w:trHeight w:val="369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21417" w14:textId="6E86A6DE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C96A6D" w14:textId="77777777" w:rsidR="002516B9" w:rsidRPr="00061060" w:rsidRDefault="00FC171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9" w:history="1">
              <w:r w:rsidR="002516B9" w:rsidRPr="00061060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Волгоград</w:t>
              </w:r>
            </w:hyperlink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04E104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</w:t>
            </w:r>
          </w:p>
        </w:tc>
      </w:tr>
      <w:tr w:rsidR="002516B9" w14:paraId="700C1E05" w14:textId="77777777" w:rsidTr="009F179F">
        <w:trPr>
          <w:trHeight w:val="38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1F620" w14:textId="60274BE0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0BF754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Ижевск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C12DB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Удмуртия</w:t>
            </w:r>
          </w:p>
        </w:tc>
      </w:tr>
      <w:tr w:rsidR="002516B9" w14:paraId="424C0DFC" w14:textId="77777777" w:rsidTr="009F179F">
        <w:trPr>
          <w:trHeight w:val="37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89B15" w14:textId="54DBF3DA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923272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613A3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</w:tr>
      <w:tr w:rsidR="002516B9" w14:paraId="6AE85811" w14:textId="77777777" w:rsidTr="009F179F">
        <w:trPr>
          <w:trHeight w:val="37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1581B" w14:textId="0B5D333B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5E02A9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Владивосток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98FB2A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Приморский край</w:t>
            </w:r>
          </w:p>
        </w:tc>
      </w:tr>
      <w:tr w:rsidR="002516B9" w14:paraId="170CE66E" w14:textId="77777777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76DE6" w14:textId="6D6F7C83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FF5C8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Рязань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D4E2C9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Рязанская область</w:t>
            </w:r>
          </w:p>
        </w:tc>
      </w:tr>
      <w:tr w:rsidR="002516B9" w14:paraId="4384567F" w14:textId="77777777" w:rsidTr="009F179F">
        <w:trPr>
          <w:trHeight w:val="371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0C048" w14:textId="0948A13A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D7E73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Калининград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B8B1A8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</w:tr>
      <w:tr w:rsidR="002516B9" w14:paraId="2CFD20EC" w14:textId="77777777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71629" w14:textId="29C48573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19FC70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Тула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F60A7C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Тульская область</w:t>
            </w:r>
          </w:p>
        </w:tc>
      </w:tr>
      <w:tr w:rsidR="002516B9" w14:paraId="0D0E75FE" w14:textId="77777777" w:rsidTr="009F179F">
        <w:trPr>
          <w:trHeight w:val="374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4CA77" w14:textId="08C76BE9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37EAB5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Севастополь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3F36D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ГФЗ Севастополь</w:t>
            </w:r>
          </w:p>
        </w:tc>
      </w:tr>
      <w:tr w:rsidR="002516B9" w14:paraId="7907E3CA" w14:textId="77777777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13922" w14:textId="00865E63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89BF78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32AA6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Брянская область</w:t>
            </w:r>
          </w:p>
        </w:tc>
      </w:tr>
      <w:tr w:rsidR="002516B9" w14:paraId="39810ADF" w14:textId="77777777" w:rsidTr="009F179F">
        <w:trPr>
          <w:trHeight w:val="38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AB325" w14:textId="479FA7A4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776889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Смоленск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F21E4B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Смоленская область</w:t>
            </w:r>
          </w:p>
        </w:tc>
      </w:tr>
      <w:tr w:rsidR="002516B9" w14:paraId="79D1938D" w14:textId="77777777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AEEDF" w14:textId="388E7DCC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FA9D08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Орел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70257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Орловская область</w:t>
            </w:r>
          </w:p>
        </w:tc>
      </w:tr>
      <w:tr w:rsidR="002516B9" w14:paraId="73AF5DB6" w14:textId="77777777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68127" w14:textId="452E0C0D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65BBF8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E8C3E0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Мурманская область</w:t>
            </w:r>
          </w:p>
        </w:tc>
      </w:tr>
      <w:tr w:rsidR="002516B9" w14:paraId="0F48A8EA" w14:textId="77777777" w:rsidTr="009F179F">
        <w:trPr>
          <w:trHeight w:val="266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AFA31" w14:textId="639D6733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CF302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358F5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</w:tr>
      <w:tr w:rsidR="002516B9" w14:paraId="2585E0D8" w14:textId="77777777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4E0C9" w14:textId="46426EE0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B07FAD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Братск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1EBEAE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Иркутская</w:t>
            </w:r>
            <w:proofErr w:type="spellEnd"/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</w:tc>
      </w:tr>
      <w:tr w:rsidR="002516B9" w14:paraId="7CED88A4" w14:textId="77777777" w:rsidTr="009F179F">
        <w:trPr>
          <w:trHeight w:val="374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F8AD3" w14:textId="23834B90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4D77A7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Благове</w:t>
            </w:r>
            <w:proofErr w:type="spellEnd"/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proofErr w:type="spellStart"/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енск</w:t>
            </w:r>
            <w:proofErr w:type="spellEnd"/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F40196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Амурская область</w:t>
            </w:r>
          </w:p>
        </w:tc>
      </w:tr>
      <w:tr w:rsidR="002516B9" w14:paraId="6CF8E0C4" w14:textId="77777777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001C6" w14:textId="566F1915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70EF0E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8FDC08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область</w:t>
            </w:r>
          </w:p>
        </w:tc>
      </w:tr>
      <w:tr w:rsidR="002516B9" w14:paraId="368BD956" w14:textId="77777777" w:rsidTr="009F179F">
        <w:trPr>
          <w:trHeight w:val="374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3B272" w14:textId="5C29F23A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7180FA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Рыбинск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6DCE30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Ярославская область</w:t>
            </w:r>
          </w:p>
        </w:tc>
      </w:tr>
      <w:tr w:rsidR="002516B9" w14:paraId="25F19D8D" w14:textId="77777777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D802D" w14:textId="084E525A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CB0036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Северодвинск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D3E47E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Архангельская область</w:t>
            </w:r>
          </w:p>
        </w:tc>
      </w:tr>
      <w:tr w:rsidR="002516B9" w14:paraId="164F3382" w14:textId="77777777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5F3A7" w14:textId="5EF8620C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D127CE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Керчь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F0F761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Крым</w:t>
            </w:r>
          </w:p>
        </w:tc>
      </w:tr>
      <w:tr w:rsidR="002516B9" w14:paraId="4382D4C3" w14:textId="77777777" w:rsidTr="009F179F">
        <w:trPr>
          <w:trHeight w:val="371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7D206" w14:textId="2F8B869C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11B2D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Геленджик «Артек»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1FC309" w14:textId="77777777" w:rsidR="002516B9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Крым</w:t>
            </w:r>
          </w:p>
          <w:p w14:paraId="2189FF79" w14:textId="77777777" w:rsidR="001C3758" w:rsidRDefault="001C37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3C75DF" w14:textId="77777777" w:rsidR="001C3758" w:rsidRPr="00061060" w:rsidRDefault="001C37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9495AA4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2A2EFE90" w14:textId="77777777" w:rsidR="003F71C3" w:rsidRDefault="003F71C3" w:rsidP="00A323E6">
      <w:pPr>
        <w:pStyle w:val="a3"/>
        <w:ind w:left="2880"/>
        <w:rPr>
          <w:rFonts w:ascii="Times New Roman" w:hAnsi="Times New Roman" w:cs="Times New Roman"/>
          <w:b/>
        </w:rPr>
      </w:pPr>
    </w:p>
    <w:p w14:paraId="67E8AF5B" w14:textId="77777777" w:rsidR="003F71C3" w:rsidRDefault="003F71C3" w:rsidP="003F71C3">
      <w:pPr>
        <w:pStyle w:val="a3"/>
        <w:ind w:left="2880"/>
        <w:rPr>
          <w:rFonts w:ascii="Times New Roman" w:hAnsi="Times New Roman" w:cs="Times New Roman"/>
          <w:b/>
        </w:rPr>
      </w:pPr>
    </w:p>
    <w:p w14:paraId="4E271CF2" w14:textId="65920DF1" w:rsidR="00E96622" w:rsidRPr="003F71C3" w:rsidRDefault="00E96622" w:rsidP="003F71C3">
      <w:pPr>
        <w:pStyle w:val="a3"/>
        <w:numPr>
          <w:ilvl w:val="0"/>
          <w:numId w:val="105"/>
        </w:numPr>
        <w:rPr>
          <w:rFonts w:ascii="Times New Roman" w:hAnsi="Times New Roman" w:cs="Times New Roman"/>
          <w:b/>
        </w:rPr>
      </w:pPr>
      <w:r w:rsidRPr="003F71C3">
        <w:rPr>
          <w:rFonts w:ascii="Times New Roman" w:hAnsi="Times New Roman" w:cs="Times New Roman"/>
          <w:b/>
        </w:rPr>
        <w:t>Алгоритм реализации</w:t>
      </w:r>
      <w:r w:rsidR="0094053C" w:rsidRPr="003F71C3">
        <w:rPr>
          <w:rFonts w:ascii="Times New Roman" w:hAnsi="Times New Roman" w:cs="Times New Roman"/>
          <w:b/>
        </w:rPr>
        <w:t xml:space="preserve"> для </w:t>
      </w:r>
      <w:r w:rsidRPr="003F71C3">
        <w:rPr>
          <w:rFonts w:ascii="Times New Roman" w:hAnsi="Times New Roman" w:cs="Times New Roman"/>
          <w:b/>
        </w:rPr>
        <w:t>3</w:t>
      </w:r>
      <w:r w:rsidR="004831A0">
        <w:rPr>
          <w:rFonts w:ascii="Times New Roman" w:hAnsi="Times New Roman" w:cs="Times New Roman"/>
          <w:b/>
        </w:rPr>
        <w:t>7</w:t>
      </w:r>
      <w:r w:rsidR="0094053C" w:rsidRPr="003F71C3">
        <w:rPr>
          <w:rFonts w:ascii="Times New Roman" w:hAnsi="Times New Roman" w:cs="Times New Roman"/>
          <w:b/>
        </w:rPr>
        <w:t> </w:t>
      </w:r>
      <w:r w:rsidRPr="003F71C3">
        <w:rPr>
          <w:rFonts w:ascii="Times New Roman" w:hAnsi="Times New Roman" w:cs="Times New Roman"/>
          <w:b/>
        </w:rPr>
        <w:t>городов</w:t>
      </w:r>
    </w:p>
    <w:p w14:paraId="4D8E41CF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Проект имеет зарегистрированный товарный знак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серьезные требования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реализации.</w:t>
      </w:r>
    </w:p>
    <w:p w14:paraId="05724226" w14:textId="77777777" w:rsidR="00A732CF" w:rsidRPr="00061060" w:rsidRDefault="00A732CF" w:rsidP="00A732CF">
      <w:pPr>
        <w:ind w:firstLine="708"/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Принимающей стороне необходимо оценить собственные ресурсы для подготовки проекта в соответствии с условиями и требованиями сетевого проекта:</w:t>
      </w:r>
    </w:p>
    <w:p w14:paraId="0B6056AB" w14:textId="7F63F5B8"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 xml:space="preserve">Наличие команды, состоящей из Менеджера проекта (организатора), </w:t>
      </w:r>
      <w:r w:rsidRPr="00061060">
        <w:rPr>
          <w:rFonts w:ascii="Times New Roman" w:hAnsi="Times New Roman" w:cs="Times New Roman"/>
          <w:lang w:val="en-US"/>
        </w:rPr>
        <w:t>PR</w:t>
      </w:r>
      <w:r w:rsidRPr="00061060">
        <w:rPr>
          <w:rFonts w:ascii="Times New Roman" w:hAnsi="Times New Roman" w:cs="Times New Roman"/>
        </w:rPr>
        <w:t xml:space="preserve">- специалиста, Специалиста по техническому обеспечению, координатора по работе с волонтерскими объединениями, координатора по работе с социальными танцорами и </w:t>
      </w:r>
      <w:proofErr w:type="spellStart"/>
      <w:r w:rsidRPr="00061060">
        <w:rPr>
          <w:rFonts w:ascii="Times New Roman" w:hAnsi="Times New Roman" w:cs="Times New Roman"/>
        </w:rPr>
        <w:t>реконструкторами</w:t>
      </w:r>
      <w:proofErr w:type="spellEnd"/>
      <w:r w:rsidRPr="00061060">
        <w:rPr>
          <w:rFonts w:ascii="Times New Roman" w:hAnsi="Times New Roman" w:cs="Times New Roman"/>
        </w:rPr>
        <w:t xml:space="preserve"> военного и гражданского кос</w:t>
      </w:r>
      <w:r w:rsidR="004831A0">
        <w:rPr>
          <w:rFonts w:ascii="Times New Roman" w:hAnsi="Times New Roman" w:cs="Times New Roman"/>
        </w:rPr>
        <w:t>тюма ВОВ. Команда может быть</w:t>
      </w:r>
      <w:r w:rsidR="00DE5ABE">
        <w:rPr>
          <w:rFonts w:ascii="Times New Roman" w:hAnsi="Times New Roman" w:cs="Times New Roman"/>
        </w:rPr>
        <w:t>:</w:t>
      </w:r>
      <w:r w:rsidR="004831A0">
        <w:rPr>
          <w:rFonts w:ascii="Times New Roman" w:hAnsi="Times New Roman" w:cs="Times New Roman"/>
        </w:rPr>
        <w:t xml:space="preserve"> </w:t>
      </w:r>
      <w:r w:rsidRPr="00061060">
        <w:rPr>
          <w:rFonts w:ascii="Times New Roman" w:hAnsi="Times New Roman" w:cs="Times New Roman"/>
        </w:rPr>
        <w:t xml:space="preserve">общественно-патриотическим объединением, клубом </w:t>
      </w:r>
      <w:proofErr w:type="spellStart"/>
      <w:r w:rsidRPr="00061060">
        <w:rPr>
          <w:rFonts w:ascii="Times New Roman" w:hAnsi="Times New Roman" w:cs="Times New Roman"/>
        </w:rPr>
        <w:t>реконструкторов</w:t>
      </w:r>
      <w:proofErr w:type="spellEnd"/>
      <w:r w:rsidRPr="00061060">
        <w:rPr>
          <w:rFonts w:ascii="Times New Roman" w:hAnsi="Times New Roman" w:cs="Times New Roman"/>
        </w:rPr>
        <w:t>, культурно-досуговым отделом парка культуры и отдыха, молодежным театром, центром молодежных про</w:t>
      </w:r>
      <w:proofErr w:type="gramStart"/>
      <w:r w:rsidRPr="00061060">
        <w:rPr>
          <w:rFonts w:ascii="Times New Roman" w:hAnsi="Times New Roman" w:cs="Times New Roman"/>
          <w:lang w:val="en-US"/>
        </w:rPr>
        <w:t>e</w:t>
      </w:r>
      <w:proofErr w:type="spellStart"/>
      <w:proofErr w:type="gramEnd"/>
      <w:r w:rsidRPr="00061060">
        <w:rPr>
          <w:rFonts w:ascii="Times New Roman" w:hAnsi="Times New Roman" w:cs="Times New Roman"/>
        </w:rPr>
        <w:t>ктов</w:t>
      </w:r>
      <w:proofErr w:type="spellEnd"/>
      <w:r w:rsidRPr="00061060">
        <w:rPr>
          <w:rFonts w:ascii="Times New Roman" w:hAnsi="Times New Roman" w:cs="Times New Roman"/>
        </w:rPr>
        <w:t>, студенческим волонтерским объединением, АНО, НКО соответствующего профиля, ДК  и пр.;</w:t>
      </w:r>
    </w:p>
    <w:p w14:paraId="09E9A4B3" w14:textId="77777777"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Наличие регионального куратора (представитель профильного комитета (департамента) Администрации города (региона) для получения необходимых согласований и разрешений на проведение мероприятия, контроля за соблюдением региональных правил проведения массовых мероприятий, организации взаимодействия между ведомствами в процессе подготовки и реализации арт-проекта;</w:t>
      </w:r>
    </w:p>
    <w:p w14:paraId="63600F4A" w14:textId="77777777"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 xml:space="preserve">Наличие места, пригодного для реализации культурной реконструкции (приоритетны городские парки культуры и отдыха, сохранившие элементы архитектуры и/или планировки 40-60х годов 20 века с большой танцевальной площадкой и крытой сценой для оркестра и звукового оборудования. В случае отсутствия такого, можно рассматривать открытые пространства (площади) перед театром, филармонией, привокзальные площади, набережные - исторические места сбора горожан в центре города; </w:t>
      </w:r>
    </w:p>
    <w:p w14:paraId="77377FE2" w14:textId="77777777"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Наличие в городе военного духового оркестра (в исключительных случаях военный оркестр может быть заменен на профессиональный гражданский оркестр). Оркестр должен иметь в репертуаре танцевальные мелодии 30-40-х годов. Репертуарный план, вплоть до партитур представляется организатором;</w:t>
      </w:r>
    </w:p>
    <w:p w14:paraId="2731F53E" w14:textId="7B4360F8"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 xml:space="preserve">Обязательно наличие </w:t>
      </w:r>
      <w:proofErr w:type="spellStart"/>
      <w:r w:rsidRPr="00061060">
        <w:rPr>
          <w:rFonts w:ascii="Times New Roman" w:hAnsi="Times New Roman" w:cs="Times New Roman"/>
        </w:rPr>
        <w:t>реконструкторов</w:t>
      </w:r>
      <w:proofErr w:type="spellEnd"/>
      <w:r w:rsidRPr="00061060">
        <w:rPr>
          <w:rFonts w:ascii="Times New Roman" w:hAnsi="Times New Roman" w:cs="Times New Roman"/>
        </w:rPr>
        <w:t xml:space="preserve"> военного и</w:t>
      </w:r>
      <w:r w:rsidR="00DE5ABE">
        <w:rPr>
          <w:rFonts w:ascii="Times New Roman" w:hAnsi="Times New Roman" w:cs="Times New Roman"/>
        </w:rPr>
        <w:t xml:space="preserve"> гражданского костюма времен ВОВ</w:t>
      </w:r>
      <w:r w:rsidRPr="00061060">
        <w:rPr>
          <w:rFonts w:ascii="Times New Roman" w:hAnsi="Times New Roman" w:cs="Times New Roman"/>
        </w:rPr>
        <w:t xml:space="preserve"> (организованные клубы и неформальные объединения, военно-исторические и патриотические объединения);</w:t>
      </w:r>
    </w:p>
    <w:p w14:paraId="429A13FB" w14:textId="77777777"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Развитая сеть клубов социальных танцоров, клубы танго;</w:t>
      </w:r>
    </w:p>
    <w:p w14:paraId="2BFD5076" w14:textId="77777777"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К участию приглашаются «танцующие» курсанты военных, военно-морских училищ и академий, студенты театральных училищ, институтов культуры и пр.;</w:t>
      </w:r>
    </w:p>
    <w:p w14:paraId="30049543" w14:textId="77777777"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 xml:space="preserve">Ремесленные мастерские и клубы ручного труда, </w:t>
      </w:r>
      <w:proofErr w:type="spellStart"/>
      <w:r w:rsidRPr="00061060">
        <w:rPr>
          <w:rFonts w:ascii="Times New Roman" w:hAnsi="Times New Roman" w:cs="Times New Roman"/>
        </w:rPr>
        <w:t>коворкинги</w:t>
      </w:r>
      <w:proofErr w:type="spellEnd"/>
      <w:r w:rsidRPr="00061060">
        <w:rPr>
          <w:rFonts w:ascii="Times New Roman" w:hAnsi="Times New Roman" w:cs="Times New Roman"/>
        </w:rPr>
        <w:t xml:space="preserve"> и </w:t>
      </w:r>
      <w:proofErr w:type="spellStart"/>
      <w:r w:rsidRPr="00061060">
        <w:rPr>
          <w:rFonts w:ascii="Times New Roman" w:hAnsi="Times New Roman" w:cs="Times New Roman"/>
        </w:rPr>
        <w:t>крафт</w:t>
      </w:r>
      <w:proofErr w:type="spellEnd"/>
      <w:r w:rsidRPr="00061060">
        <w:rPr>
          <w:rFonts w:ascii="Times New Roman" w:hAnsi="Times New Roman" w:cs="Times New Roman"/>
        </w:rPr>
        <w:t>-объединения для подготовки аутентичного оборудования и для организации на территории проекта творческих активностей с детьми и подростками (задание на оборудование фотозон, торговое оборудование, организацию "дворовых" аутентичных мастерских и пр. предоставляется организатором);</w:t>
      </w:r>
    </w:p>
    <w:p w14:paraId="3ADEEF60" w14:textId="77777777"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Дружественные организации общественного питания, имеющие необходимые разрешения на организацию аутентичной торговли (задание на торговлю предоставляется организатором);</w:t>
      </w:r>
    </w:p>
    <w:p w14:paraId="15920D05" w14:textId="77777777"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lastRenderedPageBreak/>
        <w:t xml:space="preserve">Ресурсы для изготовления сувенирной, печатной продукции продвижения и сопровождения мероприятия (оригинал макеты и задания представляются организатором), транспортного и организационного обеспечения работы оркестра, команды, формирования фото и </w:t>
      </w:r>
      <w:proofErr w:type="spellStart"/>
      <w:r w:rsidRPr="00061060">
        <w:rPr>
          <w:rFonts w:ascii="Times New Roman" w:hAnsi="Times New Roman" w:cs="Times New Roman"/>
        </w:rPr>
        <w:t>видеоконтента</w:t>
      </w:r>
      <w:proofErr w:type="spellEnd"/>
      <w:r w:rsidRPr="00061060">
        <w:rPr>
          <w:rFonts w:ascii="Times New Roman" w:hAnsi="Times New Roman" w:cs="Times New Roman"/>
        </w:rPr>
        <w:t>.</w:t>
      </w:r>
    </w:p>
    <w:p w14:paraId="1F0A35CF" w14:textId="77777777" w:rsidR="00A732CF" w:rsidRDefault="00A732CF" w:rsidP="00A732CF">
      <w:pPr>
        <w:pStyle w:val="a3"/>
        <w:jc w:val="both"/>
        <w:rPr>
          <w:rFonts w:ascii="Times New Roman" w:hAnsi="Times New Roman" w:cs="Times New Roman"/>
        </w:rPr>
      </w:pPr>
    </w:p>
    <w:p w14:paraId="0CA77AD2" w14:textId="77777777" w:rsidR="00A732CF" w:rsidRDefault="00A732CF" w:rsidP="00A732CF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подготовки и реализации арт-проекта «</w:t>
      </w:r>
      <w:proofErr w:type="spellStart"/>
      <w:r>
        <w:rPr>
          <w:rFonts w:ascii="Times New Roman" w:hAnsi="Times New Roman" w:cs="Times New Roman"/>
          <w:b/>
        </w:rPr>
        <w:t>РиоРита</w:t>
      </w:r>
      <w:proofErr w:type="spellEnd"/>
      <w:r>
        <w:rPr>
          <w:rFonts w:ascii="Times New Roman" w:hAnsi="Times New Roman" w:cs="Times New Roman"/>
          <w:b/>
        </w:rPr>
        <w:t xml:space="preserve"> – радость Победы»</w:t>
      </w:r>
    </w:p>
    <w:p w14:paraId="101F7CDE" w14:textId="77777777" w:rsidR="00A732CF" w:rsidRDefault="00A732CF" w:rsidP="00A732C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Региональная дирекция в случае, если администрации региона и города приняли взвешенное решение о реализации проекта:</w:t>
      </w:r>
    </w:p>
    <w:p w14:paraId="23061B6E" w14:textId="1008CFA7" w:rsidR="00A732CF" w:rsidRDefault="00906544" w:rsidP="00A732CF">
      <w:pPr>
        <w:pStyle w:val="a3"/>
        <w:numPr>
          <w:ilvl w:val="0"/>
          <w:numId w:val="10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DE5ABE">
        <w:rPr>
          <w:rFonts w:ascii="Times New Roman" w:hAnsi="Times New Roman" w:cs="Times New Roman"/>
        </w:rPr>
        <w:t>нформирует исполнительную д</w:t>
      </w:r>
      <w:r w:rsidR="00A732CF">
        <w:rPr>
          <w:rFonts w:ascii="Times New Roman" w:hAnsi="Times New Roman" w:cs="Times New Roman"/>
        </w:rPr>
        <w:t>ирекцию Года о принятом решении;</w:t>
      </w:r>
    </w:p>
    <w:p w14:paraId="3C570914" w14:textId="3C41AF30" w:rsidR="00A732CF" w:rsidRPr="00061060" w:rsidRDefault="00906544" w:rsidP="00A732CF">
      <w:pPr>
        <w:pStyle w:val="a3"/>
        <w:numPr>
          <w:ilvl w:val="0"/>
          <w:numId w:val="10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732CF" w:rsidRPr="00061060">
        <w:rPr>
          <w:rFonts w:ascii="Times New Roman" w:hAnsi="Times New Roman" w:cs="Times New Roman"/>
        </w:rPr>
        <w:t xml:space="preserve">вязывается напрямую с </w:t>
      </w:r>
      <w:r w:rsidR="00A732CF" w:rsidRPr="00061060">
        <w:rPr>
          <w:rFonts w:ascii="Times New Roman" w:hAnsi="Times New Roman" w:cs="Times New Roman"/>
          <w:color w:val="000000" w:themeColor="text1"/>
        </w:rPr>
        <w:t>организатором, легализует взаимоотношения региональной команды проекта</w:t>
      </w:r>
      <w:r w:rsidR="00A732CF" w:rsidRPr="00061060">
        <w:rPr>
          <w:rFonts w:ascii="Times New Roman" w:hAnsi="Times New Roman" w:cs="Times New Roman"/>
        </w:rPr>
        <w:t xml:space="preserve"> с организатором;</w:t>
      </w:r>
    </w:p>
    <w:p w14:paraId="72040DFE" w14:textId="49A45D04" w:rsidR="00A732CF" w:rsidRPr="00061060" w:rsidRDefault="00906544" w:rsidP="00A732CF">
      <w:pPr>
        <w:pStyle w:val="a3"/>
        <w:numPr>
          <w:ilvl w:val="0"/>
          <w:numId w:val="10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732CF" w:rsidRPr="00061060">
        <w:rPr>
          <w:rFonts w:ascii="Times New Roman" w:hAnsi="Times New Roman" w:cs="Times New Roman"/>
        </w:rPr>
        <w:t>олучает всю организационную документацию: дорожные карты подготовки и реализации, технические задания на оборудование, аудио и видео контент, сценарий и план продвижения;</w:t>
      </w:r>
    </w:p>
    <w:p w14:paraId="2099BF4A" w14:textId="7D5B088D" w:rsidR="00A732CF" w:rsidRPr="00061060" w:rsidRDefault="00906544" w:rsidP="00A732CF">
      <w:pPr>
        <w:pStyle w:val="a3"/>
        <w:numPr>
          <w:ilvl w:val="0"/>
          <w:numId w:val="10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732CF" w:rsidRPr="00061060">
        <w:rPr>
          <w:rFonts w:ascii="Times New Roman" w:hAnsi="Times New Roman" w:cs="Times New Roman"/>
        </w:rPr>
        <w:t>огласовывает дальнейшее движение по арт-проекту «</w:t>
      </w:r>
      <w:proofErr w:type="spellStart"/>
      <w:r w:rsidR="00A732CF" w:rsidRPr="00061060">
        <w:rPr>
          <w:rFonts w:ascii="Times New Roman" w:hAnsi="Times New Roman" w:cs="Times New Roman"/>
        </w:rPr>
        <w:t>РиоРита</w:t>
      </w:r>
      <w:proofErr w:type="spellEnd"/>
      <w:r w:rsidR="00A732CF" w:rsidRPr="00061060">
        <w:rPr>
          <w:rFonts w:ascii="Times New Roman" w:hAnsi="Times New Roman" w:cs="Times New Roman"/>
        </w:rPr>
        <w:t xml:space="preserve"> – радость Победы» с организатором проекта.</w:t>
      </w:r>
    </w:p>
    <w:p w14:paraId="454C30A8" w14:textId="77777777" w:rsidR="00A732CF" w:rsidRDefault="00A732CF" w:rsidP="00A732CF">
      <w:pPr>
        <w:jc w:val="both"/>
        <w:rPr>
          <w:rFonts w:ascii="Times New Roman" w:hAnsi="Times New Roman" w:cs="Times New Roman"/>
        </w:rPr>
      </w:pPr>
    </w:p>
    <w:p w14:paraId="16F36E68" w14:textId="77777777" w:rsidR="00A732CF" w:rsidRDefault="00A732CF" w:rsidP="00A732C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Региональная дирекция </w:t>
      </w:r>
    </w:p>
    <w:p w14:paraId="13DF494D" w14:textId="1F437DEF" w:rsidR="00A732CF" w:rsidRDefault="00906544" w:rsidP="00A732CF">
      <w:pPr>
        <w:pStyle w:val="a3"/>
        <w:numPr>
          <w:ilvl w:val="0"/>
          <w:numId w:val="10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732CF">
        <w:rPr>
          <w:rFonts w:ascii="Times New Roman" w:hAnsi="Times New Roman" w:cs="Times New Roman"/>
        </w:rPr>
        <w:t>казывает информационную поддержку команде проекта;</w:t>
      </w:r>
    </w:p>
    <w:p w14:paraId="780BC751" w14:textId="5611610B" w:rsidR="00A732CF" w:rsidRDefault="00906544" w:rsidP="00A732CF">
      <w:pPr>
        <w:pStyle w:val="a3"/>
        <w:numPr>
          <w:ilvl w:val="0"/>
          <w:numId w:val="10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732CF">
        <w:rPr>
          <w:rFonts w:ascii="Times New Roman" w:hAnsi="Times New Roman" w:cs="Times New Roman"/>
        </w:rPr>
        <w:t>беспечивает размещение информации о работе площадки арт-проекта в СМИ и сети Интернет;</w:t>
      </w:r>
    </w:p>
    <w:p w14:paraId="76EA5F0A" w14:textId="1EBE2756" w:rsidR="00A732CF" w:rsidRDefault="00906544" w:rsidP="00A732CF">
      <w:pPr>
        <w:pStyle w:val="a3"/>
        <w:numPr>
          <w:ilvl w:val="0"/>
          <w:numId w:val="10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732CF">
        <w:rPr>
          <w:rFonts w:ascii="Times New Roman" w:hAnsi="Times New Roman" w:cs="Times New Roman"/>
        </w:rPr>
        <w:t>беспечивает отчеты о ходе подготовки и результатам арт-проекта для</w:t>
      </w:r>
      <w:r w:rsidR="00DE5ABE">
        <w:rPr>
          <w:rFonts w:ascii="Times New Roman" w:hAnsi="Times New Roman" w:cs="Times New Roman"/>
        </w:rPr>
        <w:t xml:space="preserve"> исполнительной Дирекции Года:</w:t>
      </w:r>
    </w:p>
    <w:p w14:paraId="184D0323" w14:textId="77777777" w:rsidR="00A732CF" w:rsidRDefault="00A732CF" w:rsidP="00A732C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734"/>
        <w:gridCol w:w="1331"/>
        <w:gridCol w:w="1560"/>
        <w:gridCol w:w="2212"/>
        <w:gridCol w:w="1828"/>
        <w:gridCol w:w="1828"/>
      </w:tblGrid>
      <w:tr w:rsidR="00A732CF" w14:paraId="7474E6CE" w14:textId="77777777" w:rsidTr="00A732CF">
        <w:trPr>
          <w:trHeight w:val="119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1CF8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4C55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247B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Контактное лицо регионального проекта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6716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A01E" w14:textId="395EBA1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Оркестр </w:t>
            </w:r>
            <w:r w:rsidR="003E09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партнеры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72AB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участников</w:t>
            </w:r>
          </w:p>
        </w:tc>
      </w:tr>
      <w:tr w:rsidR="00A732CF" w14:paraId="7F3375A9" w14:textId="77777777" w:rsidTr="00A732CF">
        <w:trPr>
          <w:trHeight w:val="2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6120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DEDE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C71C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5C8E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9631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B124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2CF" w14:paraId="03B288AC" w14:textId="77777777" w:rsidTr="00A732CF">
        <w:trPr>
          <w:trHeight w:val="2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CE73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0DEF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62EB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83B8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2C72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DBF8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2CF" w14:paraId="32974554" w14:textId="77777777" w:rsidTr="00A732CF">
        <w:trPr>
          <w:trHeight w:val="2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DE36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B281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67C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2B45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B23C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7C2B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4B7AD5" w14:textId="77777777" w:rsidR="00A732CF" w:rsidRDefault="00A732CF" w:rsidP="00A732CF">
      <w:pPr>
        <w:jc w:val="both"/>
        <w:rPr>
          <w:rFonts w:ascii="Times New Roman" w:hAnsi="Times New Roman" w:cs="Times New Roman"/>
        </w:rPr>
      </w:pPr>
    </w:p>
    <w:p w14:paraId="2B0C285B" w14:textId="19229A89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Если администрации региона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города приняли решение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участвовать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реализации именно этого проекта,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="00DE5ABE">
        <w:rPr>
          <w:rFonts w:ascii="Times New Roman" w:hAnsi="Times New Roman" w:cs="Times New Roman"/>
        </w:rPr>
        <w:t>этом необходимо уведомить исполнительную д</w:t>
      </w:r>
      <w:r w:rsidRPr="00FB1B4E">
        <w:rPr>
          <w:rFonts w:ascii="Times New Roman" w:hAnsi="Times New Roman" w:cs="Times New Roman"/>
        </w:rPr>
        <w:t xml:space="preserve">ирекцию Года. </w:t>
      </w:r>
    </w:p>
    <w:p w14:paraId="4EFDA3D8" w14:textId="77777777" w:rsidR="00D67E39" w:rsidRPr="00FB1B4E" w:rsidRDefault="00D67E39" w:rsidP="00E96622">
      <w:pPr>
        <w:jc w:val="both"/>
        <w:rPr>
          <w:rFonts w:ascii="Times New Roman" w:hAnsi="Times New Roman" w:cs="Times New Roman"/>
        </w:rPr>
      </w:pPr>
    </w:p>
    <w:p w14:paraId="7383748D" w14:textId="77777777" w:rsidR="00E96622" w:rsidRPr="00FB1B4E" w:rsidRDefault="00E96622" w:rsidP="0080488A">
      <w:pPr>
        <w:numPr>
          <w:ilvl w:val="0"/>
          <w:numId w:val="105"/>
        </w:numPr>
        <w:ind w:left="284"/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Алгоритм организации танцевальных площадок </w:t>
      </w:r>
    </w:p>
    <w:p w14:paraId="151B3252" w14:textId="77777777" w:rsidR="00E96622" w:rsidRPr="00FB1B4E" w:rsidRDefault="00E96622" w:rsidP="0080488A">
      <w:pPr>
        <w:ind w:left="284"/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для городов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поселений,</w:t>
      </w:r>
      <w:r w:rsidR="0060392E" w:rsidRPr="00FB1B4E">
        <w:rPr>
          <w:rFonts w:ascii="Times New Roman" w:hAnsi="Times New Roman" w:cs="Times New Roman"/>
          <w:b/>
        </w:rPr>
        <w:t xml:space="preserve"> в </w:t>
      </w:r>
      <w:r w:rsidRPr="00FB1B4E">
        <w:rPr>
          <w:rFonts w:ascii="Times New Roman" w:hAnsi="Times New Roman" w:cs="Times New Roman"/>
          <w:b/>
        </w:rPr>
        <w:t>которых</w:t>
      </w:r>
      <w:r w:rsidR="0094053C" w:rsidRPr="00FB1B4E">
        <w:rPr>
          <w:rFonts w:ascii="Times New Roman" w:hAnsi="Times New Roman" w:cs="Times New Roman"/>
          <w:b/>
        </w:rPr>
        <w:t xml:space="preserve"> не </w:t>
      </w:r>
      <w:r w:rsidR="00D67E39">
        <w:rPr>
          <w:rFonts w:ascii="Times New Roman" w:hAnsi="Times New Roman" w:cs="Times New Roman"/>
          <w:b/>
        </w:rPr>
        <w:t>проводился</w:t>
      </w:r>
    </w:p>
    <w:p w14:paraId="4F66393F" w14:textId="77777777" w:rsidR="00E96622" w:rsidRPr="00FB1B4E" w:rsidRDefault="00E96622" w:rsidP="00E96622">
      <w:pPr>
        <w:ind w:left="720"/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арт-проект </w:t>
      </w:r>
      <w:r w:rsidR="00ED5D89">
        <w:rPr>
          <w:rFonts w:ascii="Times New Roman" w:hAnsi="Times New Roman" w:cs="Times New Roman"/>
          <w:b/>
        </w:rPr>
        <w:t>«</w:t>
      </w:r>
      <w:proofErr w:type="spellStart"/>
      <w:r w:rsidRPr="00FB1B4E">
        <w:rPr>
          <w:rFonts w:ascii="Times New Roman" w:hAnsi="Times New Roman" w:cs="Times New Roman"/>
          <w:b/>
        </w:rPr>
        <w:t>РиоРита</w:t>
      </w:r>
      <w:proofErr w:type="spellEnd"/>
      <w:r w:rsidR="0094053C" w:rsidRPr="00FB1B4E">
        <w:rPr>
          <w:rFonts w:ascii="Times New Roman" w:hAnsi="Times New Roman" w:cs="Times New Roman"/>
          <w:b/>
        </w:rPr>
        <w:t xml:space="preserve"> — </w:t>
      </w:r>
      <w:r w:rsidRPr="00FB1B4E">
        <w:rPr>
          <w:rFonts w:ascii="Times New Roman" w:hAnsi="Times New Roman" w:cs="Times New Roman"/>
          <w:b/>
        </w:rPr>
        <w:t>радость Победы</w:t>
      </w:r>
      <w:r w:rsidR="00ED5D89">
        <w:rPr>
          <w:rFonts w:ascii="Times New Roman" w:hAnsi="Times New Roman" w:cs="Times New Roman"/>
          <w:b/>
        </w:rPr>
        <w:t>»</w:t>
      </w:r>
      <w:r w:rsidRPr="00FB1B4E">
        <w:rPr>
          <w:rFonts w:ascii="Times New Roman" w:hAnsi="Times New Roman" w:cs="Times New Roman"/>
          <w:b/>
        </w:rPr>
        <w:t>.</w:t>
      </w:r>
    </w:p>
    <w:p w14:paraId="1FAF0E57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Региональные дирекции рекомендуют органам МСУ, общественным организациям, учреждениям культуры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образования </w:t>
      </w:r>
      <w:r w:rsidR="00D67E39" w:rsidRPr="00FB1B4E">
        <w:rPr>
          <w:rFonts w:ascii="Times New Roman" w:hAnsi="Times New Roman" w:cs="Times New Roman"/>
        </w:rPr>
        <w:t>созда</w:t>
      </w:r>
      <w:r w:rsidR="00D67E39">
        <w:rPr>
          <w:rFonts w:ascii="Times New Roman" w:hAnsi="Times New Roman" w:cs="Times New Roman"/>
        </w:rPr>
        <w:t>вать</w:t>
      </w:r>
      <w:r w:rsidR="00D67E39" w:rsidRPr="00FB1B4E">
        <w:rPr>
          <w:rFonts w:ascii="Times New Roman" w:hAnsi="Times New Roman" w:cs="Times New Roman"/>
        </w:rPr>
        <w:t xml:space="preserve"> особ</w:t>
      </w:r>
      <w:r w:rsidR="00D67E39">
        <w:rPr>
          <w:rFonts w:ascii="Times New Roman" w:hAnsi="Times New Roman" w:cs="Times New Roman"/>
        </w:rPr>
        <w:t>ую</w:t>
      </w:r>
      <w:r w:rsidR="00D67E39" w:rsidRPr="00FB1B4E">
        <w:rPr>
          <w:rFonts w:ascii="Times New Roman" w:hAnsi="Times New Roman" w:cs="Times New Roman"/>
        </w:rPr>
        <w:t xml:space="preserve"> эмоциональн</w:t>
      </w:r>
      <w:r w:rsidR="00D67E39">
        <w:rPr>
          <w:rFonts w:ascii="Times New Roman" w:hAnsi="Times New Roman" w:cs="Times New Roman"/>
        </w:rPr>
        <w:t>ую</w:t>
      </w:r>
      <w:r w:rsidR="00D67E39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атмосфер</w:t>
      </w:r>
      <w:r w:rsidR="00D67E39">
        <w:rPr>
          <w:rFonts w:ascii="Times New Roman" w:hAnsi="Times New Roman" w:cs="Times New Roman"/>
        </w:rPr>
        <w:t>у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парках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общественных пространствах.</w:t>
      </w:r>
    </w:p>
    <w:p w14:paraId="19C5DB07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Площадок может быть несколько, как открытых, так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 помещениях (дома культуры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творчества, спортивные комплексы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др.).</w:t>
      </w:r>
    </w:p>
    <w:p w14:paraId="56705097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Главные требования:</w:t>
      </w:r>
    </w:p>
    <w:p w14:paraId="2DD0A1C6" w14:textId="77777777" w:rsidR="00E96622" w:rsidRPr="00FB1B4E" w:rsidRDefault="00D67E39" w:rsidP="00E96622">
      <w:pPr>
        <w:numPr>
          <w:ilvl w:val="0"/>
          <w:numId w:val="94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FB1B4E">
        <w:rPr>
          <w:rFonts w:ascii="Times New Roman" w:hAnsi="Times New Roman" w:cs="Times New Roman"/>
        </w:rPr>
        <w:t xml:space="preserve">аличие </w:t>
      </w:r>
      <w:r w:rsidR="00E96622" w:rsidRPr="00FB1B4E">
        <w:rPr>
          <w:rFonts w:ascii="Times New Roman" w:hAnsi="Times New Roman" w:cs="Times New Roman"/>
        </w:rPr>
        <w:t>звуковоспроизводящей аппаратуры;</w:t>
      </w:r>
    </w:p>
    <w:p w14:paraId="37DAF881" w14:textId="77777777" w:rsidR="00E96622" w:rsidRPr="00FB1B4E" w:rsidRDefault="00D67E39" w:rsidP="00E96622">
      <w:pPr>
        <w:numPr>
          <w:ilvl w:val="0"/>
          <w:numId w:val="94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FB1B4E">
        <w:rPr>
          <w:rFonts w:ascii="Times New Roman" w:hAnsi="Times New Roman" w:cs="Times New Roman"/>
        </w:rPr>
        <w:t xml:space="preserve">раздничная </w:t>
      </w:r>
      <w:r w:rsidR="00E96622" w:rsidRPr="00FB1B4E">
        <w:rPr>
          <w:rFonts w:ascii="Times New Roman" w:hAnsi="Times New Roman" w:cs="Times New Roman"/>
        </w:rPr>
        <w:t>музыка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песни 40-х годов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E96622" w:rsidRPr="00FB1B4E">
        <w:rPr>
          <w:rFonts w:ascii="Times New Roman" w:hAnsi="Times New Roman" w:cs="Times New Roman"/>
        </w:rPr>
        <w:t>исполнении музыкантов (живой звук) или записи исполнителей тех лет;</w:t>
      </w:r>
    </w:p>
    <w:p w14:paraId="667C42F4" w14:textId="77777777" w:rsidR="00E96622" w:rsidRPr="00FB1B4E" w:rsidRDefault="00D67E39" w:rsidP="00E96622">
      <w:pPr>
        <w:numPr>
          <w:ilvl w:val="0"/>
          <w:numId w:val="94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B1B4E">
        <w:rPr>
          <w:rFonts w:ascii="Times New Roman" w:hAnsi="Times New Roman" w:cs="Times New Roman"/>
        </w:rPr>
        <w:t xml:space="preserve">тсутствие </w:t>
      </w:r>
      <w:r w:rsidR="00E96622" w:rsidRPr="00FB1B4E">
        <w:rPr>
          <w:rFonts w:ascii="Times New Roman" w:hAnsi="Times New Roman" w:cs="Times New Roman"/>
        </w:rPr>
        <w:t>официальных речей, выступлений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пр.;</w:t>
      </w:r>
    </w:p>
    <w:p w14:paraId="48217F87" w14:textId="77777777" w:rsidR="00E96622" w:rsidRPr="00FB1B4E" w:rsidRDefault="00D67E39" w:rsidP="00E96622">
      <w:pPr>
        <w:numPr>
          <w:ilvl w:val="0"/>
          <w:numId w:val="94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B1B4E">
        <w:rPr>
          <w:rFonts w:ascii="Times New Roman" w:hAnsi="Times New Roman" w:cs="Times New Roman"/>
        </w:rPr>
        <w:t xml:space="preserve">лощадка </w:t>
      </w:r>
      <w:r w:rsidR="00E96622" w:rsidRPr="00FB1B4E">
        <w:rPr>
          <w:rFonts w:ascii="Times New Roman" w:hAnsi="Times New Roman" w:cs="Times New Roman"/>
        </w:rPr>
        <w:t>должна быть удобна</w:t>
      </w:r>
      <w:r w:rsidR="0094053C" w:rsidRPr="00FB1B4E">
        <w:rPr>
          <w:rFonts w:ascii="Times New Roman" w:hAnsi="Times New Roman" w:cs="Times New Roman"/>
        </w:rPr>
        <w:t xml:space="preserve"> для</w:t>
      </w:r>
      <w:r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танца</w:t>
      </w:r>
      <w:r w:rsidR="0094053C" w:rsidRPr="00FB1B4E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должна иметь достаточно места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E96622" w:rsidRPr="00FB1B4E">
        <w:rPr>
          <w:rFonts w:ascii="Times New Roman" w:hAnsi="Times New Roman" w:cs="Times New Roman"/>
        </w:rPr>
        <w:t>зрителей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гуляющих;</w:t>
      </w:r>
    </w:p>
    <w:p w14:paraId="482645AB" w14:textId="77777777" w:rsidR="00E96622" w:rsidRPr="00FB1B4E" w:rsidRDefault="00D67E39" w:rsidP="00E96622">
      <w:pPr>
        <w:numPr>
          <w:ilvl w:val="0"/>
          <w:numId w:val="94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B1B4E">
        <w:rPr>
          <w:rFonts w:ascii="Times New Roman" w:hAnsi="Times New Roman" w:cs="Times New Roman"/>
        </w:rPr>
        <w:t xml:space="preserve">беспечение </w:t>
      </w:r>
      <w:r w:rsidR="00E96622" w:rsidRPr="00FB1B4E">
        <w:rPr>
          <w:rFonts w:ascii="Times New Roman" w:hAnsi="Times New Roman" w:cs="Times New Roman"/>
        </w:rPr>
        <w:t>безопасности.</w:t>
      </w:r>
    </w:p>
    <w:p w14:paraId="7F4B92F9" w14:textId="77777777" w:rsidR="00E96622" w:rsidRPr="00FB1B4E" w:rsidRDefault="00E96622" w:rsidP="00906544">
      <w:pPr>
        <w:ind w:left="709" w:hanging="1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выступления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площадках традиционно привлекаются профессиональные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самодеятельные артисты.</w:t>
      </w:r>
    </w:p>
    <w:p w14:paraId="11526334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того чтобы вовлечь максимальное число людей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танец</w:t>
      </w:r>
      <w:r w:rsidR="00D67E39">
        <w:rPr>
          <w:rFonts w:ascii="Times New Roman" w:hAnsi="Times New Roman" w:cs="Times New Roman"/>
        </w:rPr>
        <w:t>,</w:t>
      </w:r>
      <w:r w:rsidRPr="00FB1B4E">
        <w:rPr>
          <w:rFonts w:ascii="Times New Roman" w:hAnsi="Times New Roman" w:cs="Times New Roman"/>
        </w:rPr>
        <w:t xml:space="preserve"> можно пригласить:</w:t>
      </w:r>
    </w:p>
    <w:p w14:paraId="20B48866" w14:textId="77777777" w:rsidR="00E96622" w:rsidRPr="00FB1B4E" w:rsidRDefault="00E96622" w:rsidP="00E96622">
      <w:pPr>
        <w:numPr>
          <w:ilvl w:val="0"/>
          <w:numId w:val="9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самодеятельных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профессиональных танцоров</w:t>
      </w:r>
      <w:r w:rsidR="00D67E39">
        <w:rPr>
          <w:rFonts w:ascii="Times New Roman" w:hAnsi="Times New Roman" w:cs="Times New Roman"/>
        </w:rPr>
        <w:t>;</w:t>
      </w:r>
    </w:p>
    <w:p w14:paraId="48E187F9" w14:textId="77777777" w:rsidR="00E96622" w:rsidRPr="00FB1B4E" w:rsidRDefault="00E96622" w:rsidP="00E96622">
      <w:pPr>
        <w:numPr>
          <w:ilvl w:val="0"/>
          <w:numId w:val="9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любые клубы танца</w:t>
      </w:r>
      <w:r w:rsidR="00D67E39">
        <w:rPr>
          <w:rFonts w:ascii="Times New Roman" w:hAnsi="Times New Roman" w:cs="Times New Roman"/>
        </w:rPr>
        <w:t>;</w:t>
      </w:r>
    </w:p>
    <w:p w14:paraId="0F2A29E9" w14:textId="77777777" w:rsidR="00E96622" w:rsidRPr="00FB1B4E" w:rsidRDefault="00E96622" w:rsidP="00E96622">
      <w:pPr>
        <w:numPr>
          <w:ilvl w:val="0"/>
          <w:numId w:val="9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старших курсантов кадетских, суворовских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D67E39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казацких училищ (в форме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</w:t>
      </w:r>
      <w:r w:rsidR="00D72E8A" w:rsidRPr="007D5A3F">
        <w:rPr>
          <w:rFonts w:ascii="Times New Roman" w:hAnsi="Times New Roman" w:cs="Times New Roman"/>
        </w:rPr>
        <w:t> </w:t>
      </w:r>
      <w:r w:rsidR="00D72E8A" w:rsidRPr="00FB1B4E" w:rsidDel="00D72E8A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обязательным сопровождением педагогов или родителей</w:t>
      </w:r>
      <w:r w:rsidR="00D67E39" w:rsidRPr="00FB1B4E">
        <w:rPr>
          <w:rFonts w:ascii="Times New Roman" w:hAnsi="Times New Roman" w:cs="Times New Roman"/>
        </w:rPr>
        <w:t>)</w:t>
      </w:r>
      <w:r w:rsidR="00D67E39">
        <w:rPr>
          <w:rFonts w:ascii="Times New Roman" w:hAnsi="Times New Roman" w:cs="Times New Roman"/>
        </w:rPr>
        <w:t>;</w:t>
      </w:r>
    </w:p>
    <w:p w14:paraId="5F9689F0" w14:textId="77777777" w:rsidR="00E96622" w:rsidRPr="00FB1B4E" w:rsidRDefault="00E96622" w:rsidP="00E96622">
      <w:pPr>
        <w:numPr>
          <w:ilvl w:val="0"/>
          <w:numId w:val="9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курсантов военных, военно-морских, летных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 училищ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академий (в форме).</w:t>
      </w:r>
    </w:p>
    <w:p w14:paraId="2D36A22B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23F80744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Примерная форма отчета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проекту</w:t>
      </w:r>
    </w:p>
    <w:p w14:paraId="7D3B85A7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B1B4E">
        <w:rPr>
          <w:rFonts w:ascii="Times New Roman" w:hAnsi="Times New Roman" w:cs="Times New Roman"/>
          <w:sz w:val="20"/>
          <w:szCs w:val="20"/>
        </w:rPr>
        <w:t>ФО, Регион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19"/>
        <w:gridCol w:w="3143"/>
        <w:gridCol w:w="1862"/>
        <w:gridCol w:w="1857"/>
        <w:gridCol w:w="1858"/>
      </w:tblGrid>
      <w:tr w:rsidR="00E96622" w:rsidRPr="00FB1B4E" w14:paraId="68BB7103" w14:textId="77777777" w:rsidTr="00E9662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836295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69E558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901425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61AB9B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011CD1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Публикации</w:t>
            </w:r>
            <w:r w:rsidR="0060392E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в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СМИ </w:t>
            </w:r>
          </w:p>
        </w:tc>
      </w:tr>
      <w:tr w:rsidR="00E96622" w:rsidRPr="00FB1B4E" w14:paraId="732B6EEA" w14:textId="77777777" w:rsidTr="00E9662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804A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8EEB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A6EA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14CE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0CB5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22" w:rsidRPr="00FB1B4E" w14:paraId="08FEB293" w14:textId="77777777" w:rsidTr="00E9662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0E40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A835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D5DD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6C9C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50AC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22" w:rsidRPr="00FB1B4E" w14:paraId="278334FD" w14:textId="77777777" w:rsidTr="00E9662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6DF2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ADC4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EB4F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E488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FD0A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22" w:rsidRPr="00FB1B4E" w14:paraId="1B390A8A" w14:textId="77777777" w:rsidTr="00E9662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84E8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9E8F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AB8A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B3EF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B9C1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22" w:rsidRPr="00FB1B4E" w14:paraId="75363A67" w14:textId="77777777" w:rsidTr="00E9662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1969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C3B5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EC9D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3885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3F54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22" w:rsidRPr="00FB1B4E" w14:paraId="00C50012" w14:textId="77777777" w:rsidTr="00E9662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66CC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70CE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80BA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3D02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3C9B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A06C63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285E3707" w14:textId="77777777" w:rsidR="00E96622" w:rsidRPr="00FB1B4E" w:rsidRDefault="00E96622" w:rsidP="0080488A">
      <w:pPr>
        <w:numPr>
          <w:ilvl w:val="0"/>
          <w:numId w:val="105"/>
        </w:numPr>
        <w:ind w:left="851" w:hanging="218"/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Информационное сопровождение</w:t>
      </w:r>
    </w:p>
    <w:p w14:paraId="4171C49C" w14:textId="77777777" w:rsidR="00E96622" w:rsidRPr="00FB1B4E" w:rsidRDefault="00E96622" w:rsidP="00E96622">
      <w:pPr>
        <w:numPr>
          <w:ilvl w:val="0"/>
          <w:numId w:val="96"/>
        </w:numPr>
        <w:ind w:left="426" w:hanging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Событие анонсируется одновременно со всеми событиями </w:t>
      </w:r>
      <w:r w:rsidR="0094053C" w:rsidRPr="00FB1B4E">
        <w:rPr>
          <w:rFonts w:ascii="Times New Roman" w:hAnsi="Times New Roman" w:cs="Times New Roman"/>
        </w:rPr>
        <w:t>9 </w:t>
      </w:r>
      <w:r w:rsidRPr="00FB1B4E">
        <w:rPr>
          <w:rFonts w:ascii="Times New Roman" w:hAnsi="Times New Roman" w:cs="Times New Roman"/>
        </w:rPr>
        <w:t>мая</w:t>
      </w:r>
      <w:r w:rsidR="00D67E39">
        <w:rPr>
          <w:rFonts w:ascii="Times New Roman" w:hAnsi="Times New Roman" w:cs="Times New Roman"/>
        </w:rPr>
        <w:t>;</w:t>
      </w:r>
    </w:p>
    <w:p w14:paraId="44906FEF" w14:textId="77777777" w:rsidR="00E96622" w:rsidRPr="00FB1B4E" w:rsidRDefault="00D67E39" w:rsidP="00E96622">
      <w:pPr>
        <w:numPr>
          <w:ilvl w:val="0"/>
          <w:numId w:val="96"/>
        </w:numPr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Pr="00FB1B4E">
        <w:rPr>
          <w:rFonts w:ascii="Times New Roman" w:hAnsi="Times New Roman" w:cs="Times New Roman"/>
        </w:rPr>
        <w:t xml:space="preserve">сли </w:t>
      </w:r>
      <w:r w:rsidR="00E96622" w:rsidRPr="00FB1B4E">
        <w:rPr>
          <w:rFonts w:ascii="Times New Roman" w:hAnsi="Times New Roman" w:cs="Times New Roman"/>
        </w:rPr>
        <w:t>танцевальные площадки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E96622" w:rsidRPr="00FB1B4E">
        <w:rPr>
          <w:rFonts w:ascii="Times New Roman" w:hAnsi="Times New Roman" w:cs="Times New Roman"/>
        </w:rPr>
        <w:t xml:space="preserve">формате </w:t>
      </w:r>
      <w:r w:rsidR="00ED5D89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РиоРита</w:t>
      </w:r>
      <w:proofErr w:type="spellEnd"/>
      <w:r>
        <w:rPr>
          <w:rFonts w:ascii="Times New Roman" w:hAnsi="Times New Roman" w:cs="Times New Roman"/>
        </w:rPr>
        <w:t xml:space="preserve"> — </w:t>
      </w:r>
      <w:r w:rsidR="00E96622" w:rsidRPr="00FB1B4E">
        <w:rPr>
          <w:rFonts w:ascii="Times New Roman" w:hAnsi="Times New Roman" w:cs="Times New Roman"/>
        </w:rPr>
        <w:t>Радость Победы</w:t>
      </w:r>
      <w:r w:rsidR="00ED5D89">
        <w:rPr>
          <w:rFonts w:ascii="Times New Roman" w:hAnsi="Times New Roman" w:cs="Times New Roman"/>
        </w:rPr>
        <w:t>»</w:t>
      </w:r>
      <w:r w:rsidR="00E96622" w:rsidRPr="00FB1B4E">
        <w:rPr>
          <w:rFonts w:ascii="Times New Roman" w:hAnsi="Times New Roman" w:cs="Times New Roman"/>
        </w:rPr>
        <w:t xml:space="preserve"> продолжают работать</w:t>
      </w:r>
      <w:r w:rsidR="0060392E" w:rsidRPr="00FB1B4E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течение некоторого периода или всего лета, информационное сопровождение остается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="00E96622" w:rsidRPr="00FB1B4E">
        <w:rPr>
          <w:rFonts w:ascii="Times New Roman" w:hAnsi="Times New Roman" w:cs="Times New Roman"/>
        </w:rPr>
        <w:t>усмотрение администраций парков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городов</w:t>
      </w:r>
      <w:r>
        <w:rPr>
          <w:rFonts w:ascii="Times New Roman" w:hAnsi="Times New Roman" w:cs="Times New Roman"/>
        </w:rPr>
        <w:t>;</w:t>
      </w:r>
    </w:p>
    <w:p w14:paraId="742306CD" w14:textId="4CE9EFB5" w:rsidR="00E96622" w:rsidRPr="00FB1B4E" w:rsidRDefault="00D67E39" w:rsidP="00E96622">
      <w:pPr>
        <w:numPr>
          <w:ilvl w:val="0"/>
          <w:numId w:val="96"/>
        </w:numPr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E96622" w:rsidRPr="00FB1B4E">
        <w:rPr>
          <w:rFonts w:ascii="Times New Roman" w:hAnsi="Times New Roman" w:cs="Times New Roman"/>
        </w:rPr>
        <w:t>ото</w:t>
      </w:r>
      <w:r w:rsidR="003E09EF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>и </w:t>
      </w:r>
      <w:r w:rsidR="00E96622" w:rsidRPr="00FB1B4E">
        <w:rPr>
          <w:rFonts w:ascii="Times New Roman" w:hAnsi="Times New Roman" w:cs="Times New Roman"/>
        </w:rPr>
        <w:t xml:space="preserve">видео </w:t>
      </w:r>
      <w:r>
        <w:rPr>
          <w:rFonts w:ascii="Times New Roman" w:hAnsi="Times New Roman" w:cs="Times New Roman"/>
        </w:rPr>
        <w:t xml:space="preserve">акции </w:t>
      </w:r>
      <w:r w:rsidR="0094053C" w:rsidRPr="00FB1B4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-го</w:t>
      </w:r>
      <w:r w:rsidR="0094053C" w:rsidRPr="00FB1B4E">
        <w:rPr>
          <w:rFonts w:ascii="Times New Roman" w:hAnsi="Times New Roman" w:cs="Times New Roman"/>
        </w:rPr>
        <w:t> </w:t>
      </w:r>
      <w:r w:rsidR="00E96622" w:rsidRPr="00FB1B4E">
        <w:rPr>
          <w:rFonts w:ascii="Times New Roman" w:hAnsi="Times New Roman" w:cs="Times New Roman"/>
        </w:rPr>
        <w:t>мая рекомендовать</w:t>
      </w:r>
      <w:r w:rsidR="0060392E" w:rsidRPr="00FB1B4E">
        <w:rPr>
          <w:rFonts w:ascii="Times New Roman" w:hAnsi="Times New Roman" w:cs="Times New Roman"/>
        </w:rPr>
        <w:t xml:space="preserve"> к </w:t>
      </w:r>
      <w:r w:rsidR="00E96622" w:rsidRPr="00FB1B4E">
        <w:rPr>
          <w:rFonts w:ascii="Times New Roman" w:hAnsi="Times New Roman" w:cs="Times New Roman"/>
        </w:rPr>
        <w:t>публикации</w:t>
      </w:r>
      <w:r w:rsidR="0060392E" w:rsidRPr="00FB1B4E">
        <w:rPr>
          <w:rFonts w:ascii="Times New Roman" w:hAnsi="Times New Roman" w:cs="Times New Roman"/>
        </w:rPr>
        <w:t xml:space="preserve"> с </w:t>
      </w:r>
      <w:proofErr w:type="spellStart"/>
      <w:r w:rsidR="00E96622" w:rsidRPr="00FB1B4E">
        <w:rPr>
          <w:rFonts w:ascii="Times New Roman" w:hAnsi="Times New Roman" w:cs="Times New Roman"/>
        </w:rPr>
        <w:t>хештегом</w:t>
      </w:r>
      <w:proofErr w:type="spellEnd"/>
      <w:r w:rsidR="00E96622" w:rsidRPr="00FB1B4E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  <w:b/>
        </w:rPr>
        <w:t>#</w:t>
      </w:r>
      <w:proofErr w:type="spellStart"/>
      <w:r w:rsidR="00E96622" w:rsidRPr="00FB1B4E">
        <w:rPr>
          <w:rFonts w:ascii="Times New Roman" w:hAnsi="Times New Roman" w:cs="Times New Roman"/>
          <w:b/>
        </w:rPr>
        <w:t>радостьпобеды</w:t>
      </w:r>
      <w:proofErr w:type="spellEnd"/>
      <w:r w:rsidR="00DE5ABE">
        <w:rPr>
          <w:rFonts w:ascii="Times New Roman" w:hAnsi="Times New Roman" w:cs="Times New Roman"/>
          <w:b/>
        </w:rPr>
        <w:t xml:space="preserve">, </w:t>
      </w:r>
      <w:r w:rsidR="00DE5ABE" w:rsidRPr="00DE5ABE">
        <w:rPr>
          <w:rFonts w:ascii="Times New Roman" w:hAnsi="Times New Roman" w:cs="Times New Roman"/>
          <w:b/>
        </w:rPr>
        <w:t>#</w:t>
      </w:r>
      <w:proofErr w:type="spellStart"/>
      <w:r w:rsidR="00DE5ABE">
        <w:rPr>
          <w:rFonts w:ascii="Times New Roman" w:hAnsi="Times New Roman" w:cs="Times New Roman"/>
          <w:b/>
        </w:rPr>
        <w:t>риорита</w:t>
      </w:r>
      <w:proofErr w:type="spellEnd"/>
      <w:r w:rsidR="00DE5ABE">
        <w:rPr>
          <w:rFonts w:ascii="Times New Roman" w:hAnsi="Times New Roman" w:cs="Times New Roman"/>
          <w:b/>
        </w:rPr>
        <w:t xml:space="preserve">. </w:t>
      </w:r>
    </w:p>
    <w:p w14:paraId="7EC8E4A6" w14:textId="77777777"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14:paraId="7BF8B002" w14:textId="77777777"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14:paraId="0E8538BC" w14:textId="77777777"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14:paraId="27DE4F74" w14:textId="77777777"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14:paraId="169ACFBD" w14:textId="77777777"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14:paraId="4C203AC9" w14:textId="77777777"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14:paraId="0B7C028C" w14:textId="77777777"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14:paraId="2F7A59F3" w14:textId="77777777"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14:paraId="03D995C0" w14:textId="77777777"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14:paraId="4D528B64" w14:textId="77777777"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6622" w:rsidRPr="00FB1B4E" w:rsidSect="00375624">
      <w:headerReference w:type="default" r:id="rId50"/>
      <w:footerReference w:type="even" r:id="rId51"/>
      <w:footerReference w:type="default" r:id="rId52"/>
      <w:pgSz w:w="11900" w:h="16840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3EB34" w14:textId="77777777" w:rsidR="00A47290" w:rsidRDefault="00A47290" w:rsidP="004F4379">
      <w:r>
        <w:separator/>
      </w:r>
    </w:p>
  </w:endnote>
  <w:endnote w:type="continuationSeparator" w:id="0">
    <w:p w14:paraId="763E890B" w14:textId="77777777" w:rsidR="00A47290" w:rsidRDefault="00A47290" w:rsidP="004F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-356739490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69BCEDE9" w14:textId="686492BF" w:rsidR="000A51EF" w:rsidRDefault="000A51EF" w:rsidP="00BA2ADE">
        <w:pPr>
          <w:pStyle w:val="a6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7DA448A7" w14:textId="77777777" w:rsidR="000A51EF" w:rsidRDefault="000A51EF" w:rsidP="000A51E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-838457964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7C917795" w14:textId="4EEDB703" w:rsidR="000A51EF" w:rsidRDefault="000A51EF" w:rsidP="00BA2ADE">
        <w:pPr>
          <w:pStyle w:val="a6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FC1713">
          <w:rPr>
            <w:rStyle w:val="ab"/>
            <w:noProof/>
          </w:rPr>
          <w:t>11</w:t>
        </w:r>
        <w:r>
          <w:rPr>
            <w:rStyle w:val="ab"/>
          </w:rPr>
          <w:fldChar w:fldCharType="end"/>
        </w:r>
      </w:p>
    </w:sdtContent>
  </w:sdt>
  <w:p w14:paraId="5252CF12" w14:textId="77777777" w:rsidR="00061060" w:rsidRDefault="00061060" w:rsidP="000A51EF">
    <w:pPr>
      <w:pStyle w:val="a6"/>
      <w:ind w:right="360"/>
    </w:pPr>
  </w:p>
  <w:p w14:paraId="4DDEC66C" w14:textId="77777777" w:rsidR="00061060" w:rsidRPr="00375624" w:rsidRDefault="00061060" w:rsidP="001173CF">
    <w:pPr>
      <w:pStyle w:val="Default"/>
      <w:ind w:right="360"/>
      <w:jc w:val="center"/>
      <w:rPr>
        <w:rFonts w:ascii="Times New Roman" w:hAnsi="Times New Roman" w:cs="Times New Roman"/>
        <w:bCs/>
        <w:color w:val="000000" w:themeColor="text1"/>
        <w:szCs w:val="44"/>
      </w:rPr>
    </w:pPr>
    <w:r w:rsidRPr="00375624">
      <w:rPr>
        <w:rFonts w:ascii="Times New Roman" w:hAnsi="Times New Roman" w:cs="Times New Roman"/>
        <w:bCs/>
        <w:color w:val="000000" w:themeColor="text1"/>
        <w:szCs w:val="44"/>
      </w:rPr>
      <w:t>ИНФОРМАЦИОННО-МЕТОДИЧЕСКИЕ МАТЕРИАЛЫ</w:t>
    </w:r>
  </w:p>
  <w:p w14:paraId="766EF1C0" w14:textId="77777777" w:rsidR="00061060" w:rsidRPr="00375624" w:rsidRDefault="00061060" w:rsidP="001173CF">
    <w:pPr>
      <w:pStyle w:val="Default"/>
      <w:jc w:val="center"/>
      <w:rPr>
        <w:rFonts w:ascii="Times New Roman" w:hAnsi="Times New Roman" w:cs="Times New Roman"/>
        <w:b/>
        <w:sz w:val="16"/>
      </w:rPr>
    </w:pPr>
    <w:r w:rsidRPr="00375624">
      <w:rPr>
        <w:rFonts w:ascii="Times New Roman" w:hAnsi="Times New Roman" w:cs="Times New Roman"/>
        <w:b/>
        <w:sz w:val="16"/>
      </w:rPr>
      <w:t>по вопросам организации основных мероприятий</w:t>
    </w:r>
    <w:r>
      <w:rPr>
        <w:rFonts w:ascii="Times New Roman" w:hAnsi="Times New Roman" w:cs="Times New Roman"/>
        <w:b/>
        <w:sz w:val="16"/>
      </w:rPr>
      <w:t>,</w:t>
    </w:r>
    <w:r w:rsidRPr="00375624">
      <w:rPr>
        <w:rFonts w:ascii="Times New Roman" w:hAnsi="Times New Roman" w:cs="Times New Roman"/>
        <w:b/>
        <w:sz w:val="16"/>
      </w:rPr>
      <w:t xml:space="preserve"> связанных </w:t>
    </w:r>
  </w:p>
  <w:p w14:paraId="193D4EC2" w14:textId="6DD77767" w:rsidR="00061060" w:rsidRPr="00375624" w:rsidRDefault="00061060" w:rsidP="001173CF">
    <w:pPr>
      <w:pStyle w:val="Default"/>
      <w:jc w:val="center"/>
      <w:rPr>
        <w:rFonts w:ascii="Times New Roman" w:hAnsi="Times New Roman" w:cs="Times New Roman"/>
        <w:b/>
        <w:sz w:val="16"/>
      </w:rPr>
    </w:pPr>
    <w:r w:rsidRPr="00375624">
      <w:rPr>
        <w:rFonts w:ascii="Times New Roman" w:hAnsi="Times New Roman" w:cs="Times New Roman"/>
        <w:b/>
        <w:sz w:val="16"/>
      </w:rPr>
      <w:t>с проведением Года памяти</w:t>
    </w:r>
    <w:r>
      <w:rPr>
        <w:rFonts w:ascii="Times New Roman" w:hAnsi="Times New Roman" w:cs="Times New Roman"/>
        <w:b/>
        <w:sz w:val="16"/>
      </w:rPr>
      <w:t xml:space="preserve"> и </w:t>
    </w:r>
    <w:r w:rsidRPr="00375624">
      <w:rPr>
        <w:rFonts w:ascii="Times New Roman" w:hAnsi="Times New Roman" w:cs="Times New Roman"/>
        <w:b/>
        <w:sz w:val="16"/>
      </w:rPr>
      <w:t>славы</w:t>
    </w:r>
    <w:r>
      <w:rPr>
        <w:rFonts w:ascii="Times New Roman" w:hAnsi="Times New Roman" w:cs="Times New Roman"/>
        <w:b/>
        <w:sz w:val="16"/>
      </w:rPr>
      <w:t xml:space="preserve"> в </w:t>
    </w:r>
    <w:r w:rsidRPr="00375624">
      <w:rPr>
        <w:rFonts w:ascii="Times New Roman" w:hAnsi="Times New Roman" w:cs="Times New Roman"/>
        <w:b/>
        <w:sz w:val="16"/>
      </w:rPr>
      <w:t>202</w:t>
    </w:r>
    <w:r>
      <w:rPr>
        <w:rFonts w:ascii="Times New Roman" w:hAnsi="Times New Roman" w:cs="Times New Roman"/>
        <w:b/>
        <w:sz w:val="16"/>
      </w:rPr>
      <w:t>0 </w:t>
    </w:r>
    <w:r w:rsidR="00C5706B">
      <w:rPr>
        <w:rFonts w:ascii="Times New Roman" w:hAnsi="Times New Roman" w:cs="Times New Roman"/>
        <w:b/>
        <w:sz w:val="16"/>
      </w:rPr>
      <w:t>году</w:t>
    </w:r>
  </w:p>
  <w:p w14:paraId="600333A1" w14:textId="77777777" w:rsidR="00061060" w:rsidRDefault="00061060" w:rsidP="001173CF">
    <w:pPr>
      <w:pStyle w:val="a6"/>
    </w:pPr>
  </w:p>
  <w:p w14:paraId="75E08871" w14:textId="77777777" w:rsidR="00061060" w:rsidRDefault="00061060">
    <w:pPr>
      <w:pStyle w:val="a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45B66" w14:textId="588CE348" w:rsidR="000A51EF" w:rsidRDefault="000A51EF" w:rsidP="00BA2ADE">
    <w:pPr>
      <w:pStyle w:val="a6"/>
      <w:framePr w:wrap="none" w:vAnchor="text" w:hAnchor="margin" w:xAlign="right" w:y="1"/>
      <w:rPr>
        <w:rStyle w:val="ab"/>
      </w:rPr>
    </w:pPr>
  </w:p>
  <w:p w14:paraId="79848415" w14:textId="77777777" w:rsidR="00061060" w:rsidRDefault="00061060" w:rsidP="001173CF">
    <w:pPr>
      <w:pStyle w:val="a6"/>
    </w:pPr>
  </w:p>
  <w:p w14:paraId="6BCC0F7D" w14:textId="77777777" w:rsidR="00061060" w:rsidRDefault="00061060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-122538710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022ED28E" w14:textId="77777777" w:rsidR="00061060" w:rsidRDefault="00061060" w:rsidP="000A51EF">
        <w:pPr>
          <w:pStyle w:val="a6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5950485B" w14:textId="77777777" w:rsidR="00061060" w:rsidRDefault="00061060" w:rsidP="00904E5D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227415805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14FC1C35" w14:textId="66E82CD7" w:rsidR="000A51EF" w:rsidRDefault="000A51EF" w:rsidP="00BA2ADE">
        <w:pPr>
          <w:pStyle w:val="a6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FC1713">
          <w:rPr>
            <w:rStyle w:val="ab"/>
            <w:noProof/>
          </w:rPr>
          <w:t>52</w:t>
        </w:r>
        <w:r>
          <w:rPr>
            <w:rStyle w:val="ab"/>
          </w:rPr>
          <w:fldChar w:fldCharType="end"/>
        </w:r>
      </w:p>
    </w:sdtContent>
  </w:sdt>
  <w:p w14:paraId="03E1E0A2" w14:textId="77777777" w:rsidR="00061060" w:rsidRPr="00375624" w:rsidRDefault="00061060" w:rsidP="00904E5D">
    <w:pPr>
      <w:pStyle w:val="Default"/>
      <w:ind w:right="360"/>
      <w:jc w:val="center"/>
      <w:rPr>
        <w:rFonts w:ascii="Times New Roman" w:hAnsi="Times New Roman" w:cs="Times New Roman"/>
        <w:bCs/>
        <w:color w:val="000000" w:themeColor="text1"/>
        <w:szCs w:val="44"/>
      </w:rPr>
    </w:pPr>
    <w:r w:rsidRPr="00375624">
      <w:rPr>
        <w:rFonts w:ascii="Times New Roman" w:hAnsi="Times New Roman" w:cs="Times New Roman"/>
        <w:bCs/>
        <w:color w:val="000000" w:themeColor="text1"/>
        <w:szCs w:val="44"/>
      </w:rPr>
      <w:t>ИНФОРМАЦИОННО-МЕТОДИЧЕСКИЕ МАТЕРИАЛЫ</w:t>
    </w:r>
  </w:p>
  <w:p w14:paraId="0B735623" w14:textId="77777777" w:rsidR="00061060" w:rsidRPr="00375624" w:rsidRDefault="00061060" w:rsidP="00375624">
    <w:pPr>
      <w:pStyle w:val="Default"/>
      <w:jc w:val="center"/>
      <w:rPr>
        <w:rFonts w:ascii="Times New Roman" w:hAnsi="Times New Roman" w:cs="Times New Roman"/>
        <w:b/>
        <w:sz w:val="16"/>
      </w:rPr>
    </w:pPr>
    <w:r w:rsidRPr="00375624">
      <w:rPr>
        <w:rFonts w:ascii="Times New Roman" w:hAnsi="Times New Roman" w:cs="Times New Roman"/>
        <w:b/>
        <w:sz w:val="16"/>
      </w:rPr>
      <w:t>по вопросам организации основных мероприятий</w:t>
    </w:r>
    <w:r>
      <w:rPr>
        <w:rFonts w:ascii="Times New Roman" w:hAnsi="Times New Roman" w:cs="Times New Roman"/>
        <w:b/>
        <w:sz w:val="16"/>
      </w:rPr>
      <w:t>,</w:t>
    </w:r>
    <w:r w:rsidRPr="00375624">
      <w:rPr>
        <w:rFonts w:ascii="Times New Roman" w:hAnsi="Times New Roman" w:cs="Times New Roman"/>
        <w:b/>
        <w:sz w:val="16"/>
      </w:rPr>
      <w:t xml:space="preserve"> связанных </w:t>
    </w:r>
  </w:p>
  <w:p w14:paraId="62BC216E" w14:textId="3576F1FC" w:rsidR="00061060" w:rsidRPr="00375624" w:rsidRDefault="00061060" w:rsidP="00375624">
    <w:pPr>
      <w:pStyle w:val="Default"/>
      <w:jc w:val="center"/>
      <w:rPr>
        <w:rFonts w:ascii="Times New Roman" w:hAnsi="Times New Roman" w:cs="Times New Roman"/>
        <w:b/>
        <w:sz w:val="16"/>
      </w:rPr>
    </w:pPr>
    <w:r w:rsidRPr="00375624">
      <w:rPr>
        <w:rFonts w:ascii="Times New Roman" w:hAnsi="Times New Roman" w:cs="Times New Roman"/>
        <w:b/>
        <w:sz w:val="16"/>
      </w:rPr>
      <w:t>с проведением Года памяти</w:t>
    </w:r>
    <w:r>
      <w:rPr>
        <w:rFonts w:ascii="Times New Roman" w:hAnsi="Times New Roman" w:cs="Times New Roman"/>
        <w:b/>
        <w:sz w:val="16"/>
      </w:rPr>
      <w:t xml:space="preserve"> и </w:t>
    </w:r>
    <w:r w:rsidRPr="00375624">
      <w:rPr>
        <w:rFonts w:ascii="Times New Roman" w:hAnsi="Times New Roman" w:cs="Times New Roman"/>
        <w:b/>
        <w:sz w:val="16"/>
      </w:rPr>
      <w:t>славы</w:t>
    </w:r>
    <w:r>
      <w:rPr>
        <w:rFonts w:ascii="Times New Roman" w:hAnsi="Times New Roman" w:cs="Times New Roman"/>
        <w:b/>
        <w:sz w:val="16"/>
      </w:rPr>
      <w:t xml:space="preserve"> в </w:t>
    </w:r>
    <w:r w:rsidRPr="00375624">
      <w:rPr>
        <w:rFonts w:ascii="Times New Roman" w:hAnsi="Times New Roman" w:cs="Times New Roman"/>
        <w:b/>
        <w:sz w:val="16"/>
      </w:rPr>
      <w:t>202</w:t>
    </w:r>
    <w:r>
      <w:rPr>
        <w:rFonts w:ascii="Times New Roman" w:hAnsi="Times New Roman" w:cs="Times New Roman"/>
        <w:b/>
        <w:sz w:val="16"/>
      </w:rPr>
      <w:t>0 </w:t>
    </w:r>
    <w:r w:rsidR="00FD38D6">
      <w:rPr>
        <w:rFonts w:ascii="Times New Roman" w:hAnsi="Times New Roman" w:cs="Times New Roman"/>
        <w:b/>
        <w:sz w:val="16"/>
      </w:rPr>
      <w:t>году</w:t>
    </w:r>
  </w:p>
  <w:p w14:paraId="665B52F3" w14:textId="77777777" w:rsidR="00061060" w:rsidRDefault="000610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3040A" w14:textId="77777777" w:rsidR="00A47290" w:rsidRDefault="00A47290" w:rsidP="004F4379">
      <w:r>
        <w:separator/>
      </w:r>
    </w:p>
  </w:footnote>
  <w:footnote w:type="continuationSeparator" w:id="0">
    <w:p w14:paraId="75E67E37" w14:textId="77777777" w:rsidR="00A47290" w:rsidRDefault="00A47290" w:rsidP="004F4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EEFED" w14:textId="77777777" w:rsidR="00061060" w:rsidRDefault="00061060" w:rsidP="00FC515B">
    <w:pPr>
      <w:tabs>
        <w:tab w:val="left" w:pos="426"/>
      </w:tabs>
      <w:ind w:left="-851"/>
      <w:jc w:val="center"/>
      <w:rPr>
        <w:rFonts w:ascii="Times New Roman" w:hAnsi="Times New Roman" w:cs="Times New Roman"/>
        <w:b/>
        <w:color w:val="FF0000"/>
        <w:sz w:val="32"/>
        <w:szCs w:val="32"/>
      </w:rPr>
    </w:pPr>
    <w:r w:rsidRPr="00375624">
      <w:rPr>
        <w:rFonts w:ascii="Times New Roman" w:hAnsi="Times New Roman" w:cs="Times New Roman"/>
        <w:b/>
        <w:color w:val="FF0000"/>
        <w:sz w:val="32"/>
        <w:szCs w:val="32"/>
      </w:rPr>
      <w:t>Исполнительная дирекция</w:t>
    </w:r>
    <w:r>
      <w:rPr>
        <w:rFonts w:ascii="Times New Roman" w:hAnsi="Times New Roman" w:cs="Times New Roman"/>
        <w:b/>
        <w:color w:val="FF0000"/>
        <w:sz w:val="32"/>
        <w:szCs w:val="32"/>
      </w:rPr>
      <w:t xml:space="preserve"> </w:t>
    </w:r>
  </w:p>
  <w:p w14:paraId="78C7307C" w14:textId="77777777" w:rsidR="00061060" w:rsidRDefault="00061060" w:rsidP="00FC515B">
    <w:pPr>
      <w:tabs>
        <w:tab w:val="left" w:pos="426"/>
      </w:tabs>
      <w:ind w:left="-851"/>
      <w:jc w:val="center"/>
      <w:rPr>
        <w:rFonts w:ascii="Times New Roman" w:hAnsi="Times New Roman" w:cs="Times New Roman"/>
        <w:b/>
        <w:color w:val="FF0000"/>
        <w:sz w:val="32"/>
        <w:szCs w:val="32"/>
      </w:rPr>
    </w:pPr>
    <w:r>
      <w:rPr>
        <w:rFonts w:ascii="Times New Roman" w:hAnsi="Times New Roman" w:cs="Times New Roman"/>
        <w:b/>
        <w:color w:val="FF0000"/>
        <w:sz w:val="32"/>
        <w:szCs w:val="32"/>
      </w:rPr>
      <w:t xml:space="preserve"> </w:t>
    </w:r>
    <w:r w:rsidRPr="00375624">
      <w:rPr>
        <w:rFonts w:ascii="Times New Roman" w:hAnsi="Times New Roman" w:cs="Times New Roman"/>
        <w:b/>
        <w:color w:val="FF0000"/>
        <w:sz w:val="32"/>
        <w:szCs w:val="32"/>
      </w:rPr>
      <w:t>Года памяти</w:t>
    </w:r>
    <w:r>
      <w:rPr>
        <w:rFonts w:ascii="Times New Roman" w:hAnsi="Times New Roman" w:cs="Times New Roman"/>
        <w:b/>
        <w:color w:val="FF0000"/>
        <w:sz w:val="32"/>
        <w:szCs w:val="32"/>
      </w:rPr>
      <w:t xml:space="preserve"> и </w:t>
    </w:r>
    <w:r w:rsidRPr="00375624">
      <w:rPr>
        <w:rFonts w:ascii="Times New Roman" w:hAnsi="Times New Roman" w:cs="Times New Roman"/>
        <w:b/>
        <w:color w:val="FF0000"/>
        <w:sz w:val="32"/>
        <w:szCs w:val="32"/>
      </w:rPr>
      <w:t>славы</w:t>
    </w:r>
  </w:p>
  <w:p w14:paraId="0C9BF9A4" w14:textId="77777777" w:rsidR="00061060" w:rsidRDefault="000610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FE126" w14:textId="77777777" w:rsidR="00061060" w:rsidRDefault="00061060" w:rsidP="00375624">
    <w:pPr>
      <w:tabs>
        <w:tab w:val="left" w:pos="426"/>
      </w:tabs>
      <w:ind w:left="-851"/>
      <w:jc w:val="center"/>
      <w:rPr>
        <w:rFonts w:ascii="Times New Roman" w:hAnsi="Times New Roman" w:cs="Times New Roman"/>
        <w:b/>
        <w:color w:val="FF0000"/>
        <w:sz w:val="32"/>
        <w:szCs w:val="32"/>
      </w:rPr>
    </w:pPr>
    <w:r>
      <w:rPr>
        <w:rFonts w:ascii="Times New Roman" w:hAnsi="Times New Roman" w:cs="Times New Roman"/>
        <w:b/>
        <w:color w:val="FF0000"/>
        <w:sz w:val="32"/>
        <w:szCs w:val="32"/>
      </w:rPr>
      <w:t xml:space="preserve"> </w:t>
    </w:r>
    <w:r w:rsidRPr="00375624">
      <w:rPr>
        <w:rFonts w:ascii="Times New Roman" w:hAnsi="Times New Roman" w:cs="Times New Roman"/>
        <w:b/>
        <w:color w:val="FF0000"/>
        <w:sz w:val="32"/>
        <w:szCs w:val="32"/>
      </w:rPr>
      <w:t>Исполнительная дирекция</w:t>
    </w:r>
    <w:r>
      <w:rPr>
        <w:rFonts w:ascii="Times New Roman" w:hAnsi="Times New Roman" w:cs="Times New Roman"/>
        <w:b/>
        <w:color w:val="FF0000"/>
        <w:sz w:val="32"/>
        <w:szCs w:val="32"/>
      </w:rPr>
      <w:t xml:space="preserve"> </w:t>
    </w:r>
  </w:p>
  <w:p w14:paraId="530D328A" w14:textId="77777777" w:rsidR="00061060" w:rsidRDefault="00061060" w:rsidP="00375624">
    <w:pPr>
      <w:tabs>
        <w:tab w:val="left" w:pos="426"/>
      </w:tabs>
      <w:ind w:left="-851"/>
      <w:jc w:val="center"/>
      <w:rPr>
        <w:rFonts w:ascii="Times New Roman" w:hAnsi="Times New Roman" w:cs="Times New Roman"/>
        <w:b/>
        <w:color w:val="FF0000"/>
        <w:sz w:val="32"/>
        <w:szCs w:val="32"/>
      </w:rPr>
    </w:pPr>
    <w:r>
      <w:rPr>
        <w:rFonts w:ascii="Times New Roman" w:hAnsi="Times New Roman" w:cs="Times New Roman"/>
        <w:b/>
        <w:color w:val="FF0000"/>
        <w:sz w:val="32"/>
        <w:szCs w:val="32"/>
      </w:rPr>
      <w:t xml:space="preserve"> </w:t>
    </w:r>
    <w:r w:rsidRPr="00375624">
      <w:rPr>
        <w:rFonts w:ascii="Times New Roman" w:hAnsi="Times New Roman" w:cs="Times New Roman"/>
        <w:b/>
        <w:color w:val="FF0000"/>
        <w:sz w:val="32"/>
        <w:szCs w:val="32"/>
      </w:rPr>
      <w:t>Года памяти</w:t>
    </w:r>
    <w:r>
      <w:rPr>
        <w:rFonts w:ascii="Times New Roman" w:hAnsi="Times New Roman" w:cs="Times New Roman"/>
        <w:b/>
        <w:color w:val="FF0000"/>
        <w:sz w:val="32"/>
        <w:szCs w:val="32"/>
      </w:rPr>
      <w:t xml:space="preserve"> и </w:t>
    </w:r>
    <w:r w:rsidRPr="00375624">
      <w:rPr>
        <w:rFonts w:ascii="Times New Roman" w:hAnsi="Times New Roman" w:cs="Times New Roman"/>
        <w:b/>
        <w:color w:val="FF0000"/>
        <w:sz w:val="32"/>
        <w:szCs w:val="32"/>
      </w:rPr>
      <w:t>славы</w:t>
    </w:r>
  </w:p>
  <w:p w14:paraId="3C58B9C4" w14:textId="77777777" w:rsidR="00061060" w:rsidRPr="00375624" w:rsidRDefault="00061060" w:rsidP="00375624">
    <w:pPr>
      <w:ind w:left="-567"/>
      <w:jc w:val="center"/>
      <w:rPr>
        <w:rFonts w:ascii="Times New Roman" w:hAnsi="Times New Roman" w:cs="Times New Roman"/>
        <w:sz w:val="28"/>
        <w:szCs w:val="28"/>
      </w:rPr>
    </w:pPr>
    <w:r w:rsidRPr="00375624">
      <w:rPr>
        <w:rFonts w:ascii="Times New Roman" w:hAnsi="Times New Roman" w:cs="Times New Roman"/>
        <w:sz w:val="28"/>
        <w:szCs w:val="28"/>
      </w:rPr>
      <w:t>______________________________________________________________</w:t>
    </w:r>
  </w:p>
  <w:p w14:paraId="32DB61AE" w14:textId="77777777" w:rsidR="00061060" w:rsidRPr="00375624" w:rsidRDefault="00061060" w:rsidP="00375624">
    <w:pPr>
      <w:tabs>
        <w:tab w:val="left" w:pos="426"/>
      </w:tabs>
      <w:ind w:left="-851"/>
      <w:jc w:val="center"/>
      <w:rPr>
        <w:rFonts w:ascii="Times New Roman" w:hAnsi="Times New Roman" w:cs="Times New Roman"/>
        <w:b/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298"/>
    <w:multiLevelType w:val="hybridMultilevel"/>
    <w:tmpl w:val="97C8688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309F1"/>
    <w:multiLevelType w:val="hybridMultilevel"/>
    <w:tmpl w:val="6680A06C"/>
    <w:lvl w:ilvl="0" w:tplc="33B031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001953"/>
    <w:multiLevelType w:val="hybridMultilevel"/>
    <w:tmpl w:val="50A8B3E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D6A25"/>
    <w:multiLevelType w:val="hybridMultilevel"/>
    <w:tmpl w:val="A8BCDFE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075DB6"/>
    <w:multiLevelType w:val="hybridMultilevel"/>
    <w:tmpl w:val="B84A81DA"/>
    <w:lvl w:ilvl="0" w:tplc="4DBA2F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4556F27"/>
    <w:multiLevelType w:val="hybridMultilevel"/>
    <w:tmpl w:val="0D7A73AA"/>
    <w:lvl w:ilvl="0" w:tplc="8A043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5BF2E21"/>
    <w:multiLevelType w:val="hybridMultilevel"/>
    <w:tmpl w:val="AE22D2E0"/>
    <w:lvl w:ilvl="0" w:tplc="8A0434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75B63C4"/>
    <w:multiLevelType w:val="hybridMultilevel"/>
    <w:tmpl w:val="340406F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5E47FB"/>
    <w:multiLevelType w:val="hybridMultilevel"/>
    <w:tmpl w:val="98628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876177"/>
    <w:multiLevelType w:val="hybridMultilevel"/>
    <w:tmpl w:val="B89820E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051F9D"/>
    <w:multiLevelType w:val="hybridMultilevel"/>
    <w:tmpl w:val="F91666A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B51B01"/>
    <w:multiLevelType w:val="hybridMultilevel"/>
    <w:tmpl w:val="5CACB77E"/>
    <w:lvl w:ilvl="0" w:tplc="8A04341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0EA924C8"/>
    <w:multiLevelType w:val="hybridMultilevel"/>
    <w:tmpl w:val="8E6C374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8050C7"/>
    <w:multiLevelType w:val="hybridMultilevel"/>
    <w:tmpl w:val="3670F81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541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42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6D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65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EB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41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C7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8F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0F37451"/>
    <w:multiLevelType w:val="hybridMultilevel"/>
    <w:tmpl w:val="3684CB0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472537"/>
    <w:multiLevelType w:val="hybridMultilevel"/>
    <w:tmpl w:val="DBC0ED6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343D42">
      <w:start w:val="6"/>
      <w:numFmt w:val="bullet"/>
      <w:lvlText w:val="—"/>
      <w:lvlJc w:val="left"/>
      <w:pPr>
        <w:ind w:left="2880" w:hanging="108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6E6C82"/>
    <w:multiLevelType w:val="hybridMultilevel"/>
    <w:tmpl w:val="29203EC2"/>
    <w:lvl w:ilvl="0" w:tplc="8A043410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7">
    <w:nsid w:val="16B96BC2"/>
    <w:multiLevelType w:val="hybridMultilevel"/>
    <w:tmpl w:val="700E3838"/>
    <w:lvl w:ilvl="0" w:tplc="8A04341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7EEC96CA" w:tentative="1">
      <w:start w:val="1"/>
      <w:numFmt w:val="bullet"/>
      <w:lvlText w:val="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3708782C" w:tentative="1">
      <w:start w:val="1"/>
      <w:numFmt w:val="bullet"/>
      <w:lvlText w:val="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976C76BA" w:tentative="1">
      <w:start w:val="1"/>
      <w:numFmt w:val="bullet"/>
      <w:lvlText w:val="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5B88D824" w:tentative="1">
      <w:start w:val="1"/>
      <w:numFmt w:val="bullet"/>
      <w:lvlText w:val="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8572FFCA" w:tentative="1">
      <w:start w:val="1"/>
      <w:numFmt w:val="bullet"/>
      <w:lvlText w:val="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72B272D0" w:tentative="1">
      <w:start w:val="1"/>
      <w:numFmt w:val="bullet"/>
      <w:lvlText w:val="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0F188E70" w:tentative="1">
      <w:start w:val="1"/>
      <w:numFmt w:val="bullet"/>
      <w:lvlText w:val="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DD907E04" w:tentative="1">
      <w:start w:val="1"/>
      <w:numFmt w:val="bullet"/>
      <w:lvlText w:val="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8">
    <w:nsid w:val="17277270"/>
    <w:multiLevelType w:val="hybridMultilevel"/>
    <w:tmpl w:val="010EAE0A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2B3334"/>
    <w:multiLevelType w:val="hybridMultilevel"/>
    <w:tmpl w:val="1B9ED84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BA2EA0"/>
    <w:multiLevelType w:val="hybridMultilevel"/>
    <w:tmpl w:val="DE10A3B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936DC5"/>
    <w:multiLevelType w:val="hybridMultilevel"/>
    <w:tmpl w:val="D9C26A72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1DBC72CE"/>
    <w:multiLevelType w:val="hybridMultilevel"/>
    <w:tmpl w:val="22A0DC18"/>
    <w:lvl w:ilvl="0" w:tplc="8A0434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1FC91EF7"/>
    <w:multiLevelType w:val="hybridMultilevel"/>
    <w:tmpl w:val="507C229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1A3390"/>
    <w:multiLevelType w:val="hybridMultilevel"/>
    <w:tmpl w:val="A1C48C0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05F2670"/>
    <w:multiLevelType w:val="hybridMultilevel"/>
    <w:tmpl w:val="B9D4717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467D01"/>
    <w:multiLevelType w:val="hybridMultilevel"/>
    <w:tmpl w:val="C036934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DE4C8C"/>
    <w:multiLevelType w:val="hybridMultilevel"/>
    <w:tmpl w:val="B54EDEA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872DF4"/>
    <w:multiLevelType w:val="hybridMultilevel"/>
    <w:tmpl w:val="515ED2CE"/>
    <w:lvl w:ilvl="0" w:tplc="7C66C572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27FE68C7"/>
    <w:multiLevelType w:val="hybridMultilevel"/>
    <w:tmpl w:val="19D2DF50"/>
    <w:lvl w:ilvl="0" w:tplc="1182F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8F57A0F"/>
    <w:multiLevelType w:val="hybridMultilevel"/>
    <w:tmpl w:val="D70A496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6D215F"/>
    <w:multiLevelType w:val="hybridMultilevel"/>
    <w:tmpl w:val="B034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7120CF"/>
    <w:multiLevelType w:val="hybridMultilevel"/>
    <w:tmpl w:val="A27872C6"/>
    <w:lvl w:ilvl="0" w:tplc="8A043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2C8B1600"/>
    <w:multiLevelType w:val="hybridMultilevel"/>
    <w:tmpl w:val="52E22B8E"/>
    <w:lvl w:ilvl="0" w:tplc="8A043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2CBB3CF5"/>
    <w:multiLevelType w:val="hybridMultilevel"/>
    <w:tmpl w:val="880CB7C6"/>
    <w:lvl w:ilvl="0" w:tplc="4DBA2F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2D0007B1"/>
    <w:multiLevelType w:val="hybridMultilevel"/>
    <w:tmpl w:val="A0FC7DF0"/>
    <w:lvl w:ilvl="0" w:tplc="8A043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2E3325E5"/>
    <w:multiLevelType w:val="hybridMultilevel"/>
    <w:tmpl w:val="E23E1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FE935D6"/>
    <w:multiLevelType w:val="hybridMultilevel"/>
    <w:tmpl w:val="2DA45016"/>
    <w:lvl w:ilvl="0" w:tplc="4DBA2F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0E27B96"/>
    <w:multiLevelType w:val="hybridMultilevel"/>
    <w:tmpl w:val="0674D8B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11E067F"/>
    <w:multiLevelType w:val="hybridMultilevel"/>
    <w:tmpl w:val="2B3C10FC"/>
    <w:lvl w:ilvl="0" w:tplc="71E83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3154252A"/>
    <w:multiLevelType w:val="hybridMultilevel"/>
    <w:tmpl w:val="FFBC76CE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32B6264D"/>
    <w:multiLevelType w:val="hybridMultilevel"/>
    <w:tmpl w:val="28640F5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AE53E8"/>
    <w:multiLevelType w:val="hybridMultilevel"/>
    <w:tmpl w:val="57E8BA2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8430FF4"/>
    <w:multiLevelType w:val="hybridMultilevel"/>
    <w:tmpl w:val="4FB8C0A6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91103A7"/>
    <w:multiLevelType w:val="hybridMultilevel"/>
    <w:tmpl w:val="89446D7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92878BD"/>
    <w:multiLevelType w:val="hybridMultilevel"/>
    <w:tmpl w:val="D5DCF426"/>
    <w:lvl w:ilvl="0" w:tplc="3E2A5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A1871EB"/>
    <w:multiLevelType w:val="hybridMultilevel"/>
    <w:tmpl w:val="4EA466F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D2319C8"/>
    <w:multiLevelType w:val="hybridMultilevel"/>
    <w:tmpl w:val="9CC825C8"/>
    <w:lvl w:ilvl="0" w:tplc="8A043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3DC023DA"/>
    <w:multiLevelType w:val="hybridMultilevel"/>
    <w:tmpl w:val="44B4328E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DF17558"/>
    <w:multiLevelType w:val="hybridMultilevel"/>
    <w:tmpl w:val="1F2C259E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E690494"/>
    <w:multiLevelType w:val="hybridMultilevel"/>
    <w:tmpl w:val="84064B4C"/>
    <w:lvl w:ilvl="0" w:tplc="8A0434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3F6557A9"/>
    <w:multiLevelType w:val="hybridMultilevel"/>
    <w:tmpl w:val="7120332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05A7442"/>
    <w:multiLevelType w:val="hybridMultilevel"/>
    <w:tmpl w:val="D442877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442574D8"/>
    <w:multiLevelType w:val="hybridMultilevel"/>
    <w:tmpl w:val="5E9CE458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5202A1A"/>
    <w:multiLevelType w:val="hybridMultilevel"/>
    <w:tmpl w:val="D3BC66D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B0E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E81E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AD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6D1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4A8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74B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8C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E0E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54076FF"/>
    <w:multiLevelType w:val="hybridMultilevel"/>
    <w:tmpl w:val="DC5A104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5A922CE"/>
    <w:multiLevelType w:val="hybridMultilevel"/>
    <w:tmpl w:val="011CF6A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5C6710A"/>
    <w:multiLevelType w:val="hybridMultilevel"/>
    <w:tmpl w:val="A6A81BB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7072352"/>
    <w:multiLevelType w:val="hybridMultilevel"/>
    <w:tmpl w:val="6234EEA8"/>
    <w:lvl w:ilvl="0" w:tplc="8A04341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9">
    <w:nsid w:val="47C64CDB"/>
    <w:multiLevelType w:val="hybridMultilevel"/>
    <w:tmpl w:val="47CA7AF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47F830A7"/>
    <w:multiLevelType w:val="hybridMultilevel"/>
    <w:tmpl w:val="6F48908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8511ECF"/>
    <w:multiLevelType w:val="hybridMultilevel"/>
    <w:tmpl w:val="2BFCA812"/>
    <w:lvl w:ilvl="0" w:tplc="8A04341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2">
    <w:nsid w:val="496615C2"/>
    <w:multiLevelType w:val="hybridMultilevel"/>
    <w:tmpl w:val="EA4C1088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B042906"/>
    <w:multiLevelType w:val="hybridMultilevel"/>
    <w:tmpl w:val="2478940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C121DC9"/>
    <w:multiLevelType w:val="hybridMultilevel"/>
    <w:tmpl w:val="FA960994"/>
    <w:lvl w:ilvl="0" w:tplc="2B723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4D5901EA"/>
    <w:multiLevelType w:val="hybridMultilevel"/>
    <w:tmpl w:val="39DE488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E612D2F"/>
    <w:multiLevelType w:val="hybridMultilevel"/>
    <w:tmpl w:val="1BB42B2A"/>
    <w:lvl w:ilvl="0" w:tplc="8A043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>
    <w:nsid w:val="50797516"/>
    <w:multiLevelType w:val="hybridMultilevel"/>
    <w:tmpl w:val="1A2208F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1904A1F"/>
    <w:multiLevelType w:val="hybridMultilevel"/>
    <w:tmpl w:val="F232EEC4"/>
    <w:lvl w:ilvl="0" w:tplc="640459F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9">
    <w:nsid w:val="51C94312"/>
    <w:multiLevelType w:val="hybridMultilevel"/>
    <w:tmpl w:val="B1C20E78"/>
    <w:lvl w:ilvl="0" w:tplc="8A0434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536D425A"/>
    <w:multiLevelType w:val="hybridMultilevel"/>
    <w:tmpl w:val="54C6901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507361C"/>
    <w:multiLevelType w:val="hybridMultilevel"/>
    <w:tmpl w:val="071E50E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5B710AB"/>
    <w:multiLevelType w:val="hybridMultilevel"/>
    <w:tmpl w:val="20DAA988"/>
    <w:lvl w:ilvl="0" w:tplc="8A04341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3">
    <w:nsid w:val="5BC44222"/>
    <w:multiLevelType w:val="hybridMultilevel"/>
    <w:tmpl w:val="7866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C740C3F"/>
    <w:multiLevelType w:val="hybridMultilevel"/>
    <w:tmpl w:val="F60CB0C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E1A53E9"/>
    <w:multiLevelType w:val="hybridMultilevel"/>
    <w:tmpl w:val="9FA641CC"/>
    <w:lvl w:ilvl="0" w:tplc="8A043410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6">
    <w:nsid w:val="60711162"/>
    <w:multiLevelType w:val="hybridMultilevel"/>
    <w:tmpl w:val="1B1452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1C469AE"/>
    <w:multiLevelType w:val="hybridMultilevel"/>
    <w:tmpl w:val="0C7E960C"/>
    <w:lvl w:ilvl="0" w:tplc="8A043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62D43042"/>
    <w:multiLevelType w:val="hybridMultilevel"/>
    <w:tmpl w:val="E29AA856"/>
    <w:lvl w:ilvl="0" w:tplc="A350A9EA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9">
    <w:nsid w:val="66DA7D0C"/>
    <w:multiLevelType w:val="hybridMultilevel"/>
    <w:tmpl w:val="0C34A40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7A03C3C"/>
    <w:multiLevelType w:val="hybridMultilevel"/>
    <w:tmpl w:val="FC1671E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9106114"/>
    <w:multiLevelType w:val="hybridMultilevel"/>
    <w:tmpl w:val="068C90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EE231F1"/>
    <w:multiLevelType w:val="hybridMultilevel"/>
    <w:tmpl w:val="53FA233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FB00201"/>
    <w:multiLevelType w:val="hybridMultilevel"/>
    <w:tmpl w:val="F81CD510"/>
    <w:lvl w:ilvl="0" w:tplc="4DBA2F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70925824"/>
    <w:multiLevelType w:val="hybridMultilevel"/>
    <w:tmpl w:val="4B1A9F3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0AE15B6"/>
    <w:multiLevelType w:val="hybridMultilevel"/>
    <w:tmpl w:val="2C6A24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0D14EF0"/>
    <w:multiLevelType w:val="hybridMultilevel"/>
    <w:tmpl w:val="4A26FB74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2BB5122"/>
    <w:multiLevelType w:val="hybridMultilevel"/>
    <w:tmpl w:val="97F8731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4110D44"/>
    <w:multiLevelType w:val="hybridMultilevel"/>
    <w:tmpl w:val="12E062C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4F05B2B"/>
    <w:multiLevelType w:val="hybridMultilevel"/>
    <w:tmpl w:val="A14A070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57A23A6"/>
    <w:multiLevelType w:val="hybridMultilevel"/>
    <w:tmpl w:val="8BAE1BCE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6045486"/>
    <w:multiLevelType w:val="multilevel"/>
    <w:tmpl w:val="702E29B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2">
    <w:nsid w:val="762B2570"/>
    <w:multiLevelType w:val="hybridMultilevel"/>
    <w:tmpl w:val="18BE9E86"/>
    <w:lvl w:ilvl="0" w:tplc="8A043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78A77856"/>
    <w:multiLevelType w:val="hybridMultilevel"/>
    <w:tmpl w:val="9EB405FC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9812233"/>
    <w:multiLevelType w:val="hybridMultilevel"/>
    <w:tmpl w:val="4C5257D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A420F70"/>
    <w:multiLevelType w:val="hybridMultilevel"/>
    <w:tmpl w:val="E3B2D99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B2623A5"/>
    <w:multiLevelType w:val="hybridMultilevel"/>
    <w:tmpl w:val="545A8E5E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C621B8F"/>
    <w:multiLevelType w:val="hybridMultilevel"/>
    <w:tmpl w:val="F64A2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D3D642B"/>
    <w:multiLevelType w:val="hybridMultilevel"/>
    <w:tmpl w:val="3A0A256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DE917F3"/>
    <w:multiLevelType w:val="hybridMultilevel"/>
    <w:tmpl w:val="0732857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EEA3780"/>
    <w:multiLevelType w:val="hybridMultilevel"/>
    <w:tmpl w:val="DAAA2F50"/>
    <w:lvl w:ilvl="0" w:tplc="8A0434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3"/>
  </w:num>
  <w:num w:numId="2">
    <w:abstractNumId w:val="7"/>
  </w:num>
  <w:num w:numId="3">
    <w:abstractNumId w:val="79"/>
  </w:num>
  <w:num w:numId="4">
    <w:abstractNumId w:val="26"/>
  </w:num>
  <w:num w:numId="5">
    <w:abstractNumId w:val="6"/>
  </w:num>
  <w:num w:numId="6">
    <w:abstractNumId w:val="51"/>
  </w:num>
  <w:num w:numId="7">
    <w:abstractNumId w:val="15"/>
  </w:num>
  <w:num w:numId="8">
    <w:abstractNumId w:val="68"/>
  </w:num>
  <w:num w:numId="9">
    <w:abstractNumId w:val="13"/>
  </w:num>
  <w:num w:numId="10">
    <w:abstractNumId w:val="54"/>
  </w:num>
  <w:num w:numId="11">
    <w:abstractNumId w:val="50"/>
  </w:num>
  <w:num w:numId="12">
    <w:abstractNumId w:val="20"/>
  </w:num>
  <w:num w:numId="13">
    <w:abstractNumId w:val="48"/>
  </w:num>
  <w:num w:numId="14">
    <w:abstractNumId w:val="55"/>
  </w:num>
  <w:num w:numId="15">
    <w:abstractNumId w:val="2"/>
  </w:num>
  <w:num w:numId="16">
    <w:abstractNumId w:val="46"/>
  </w:num>
  <w:num w:numId="17">
    <w:abstractNumId w:val="12"/>
  </w:num>
  <w:num w:numId="18">
    <w:abstractNumId w:val="35"/>
  </w:num>
  <w:num w:numId="19">
    <w:abstractNumId w:val="60"/>
  </w:num>
  <w:num w:numId="20">
    <w:abstractNumId w:val="98"/>
  </w:num>
  <w:num w:numId="21">
    <w:abstractNumId w:val="5"/>
  </w:num>
  <w:num w:numId="22">
    <w:abstractNumId w:val="59"/>
  </w:num>
  <w:num w:numId="23">
    <w:abstractNumId w:val="36"/>
  </w:num>
  <w:num w:numId="24">
    <w:abstractNumId w:val="99"/>
  </w:num>
  <w:num w:numId="25">
    <w:abstractNumId w:val="96"/>
  </w:num>
  <w:num w:numId="26">
    <w:abstractNumId w:val="19"/>
  </w:num>
  <w:num w:numId="27">
    <w:abstractNumId w:val="23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80"/>
  </w:num>
  <w:num w:numId="31">
    <w:abstractNumId w:val="89"/>
  </w:num>
  <w:num w:numId="32">
    <w:abstractNumId w:val="70"/>
  </w:num>
  <w:num w:numId="33">
    <w:abstractNumId w:val="33"/>
  </w:num>
  <w:num w:numId="34">
    <w:abstractNumId w:val="3"/>
  </w:num>
  <w:num w:numId="35">
    <w:abstractNumId w:val="81"/>
  </w:num>
  <w:num w:numId="36">
    <w:abstractNumId w:val="87"/>
  </w:num>
  <w:num w:numId="37">
    <w:abstractNumId w:val="49"/>
  </w:num>
  <w:num w:numId="38">
    <w:abstractNumId w:val="85"/>
  </w:num>
  <w:num w:numId="39">
    <w:abstractNumId w:val="39"/>
  </w:num>
  <w:num w:numId="40">
    <w:abstractNumId w:val="66"/>
  </w:num>
  <w:num w:numId="41">
    <w:abstractNumId w:val="18"/>
  </w:num>
  <w:num w:numId="42">
    <w:abstractNumId w:val="34"/>
  </w:num>
  <w:num w:numId="43">
    <w:abstractNumId w:val="83"/>
  </w:num>
  <w:num w:numId="44">
    <w:abstractNumId w:val="91"/>
  </w:num>
  <w:num w:numId="45">
    <w:abstractNumId w:val="17"/>
  </w:num>
  <w:num w:numId="46">
    <w:abstractNumId w:val="22"/>
  </w:num>
  <w:num w:numId="47">
    <w:abstractNumId w:val="86"/>
  </w:num>
  <w:num w:numId="48">
    <w:abstractNumId w:val="37"/>
  </w:num>
  <w:num w:numId="49">
    <w:abstractNumId w:val="62"/>
  </w:num>
  <w:num w:numId="50">
    <w:abstractNumId w:val="53"/>
  </w:num>
  <w:num w:numId="51">
    <w:abstractNumId w:val="67"/>
  </w:num>
  <w:num w:numId="52">
    <w:abstractNumId w:val="63"/>
  </w:num>
  <w:num w:numId="53">
    <w:abstractNumId w:val="41"/>
  </w:num>
  <w:num w:numId="54">
    <w:abstractNumId w:val="21"/>
  </w:num>
  <w:num w:numId="55">
    <w:abstractNumId w:val="71"/>
  </w:num>
  <w:num w:numId="56">
    <w:abstractNumId w:val="76"/>
  </w:num>
  <w:num w:numId="57">
    <w:abstractNumId w:val="65"/>
  </w:num>
  <w:num w:numId="58">
    <w:abstractNumId w:val="32"/>
  </w:num>
  <w:num w:numId="59">
    <w:abstractNumId w:val="90"/>
  </w:num>
  <w:num w:numId="60">
    <w:abstractNumId w:val="52"/>
  </w:num>
  <w:num w:numId="61">
    <w:abstractNumId w:val="61"/>
  </w:num>
  <w:num w:numId="62">
    <w:abstractNumId w:val="82"/>
  </w:num>
  <w:num w:numId="63">
    <w:abstractNumId w:val="30"/>
  </w:num>
  <w:num w:numId="64">
    <w:abstractNumId w:val="38"/>
  </w:num>
  <w:num w:numId="65">
    <w:abstractNumId w:val="27"/>
  </w:num>
  <w:num w:numId="66">
    <w:abstractNumId w:val="1"/>
  </w:num>
  <w:num w:numId="67">
    <w:abstractNumId w:val="40"/>
  </w:num>
  <w:num w:numId="68">
    <w:abstractNumId w:val="29"/>
  </w:num>
  <w:num w:numId="69">
    <w:abstractNumId w:val="77"/>
  </w:num>
  <w:num w:numId="70">
    <w:abstractNumId w:val="88"/>
  </w:num>
  <w:num w:numId="71">
    <w:abstractNumId w:val="44"/>
  </w:num>
  <w:num w:numId="72">
    <w:abstractNumId w:val="14"/>
  </w:num>
  <w:num w:numId="73">
    <w:abstractNumId w:val="47"/>
  </w:num>
  <w:num w:numId="74">
    <w:abstractNumId w:val="92"/>
  </w:num>
  <w:num w:numId="75">
    <w:abstractNumId w:val="97"/>
  </w:num>
  <w:num w:numId="76">
    <w:abstractNumId w:val="69"/>
  </w:num>
  <w:num w:numId="77">
    <w:abstractNumId w:val="58"/>
  </w:num>
  <w:num w:numId="78">
    <w:abstractNumId w:val="75"/>
  </w:num>
  <w:num w:numId="79">
    <w:abstractNumId w:val="72"/>
  </w:num>
  <w:num w:numId="80">
    <w:abstractNumId w:val="11"/>
  </w:num>
  <w:num w:numId="81">
    <w:abstractNumId w:val="94"/>
  </w:num>
  <w:num w:numId="82">
    <w:abstractNumId w:val="16"/>
  </w:num>
  <w:num w:numId="83">
    <w:abstractNumId w:val="42"/>
  </w:num>
  <w:num w:numId="84">
    <w:abstractNumId w:val="25"/>
  </w:num>
  <w:num w:numId="85">
    <w:abstractNumId w:val="43"/>
  </w:num>
  <w:num w:numId="86">
    <w:abstractNumId w:val="4"/>
  </w:num>
  <w:num w:numId="87">
    <w:abstractNumId w:val="8"/>
  </w:num>
  <w:num w:numId="88">
    <w:abstractNumId w:val="95"/>
  </w:num>
  <w:num w:numId="89">
    <w:abstractNumId w:val="0"/>
  </w:num>
  <w:num w:numId="90">
    <w:abstractNumId w:val="93"/>
  </w:num>
  <w:num w:numId="91">
    <w:abstractNumId w:val="84"/>
  </w:num>
  <w:num w:numId="92">
    <w:abstractNumId w:val="10"/>
  </w:num>
  <w:num w:numId="93">
    <w:abstractNumId w:val="56"/>
  </w:num>
  <w:num w:numId="94">
    <w:abstractNumId w:val="57"/>
  </w:num>
  <w:num w:numId="95">
    <w:abstractNumId w:val="74"/>
  </w:num>
  <w:num w:numId="96">
    <w:abstractNumId w:val="100"/>
  </w:num>
  <w:num w:numId="97">
    <w:abstractNumId w:val="31"/>
  </w:num>
  <w:num w:numId="98">
    <w:abstractNumId w:val="45"/>
  </w:num>
  <w:num w:numId="99">
    <w:abstractNumId w:val="78"/>
  </w:num>
  <w:num w:numId="100">
    <w:abstractNumId w:val="64"/>
  </w:num>
  <w:num w:numId="101">
    <w:abstractNumId w:val="24"/>
  </w:num>
  <w:num w:numId="102">
    <w:abstractNumId w:val="84"/>
  </w:num>
  <w:num w:numId="103">
    <w:abstractNumId w:val="56"/>
  </w:num>
  <w:num w:numId="104">
    <w:abstractNumId w:val="10"/>
  </w:num>
  <w:num w:numId="105">
    <w:abstractNumId w:val="28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0A"/>
    <w:rsid w:val="00010F1B"/>
    <w:rsid w:val="000242C2"/>
    <w:rsid w:val="00031A25"/>
    <w:rsid w:val="00035CFA"/>
    <w:rsid w:val="00035D9D"/>
    <w:rsid w:val="00043659"/>
    <w:rsid w:val="00043EE1"/>
    <w:rsid w:val="000449F3"/>
    <w:rsid w:val="000536EA"/>
    <w:rsid w:val="00061060"/>
    <w:rsid w:val="000618F1"/>
    <w:rsid w:val="00064E43"/>
    <w:rsid w:val="00065114"/>
    <w:rsid w:val="00081FB3"/>
    <w:rsid w:val="000A47B6"/>
    <w:rsid w:val="000A51EF"/>
    <w:rsid w:val="000E5146"/>
    <w:rsid w:val="000F1208"/>
    <w:rsid w:val="00104079"/>
    <w:rsid w:val="00106AEF"/>
    <w:rsid w:val="001173CF"/>
    <w:rsid w:val="00122BB5"/>
    <w:rsid w:val="00124B4F"/>
    <w:rsid w:val="00141F25"/>
    <w:rsid w:val="001527EC"/>
    <w:rsid w:val="00156A0E"/>
    <w:rsid w:val="0016143C"/>
    <w:rsid w:val="00163E78"/>
    <w:rsid w:val="001641BD"/>
    <w:rsid w:val="00172E89"/>
    <w:rsid w:val="00180C6D"/>
    <w:rsid w:val="00180EEF"/>
    <w:rsid w:val="001845DE"/>
    <w:rsid w:val="001C3758"/>
    <w:rsid w:val="001C4AE4"/>
    <w:rsid w:val="001C77D1"/>
    <w:rsid w:val="001E756C"/>
    <w:rsid w:val="001E7651"/>
    <w:rsid w:val="001F1228"/>
    <w:rsid w:val="00200B91"/>
    <w:rsid w:val="00211A02"/>
    <w:rsid w:val="0022636A"/>
    <w:rsid w:val="0024347C"/>
    <w:rsid w:val="002516B9"/>
    <w:rsid w:val="00253732"/>
    <w:rsid w:val="00254131"/>
    <w:rsid w:val="00256DC3"/>
    <w:rsid w:val="002619D1"/>
    <w:rsid w:val="00263B89"/>
    <w:rsid w:val="002650FF"/>
    <w:rsid w:val="00272819"/>
    <w:rsid w:val="002819D1"/>
    <w:rsid w:val="002B6575"/>
    <w:rsid w:val="002B6B50"/>
    <w:rsid w:val="002E3D25"/>
    <w:rsid w:val="002E57E0"/>
    <w:rsid w:val="002F0FD1"/>
    <w:rsid w:val="002F2BB5"/>
    <w:rsid w:val="002F35BD"/>
    <w:rsid w:val="0032388B"/>
    <w:rsid w:val="0032523D"/>
    <w:rsid w:val="003569B1"/>
    <w:rsid w:val="00375624"/>
    <w:rsid w:val="00385CD1"/>
    <w:rsid w:val="0038691C"/>
    <w:rsid w:val="003956E1"/>
    <w:rsid w:val="00397F0D"/>
    <w:rsid w:val="003B0A43"/>
    <w:rsid w:val="003C6BF3"/>
    <w:rsid w:val="003D777D"/>
    <w:rsid w:val="003E014C"/>
    <w:rsid w:val="003E09EF"/>
    <w:rsid w:val="003F71C3"/>
    <w:rsid w:val="00400B76"/>
    <w:rsid w:val="004043F5"/>
    <w:rsid w:val="004121E7"/>
    <w:rsid w:val="0042270A"/>
    <w:rsid w:val="00432233"/>
    <w:rsid w:val="004332BE"/>
    <w:rsid w:val="004608CD"/>
    <w:rsid w:val="0047110A"/>
    <w:rsid w:val="00475350"/>
    <w:rsid w:val="004831A0"/>
    <w:rsid w:val="0049182F"/>
    <w:rsid w:val="004A289A"/>
    <w:rsid w:val="004A5F9F"/>
    <w:rsid w:val="004C248A"/>
    <w:rsid w:val="004C3D3C"/>
    <w:rsid w:val="004F4379"/>
    <w:rsid w:val="004F4381"/>
    <w:rsid w:val="0050301F"/>
    <w:rsid w:val="005661F5"/>
    <w:rsid w:val="0057691D"/>
    <w:rsid w:val="005A2400"/>
    <w:rsid w:val="005B496A"/>
    <w:rsid w:val="005C2D9B"/>
    <w:rsid w:val="005D38A4"/>
    <w:rsid w:val="005D6A40"/>
    <w:rsid w:val="005F5958"/>
    <w:rsid w:val="0060392E"/>
    <w:rsid w:val="00606C88"/>
    <w:rsid w:val="00617EF4"/>
    <w:rsid w:val="006251A2"/>
    <w:rsid w:val="00627032"/>
    <w:rsid w:val="0064372B"/>
    <w:rsid w:val="006679D9"/>
    <w:rsid w:val="00667B01"/>
    <w:rsid w:val="006729DE"/>
    <w:rsid w:val="00674DFC"/>
    <w:rsid w:val="00697379"/>
    <w:rsid w:val="006A0FD3"/>
    <w:rsid w:val="006B2EEC"/>
    <w:rsid w:val="006D4FFF"/>
    <w:rsid w:val="006D528A"/>
    <w:rsid w:val="006E44C4"/>
    <w:rsid w:val="00713A60"/>
    <w:rsid w:val="00766FFE"/>
    <w:rsid w:val="00776B58"/>
    <w:rsid w:val="007773A7"/>
    <w:rsid w:val="0078716D"/>
    <w:rsid w:val="007A058B"/>
    <w:rsid w:val="007B5E8B"/>
    <w:rsid w:val="007B7BBD"/>
    <w:rsid w:val="007D1CD2"/>
    <w:rsid w:val="007E045F"/>
    <w:rsid w:val="0080488A"/>
    <w:rsid w:val="00807682"/>
    <w:rsid w:val="00807E1B"/>
    <w:rsid w:val="008140F6"/>
    <w:rsid w:val="00817CE4"/>
    <w:rsid w:val="0082680F"/>
    <w:rsid w:val="00830143"/>
    <w:rsid w:val="00831C0F"/>
    <w:rsid w:val="00842DCB"/>
    <w:rsid w:val="008559F9"/>
    <w:rsid w:val="008640F3"/>
    <w:rsid w:val="00865373"/>
    <w:rsid w:val="008879D0"/>
    <w:rsid w:val="0089135F"/>
    <w:rsid w:val="008937A8"/>
    <w:rsid w:val="008940EC"/>
    <w:rsid w:val="00897F35"/>
    <w:rsid w:val="008A55E1"/>
    <w:rsid w:val="008B3919"/>
    <w:rsid w:val="008C0241"/>
    <w:rsid w:val="008C52E7"/>
    <w:rsid w:val="008D1A8B"/>
    <w:rsid w:val="008F1670"/>
    <w:rsid w:val="008F3B90"/>
    <w:rsid w:val="00904E5D"/>
    <w:rsid w:val="00906544"/>
    <w:rsid w:val="00916B1D"/>
    <w:rsid w:val="00927E02"/>
    <w:rsid w:val="0094053C"/>
    <w:rsid w:val="00943540"/>
    <w:rsid w:val="00957A07"/>
    <w:rsid w:val="00962C43"/>
    <w:rsid w:val="00963D03"/>
    <w:rsid w:val="00965237"/>
    <w:rsid w:val="009708F0"/>
    <w:rsid w:val="009739E1"/>
    <w:rsid w:val="009753CB"/>
    <w:rsid w:val="00983D62"/>
    <w:rsid w:val="009B0F1F"/>
    <w:rsid w:val="009B4C8B"/>
    <w:rsid w:val="009C08AB"/>
    <w:rsid w:val="009D0B29"/>
    <w:rsid w:val="009F063D"/>
    <w:rsid w:val="009F179F"/>
    <w:rsid w:val="009F3ED7"/>
    <w:rsid w:val="00A044B2"/>
    <w:rsid w:val="00A15B52"/>
    <w:rsid w:val="00A21466"/>
    <w:rsid w:val="00A323E6"/>
    <w:rsid w:val="00A37BA8"/>
    <w:rsid w:val="00A47290"/>
    <w:rsid w:val="00A47533"/>
    <w:rsid w:val="00A616BA"/>
    <w:rsid w:val="00A732CF"/>
    <w:rsid w:val="00A80326"/>
    <w:rsid w:val="00A87351"/>
    <w:rsid w:val="00AA4A8B"/>
    <w:rsid w:val="00AA63CC"/>
    <w:rsid w:val="00AB1D34"/>
    <w:rsid w:val="00AB5CF6"/>
    <w:rsid w:val="00AB64CF"/>
    <w:rsid w:val="00AC0386"/>
    <w:rsid w:val="00AC0E50"/>
    <w:rsid w:val="00AD1921"/>
    <w:rsid w:val="00AD3D19"/>
    <w:rsid w:val="00AE3C1E"/>
    <w:rsid w:val="00AE3DC1"/>
    <w:rsid w:val="00B1045C"/>
    <w:rsid w:val="00B27609"/>
    <w:rsid w:val="00B3631D"/>
    <w:rsid w:val="00B661AC"/>
    <w:rsid w:val="00B80799"/>
    <w:rsid w:val="00B80DFC"/>
    <w:rsid w:val="00BA64EF"/>
    <w:rsid w:val="00BB0CB2"/>
    <w:rsid w:val="00BD066A"/>
    <w:rsid w:val="00BF02A4"/>
    <w:rsid w:val="00C01472"/>
    <w:rsid w:val="00C03566"/>
    <w:rsid w:val="00C0577B"/>
    <w:rsid w:val="00C458AD"/>
    <w:rsid w:val="00C5706B"/>
    <w:rsid w:val="00C718B2"/>
    <w:rsid w:val="00C76377"/>
    <w:rsid w:val="00C77993"/>
    <w:rsid w:val="00CB1B6A"/>
    <w:rsid w:val="00CB3480"/>
    <w:rsid w:val="00CB424F"/>
    <w:rsid w:val="00CB4EEB"/>
    <w:rsid w:val="00CC72B5"/>
    <w:rsid w:val="00CD52CD"/>
    <w:rsid w:val="00CD6415"/>
    <w:rsid w:val="00CD74E2"/>
    <w:rsid w:val="00CF3F15"/>
    <w:rsid w:val="00CF3F8A"/>
    <w:rsid w:val="00D02E90"/>
    <w:rsid w:val="00D04CCF"/>
    <w:rsid w:val="00D349C7"/>
    <w:rsid w:val="00D35B63"/>
    <w:rsid w:val="00D41F3B"/>
    <w:rsid w:val="00D509C2"/>
    <w:rsid w:val="00D54DB4"/>
    <w:rsid w:val="00D67C27"/>
    <w:rsid w:val="00D67E39"/>
    <w:rsid w:val="00D713BD"/>
    <w:rsid w:val="00D72C42"/>
    <w:rsid w:val="00D72E8A"/>
    <w:rsid w:val="00D81935"/>
    <w:rsid w:val="00D834C3"/>
    <w:rsid w:val="00D86FC2"/>
    <w:rsid w:val="00DB4954"/>
    <w:rsid w:val="00DB509C"/>
    <w:rsid w:val="00DB5A6A"/>
    <w:rsid w:val="00DC4382"/>
    <w:rsid w:val="00DC7434"/>
    <w:rsid w:val="00DE5ABE"/>
    <w:rsid w:val="00DF0618"/>
    <w:rsid w:val="00DF1034"/>
    <w:rsid w:val="00DF61FF"/>
    <w:rsid w:val="00E12C2F"/>
    <w:rsid w:val="00E135AC"/>
    <w:rsid w:val="00E46548"/>
    <w:rsid w:val="00E54051"/>
    <w:rsid w:val="00E96622"/>
    <w:rsid w:val="00EB68B9"/>
    <w:rsid w:val="00EC714D"/>
    <w:rsid w:val="00ED20A2"/>
    <w:rsid w:val="00ED5D89"/>
    <w:rsid w:val="00F06859"/>
    <w:rsid w:val="00F374DF"/>
    <w:rsid w:val="00F669DC"/>
    <w:rsid w:val="00F66EE0"/>
    <w:rsid w:val="00F82EE9"/>
    <w:rsid w:val="00F92414"/>
    <w:rsid w:val="00FA476B"/>
    <w:rsid w:val="00FB06EE"/>
    <w:rsid w:val="00FB1427"/>
    <w:rsid w:val="00FB1B4E"/>
    <w:rsid w:val="00FC1713"/>
    <w:rsid w:val="00FC2D1B"/>
    <w:rsid w:val="00FC515B"/>
    <w:rsid w:val="00FC58DE"/>
    <w:rsid w:val="00FC64C9"/>
    <w:rsid w:val="00FD38D6"/>
    <w:rsid w:val="00FD6129"/>
    <w:rsid w:val="00FE3B06"/>
    <w:rsid w:val="00FF3ACF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9511C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7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43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379"/>
  </w:style>
  <w:style w:type="paragraph" w:styleId="a6">
    <w:name w:val="footer"/>
    <w:basedOn w:val="a"/>
    <w:link w:val="a7"/>
    <w:uiPriority w:val="99"/>
    <w:unhideWhenUsed/>
    <w:rsid w:val="004F43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4379"/>
  </w:style>
  <w:style w:type="table" w:styleId="a8">
    <w:name w:val="Table Grid"/>
    <w:basedOn w:val="a1"/>
    <w:uiPriority w:val="39"/>
    <w:rsid w:val="00503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5624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a9">
    <w:name w:val="Hyperlink"/>
    <w:basedOn w:val="a0"/>
    <w:uiPriority w:val="99"/>
    <w:unhideWhenUsed/>
    <w:rsid w:val="0083014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3014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043F5"/>
    <w:rPr>
      <w:color w:val="954F72" w:themeColor="followedHyperlink"/>
      <w:u w:val="single"/>
    </w:rPr>
  </w:style>
  <w:style w:type="character" w:styleId="ab">
    <w:name w:val="page number"/>
    <w:basedOn w:val="a0"/>
    <w:uiPriority w:val="99"/>
    <w:semiHidden/>
    <w:unhideWhenUsed/>
    <w:rsid w:val="00904E5D"/>
  </w:style>
  <w:style w:type="paragraph" w:styleId="ac">
    <w:name w:val="No Spacing"/>
    <w:aliases w:val="деловой"/>
    <w:uiPriority w:val="1"/>
    <w:qFormat/>
    <w:rsid w:val="000A47B6"/>
  </w:style>
  <w:style w:type="table" w:customStyle="1" w:styleId="10">
    <w:name w:val="Сетка таблицы1"/>
    <w:basedOn w:val="a1"/>
    <w:next w:val="a8"/>
    <w:uiPriority w:val="39"/>
    <w:rsid w:val="00787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E96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Неразрешенное упоминание2"/>
    <w:basedOn w:val="a0"/>
    <w:uiPriority w:val="99"/>
    <w:semiHidden/>
    <w:unhideWhenUsed/>
    <w:rsid w:val="006B2EEC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2650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50F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2F0F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7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43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379"/>
  </w:style>
  <w:style w:type="paragraph" w:styleId="a6">
    <w:name w:val="footer"/>
    <w:basedOn w:val="a"/>
    <w:link w:val="a7"/>
    <w:uiPriority w:val="99"/>
    <w:unhideWhenUsed/>
    <w:rsid w:val="004F43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4379"/>
  </w:style>
  <w:style w:type="table" w:styleId="a8">
    <w:name w:val="Table Grid"/>
    <w:basedOn w:val="a1"/>
    <w:uiPriority w:val="39"/>
    <w:rsid w:val="00503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5624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a9">
    <w:name w:val="Hyperlink"/>
    <w:basedOn w:val="a0"/>
    <w:uiPriority w:val="99"/>
    <w:unhideWhenUsed/>
    <w:rsid w:val="0083014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3014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043F5"/>
    <w:rPr>
      <w:color w:val="954F72" w:themeColor="followedHyperlink"/>
      <w:u w:val="single"/>
    </w:rPr>
  </w:style>
  <w:style w:type="character" w:styleId="ab">
    <w:name w:val="page number"/>
    <w:basedOn w:val="a0"/>
    <w:uiPriority w:val="99"/>
    <w:semiHidden/>
    <w:unhideWhenUsed/>
    <w:rsid w:val="00904E5D"/>
  </w:style>
  <w:style w:type="paragraph" w:styleId="ac">
    <w:name w:val="No Spacing"/>
    <w:aliases w:val="деловой"/>
    <w:uiPriority w:val="1"/>
    <w:qFormat/>
    <w:rsid w:val="000A47B6"/>
  </w:style>
  <w:style w:type="table" w:customStyle="1" w:styleId="10">
    <w:name w:val="Сетка таблицы1"/>
    <w:basedOn w:val="a1"/>
    <w:next w:val="a8"/>
    <w:uiPriority w:val="39"/>
    <w:rsid w:val="00787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E96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Неразрешенное упоминание2"/>
    <w:basedOn w:val="a0"/>
    <w:uiPriority w:val="99"/>
    <w:semiHidden/>
    <w:unhideWhenUsed/>
    <w:rsid w:val="006B2EEC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2650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50F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2F0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6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8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4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994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58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44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38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63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97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31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tkin66@mail.ru" TargetMode="External"/><Relationship Id="rId18" Type="http://schemas.openxmlformats.org/officeDocument/2006/relationships/hyperlink" Target="mailto:gkazarinov@gvozdika.org" TargetMode="External"/><Relationship Id="rId26" Type="http://schemas.openxmlformats.org/officeDocument/2006/relationships/footer" Target="footer3.xml"/><Relationship Id="rId39" Type="http://schemas.openxmlformats.org/officeDocument/2006/relationships/hyperlink" Target="https://yadi.sk/d/tO6eLYPIqnfi3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ponarin@gvozdika.org" TargetMode="External"/><Relationship Id="rId34" Type="http://schemas.openxmlformats.org/officeDocument/2006/relationships/hyperlink" Target="https://yadi.sk/d/tO6eLYPIqnfi3g" TargetMode="External"/><Relationship Id="rId42" Type="http://schemas.openxmlformats.org/officeDocument/2006/relationships/hyperlink" Target="https://yadi.sk/d/tO6eLYPIqnfi3g" TargetMode="External"/><Relationship Id="rId47" Type="http://schemas.openxmlformats.org/officeDocument/2006/relationships/hyperlink" Target="http://www.sdiproject.ru" TargetMode="Externa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Chermenskiy_ia@gov.ru" TargetMode="External"/><Relationship Id="rId17" Type="http://schemas.openxmlformats.org/officeDocument/2006/relationships/hyperlink" Target="mailto:Vvn15@mail.ru" TargetMode="External"/><Relationship Id="rId25" Type="http://schemas.openxmlformats.org/officeDocument/2006/relationships/footer" Target="footer2.xml"/><Relationship Id="rId33" Type="http://schemas.openxmlformats.org/officeDocument/2006/relationships/hyperlink" Target="https://yadi.sk/d/tO6eLYPIqnfi3g" TargetMode="External"/><Relationship Id="rId38" Type="http://schemas.openxmlformats.org/officeDocument/2006/relationships/hyperlink" Target="https://yadi.sk/d/tO6eLYPIqnfi3g" TargetMode="External"/><Relationship Id="rId46" Type="http://schemas.openxmlformats.org/officeDocument/2006/relationships/hyperlink" Target="https://yadi.sk/d/tO6eLYPIqnfi3g" TargetMode="External"/><Relationship Id="rId2" Type="http://schemas.openxmlformats.org/officeDocument/2006/relationships/styles" Target="styles.xml"/><Relationship Id="rId16" Type="http://schemas.openxmlformats.org/officeDocument/2006/relationships/hyperlink" Target="mailto:Chermenskiy_ia@gov.ru" TargetMode="External"/><Relationship Id="rId20" Type="http://schemas.openxmlformats.org/officeDocument/2006/relationships/hyperlink" Target="mailto:tata-ja@yandex.ru" TargetMode="External"/><Relationship Id="rId29" Type="http://schemas.openxmlformats.org/officeDocument/2006/relationships/hyperlink" Target="http://www.warheroes.ru" TargetMode="External"/><Relationship Id="rId41" Type="http://schemas.openxmlformats.org/officeDocument/2006/relationships/hyperlink" Target="https://yadi.sk/d/tO6eLYPIqnfi3g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usavina@gvozdika.org" TargetMode="External"/><Relationship Id="rId24" Type="http://schemas.openxmlformats.org/officeDocument/2006/relationships/footer" Target="footer1.xml"/><Relationship Id="rId32" Type="http://schemas.openxmlformats.org/officeDocument/2006/relationships/hyperlink" Target="https://yadi.sk/d/tO6eLYPIqnfi3g" TargetMode="External"/><Relationship Id="rId37" Type="http://schemas.openxmlformats.org/officeDocument/2006/relationships/hyperlink" Target="http://qrcoder.ru/" TargetMode="External"/><Relationship Id="rId40" Type="http://schemas.openxmlformats.org/officeDocument/2006/relationships/hyperlink" Target="https://yadi.sk/d/tO6eLYPIqnfi3g" TargetMode="External"/><Relationship Id="rId45" Type="http://schemas.openxmlformats.org/officeDocument/2006/relationships/hyperlink" Target="https://www.youtube.com/channel/UCN4hLJbjo3Gk3ut2RztwNJQ?view_as=subscriber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.kuklin@onf.ru" TargetMode="External"/><Relationship Id="rId23" Type="http://schemas.openxmlformats.org/officeDocument/2006/relationships/header" Target="header1.xml"/><Relationship Id="rId28" Type="http://schemas.openxmlformats.org/officeDocument/2006/relationships/hyperlink" Target="https://yadi.sk/d/tO6eLYPIqnfi3g" TargetMode="External"/><Relationship Id="rId36" Type="http://schemas.openxmlformats.org/officeDocument/2006/relationships/hyperlink" Target="https://yadi.sk/d/tO6eLYPIqnfi3g" TargetMode="External"/><Relationship Id="rId49" Type="http://schemas.openxmlformats.org/officeDocument/2006/relationships/hyperlink" Target="https://runetmir.com/chislennost-naseleniya-volgograda" TargetMode="External"/><Relationship Id="rId10" Type="http://schemas.openxmlformats.org/officeDocument/2006/relationships/hyperlink" Target="mailto:yusavina@gvozdika.org" TargetMode="External"/><Relationship Id="rId19" Type="http://schemas.openxmlformats.org/officeDocument/2006/relationships/hyperlink" Target="mailto:yusavina@gvozdika.org" TargetMode="External"/><Relationship Id="rId31" Type="http://schemas.openxmlformats.org/officeDocument/2006/relationships/hyperlink" Target="mailto:75let.region@gmail.com" TargetMode="External"/><Relationship Id="rId44" Type="http://schemas.openxmlformats.org/officeDocument/2006/relationships/hyperlink" Target="https://yadi.sk/d/tO6eLYPIqnfi3g" TargetMode="External"/><Relationship Id="rId52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malushevaep@yandex.ru" TargetMode="External"/><Relationship Id="rId14" Type="http://schemas.openxmlformats.org/officeDocument/2006/relationships/hyperlink" Target="mailto:utkin@cmvov.ru" TargetMode="External"/><Relationship Id="rId22" Type="http://schemas.openxmlformats.org/officeDocument/2006/relationships/hyperlink" Target="http://www.&#1075;&#1086;&#1076;2020.&#1088;&#1092;/&#1076;&#1086;&#1082;&#1091;&#1084;&#1077;&#1085;&#1090;&#1099;" TargetMode="External"/><Relationship Id="rId27" Type="http://schemas.openxmlformats.org/officeDocument/2006/relationships/hyperlink" Target="mailto:albormotov@mail.ru" TargetMode="External"/><Relationship Id="rId30" Type="http://schemas.openxmlformats.org/officeDocument/2006/relationships/hyperlink" Target="https://yadi.sk/d/tO6eLYPIqnfi3g" TargetMode="External"/><Relationship Id="rId35" Type="http://schemas.openxmlformats.org/officeDocument/2006/relationships/hyperlink" Target="https://yadi.sk/d/tO6eLYPIqnfi3g" TargetMode="External"/><Relationship Id="rId43" Type="http://schemas.openxmlformats.org/officeDocument/2006/relationships/hyperlink" Target="mailto:75let.region@gmail.com" TargetMode="External"/><Relationship Id="rId48" Type="http://schemas.openxmlformats.org/officeDocument/2006/relationships/hyperlink" Target="mailto:info.company@lbl.ru" TargetMode="External"/><Relationship Id="rId8" Type="http://schemas.openxmlformats.org/officeDocument/2006/relationships/hyperlink" Target="mailto:albormotov@mail.ru" TargetMode="External"/><Relationship Id="rId51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13588</Words>
  <Characters>77452</Characters>
  <Application>Microsoft Office Word</Application>
  <DocSecurity>0</DocSecurity>
  <Lines>645</Lines>
  <Paragraphs>181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Светлана Киринкина</cp:lastModifiedBy>
  <cp:revision>2</cp:revision>
  <cp:lastPrinted>2019-12-27T14:28:00Z</cp:lastPrinted>
  <dcterms:created xsi:type="dcterms:W3CDTF">2020-02-19T16:28:00Z</dcterms:created>
  <dcterms:modified xsi:type="dcterms:W3CDTF">2020-02-19T16:28:00Z</dcterms:modified>
</cp:coreProperties>
</file>